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2.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70.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2.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الامامه فی نصوص اهل السنه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68226_3381743652">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6868228_3381743652">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6868230_3381743652">
            <w:r>
              <w:rPr>
                <w:webHidden/>
                <w:rStyle w:val="IndexLink"/>
                <w:rtl w:val="true"/>
              </w:rPr>
              <w:t>هوية الكتاب</w:t>
            </w:r>
            <w:r>
              <w:rPr>
                <w:rStyle w:val="IndexLink"/>
                <w:rtl w:val="true"/>
              </w:rPr>
              <w:tab/>
            </w:r>
            <w:r>
              <w:rPr>
                <w:rStyle w:val="IndexLink"/>
              </w:rPr>
              <w:t>18</w:t>
            </w:r>
          </w:hyperlink>
        </w:p>
        <w:p>
          <w:pPr>
            <w:pStyle w:val="Contents2"/>
            <w:tabs>
              <w:tab w:val="clear" w:pos="8743"/>
              <w:tab w:val="right" w:pos="9026" w:leader="dot"/>
            </w:tabs>
            <w:rPr/>
          </w:pPr>
          <w:hyperlink w:anchor="__RefHeading___Toc6868232_3381743652">
            <w:r>
              <w:rPr>
                <w:webHidden/>
                <w:rStyle w:val="IndexLink"/>
                <w:rtl w:val="true"/>
              </w:rPr>
              <w:t>الفهرس</w:t>
            </w:r>
            <w:r>
              <w:rPr>
                <w:rStyle w:val="IndexLink"/>
                <w:rtl w:val="true"/>
              </w:rPr>
              <w:tab/>
            </w:r>
            <w:r>
              <w:rPr>
                <w:rStyle w:val="IndexLink"/>
              </w:rPr>
              <w:t>19</w:t>
            </w:r>
          </w:hyperlink>
        </w:p>
        <w:p>
          <w:pPr>
            <w:pStyle w:val="Contents2"/>
            <w:tabs>
              <w:tab w:val="clear" w:pos="8743"/>
              <w:tab w:val="right" w:pos="9026" w:leader="dot"/>
            </w:tabs>
            <w:rPr/>
          </w:pPr>
          <w:hyperlink w:anchor="__RefHeading___Toc6868234_3381743652">
            <w:r>
              <w:rPr>
                <w:webHidden/>
                <w:rStyle w:val="IndexLink"/>
                <w:rtl w:val="true"/>
              </w:rPr>
              <w:t>الباب الثامن</w:t>
            </w:r>
            <w:r>
              <w:rPr>
                <w:rStyle w:val="IndexLink"/>
                <w:rtl w:val="true"/>
              </w:rPr>
              <w:t xml:space="preserve">: </w:t>
            </w:r>
            <w:r>
              <w:rPr>
                <w:rStyle w:val="IndexLink"/>
                <w:rtl w:val="true"/>
              </w:rPr>
              <w:t>بغضه عليه السلام وعداوته وما يناسبهما وهو علي أقسام</w:t>
            </w:r>
            <w:r>
              <w:rPr>
                <w:rStyle w:val="IndexLink"/>
                <w:rtl w:val="true"/>
              </w:rPr>
              <w:t>:</w:t>
              <w:tab/>
            </w:r>
            <w:r>
              <w:rPr>
                <w:rStyle w:val="IndexLink"/>
              </w:rPr>
              <w:t>28</w:t>
            </w:r>
          </w:hyperlink>
        </w:p>
        <w:p>
          <w:pPr>
            <w:pStyle w:val="Contents3"/>
            <w:tabs>
              <w:tab w:val="clear" w:pos="8459"/>
              <w:tab w:val="right" w:pos="9026" w:leader="dot"/>
            </w:tabs>
            <w:rPr/>
          </w:pPr>
          <w:hyperlink w:anchor="__RefHeading___Toc6868236_3381743652">
            <w:r>
              <w:rPr>
                <w:webHidden/>
                <w:rStyle w:val="IndexLink"/>
                <w:rtl w:val="true"/>
              </w:rPr>
              <w:t>القسم الأوّل</w:t>
            </w:r>
            <w:r>
              <w:rPr>
                <w:rStyle w:val="IndexLink"/>
                <w:rtl w:val="true"/>
              </w:rPr>
              <w:t xml:space="preserve">: </w:t>
            </w:r>
            <w:r>
              <w:rPr>
                <w:rStyle w:val="IndexLink"/>
                <w:rtl w:val="true"/>
              </w:rPr>
              <w:t>بغضه عليه السلام وفيه فروع</w:t>
            </w:r>
            <w:r>
              <w:rPr>
                <w:rStyle w:val="IndexLink"/>
                <w:rtl w:val="true"/>
              </w:rPr>
              <w:t>:</w:t>
              <w:tab/>
            </w:r>
            <w:r>
              <w:rPr>
                <w:rStyle w:val="IndexLink"/>
              </w:rPr>
              <w:t>28</w:t>
            </w:r>
          </w:hyperlink>
        </w:p>
        <w:p>
          <w:pPr>
            <w:pStyle w:val="Contents4"/>
            <w:tabs>
              <w:tab w:val="clear" w:pos="8176"/>
              <w:tab w:val="right" w:pos="9026" w:leader="dot"/>
            </w:tabs>
            <w:rPr/>
          </w:pPr>
          <w:hyperlink w:anchor="__RefHeading___Toc6868238_3381743652">
            <w:r>
              <w:rPr>
                <w:webHidden/>
                <w:rStyle w:val="IndexLink"/>
                <w:rtl w:val="true"/>
              </w:rPr>
              <w:t>الأوّل</w:t>
            </w:r>
            <w:r>
              <w:rPr>
                <w:rStyle w:val="IndexLink"/>
                <w:rtl w:val="true"/>
              </w:rPr>
              <w:t xml:space="preserve">: </w:t>
            </w:r>
            <w:r>
              <w:rPr>
                <w:rStyle w:val="IndexLink"/>
                <w:rtl w:val="true"/>
              </w:rPr>
              <w:t>بغضه عليه السلام بغض الله عزّ وجلّ‌ ورسوله صلى الله عليه و آله و سلم</w:t>
            </w:r>
            <w:r>
              <w:rPr>
                <w:rStyle w:val="IndexLink"/>
                <w:rtl w:val="true"/>
              </w:rPr>
              <w:tab/>
            </w:r>
            <w:r>
              <w:rPr>
                <w:rStyle w:val="IndexLink"/>
              </w:rPr>
              <w:t>28</w:t>
            </w:r>
          </w:hyperlink>
        </w:p>
        <w:p>
          <w:pPr>
            <w:pStyle w:val="Contents5"/>
            <w:tabs>
              <w:tab w:val="clear" w:pos="7892"/>
              <w:tab w:val="right" w:pos="9026" w:leader="dot"/>
            </w:tabs>
            <w:rPr/>
          </w:pPr>
          <w:hyperlink w:anchor="__RefHeading___Toc6868240_3381743652">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6868242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29</w:t>
            </w:r>
          </w:hyperlink>
        </w:p>
        <w:p>
          <w:pPr>
            <w:pStyle w:val="Contents5"/>
            <w:tabs>
              <w:tab w:val="clear" w:pos="7892"/>
              <w:tab w:val="right" w:pos="9026" w:leader="dot"/>
            </w:tabs>
            <w:rPr/>
          </w:pPr>
          <w:hyperlink w:anchor="__RefHeading___Toc6868244_3381743652">
            <w:r>
              <w:rPr>
                <w:webHidden/>
                <w:rStyle w:val="IndexLink"/>
              </w:rPr>
              <w:t>2</w:t>
            </w:r>
            <w:r>
              <w:rPr>
                <w:rStyle w:val="IndexLink"/>
                <w:rtl w:val="true"/>
              </w:rPr>
              <w:t xml:space="preserve">. </w:t>
            </w:r>
            <w:r>
              <w:rPr>
                <w:rStyle w:val="IndexLink"/>
                <w:rtl w:val="true"/>
              </w:rPr>
              <w:t>أبوبرزة</w:t>
            </w:r>
            <w:r>
              <w:rPr>
                <w:rStyle w:val="IndexLink"/>
                <w:rtl w:val="true"/>
              </w:rPr>
              <w:tab/>
            </w:r>
            <w:r>
              <w:rPr>
                <w:rStyle w:val="IndexLink"/>
              </w:rPr>
              <w:t>30</w:t>
            </w:r>
          </w:hyperlink>
        </w:p>
        <w:p>
          <w:pPr>
            <w:pStyle w:val="Contents5"/>
            <w:tabs>
              <w:tab w:val="clear" w:pos="7892"/>
              <w:tab w:val="right" w:pos="9026" w:leader="dot"/>
            </w:tabs>
            <w:rPr/>
          </w:pPr>
          <w:hyperlink w:anchor="__RefHeading___Toc6868246_3381743652">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31</w:t>
            </w:r>
          </w:hyperlink>
        </w:p>
        <w:p>
          <w:pPr>
            <w:pStyle w:val="Contents5"/>
            <w:tabs>
              <w:tab w:val="clear" w:pos="7892"/>
              <w:tab w:val="right" w:pos="9026" w:leader="dot"/>
            </w:tabs>
            <w:rPr/>
          </w:pPr>
          <w:hyperlink w:anchor="__RefHeading___Toc6868248_3381743652">
            <w:r>
              <w:rPr>
                <w:webHidden/>
                <w:rStyle w:val="IndexLink"/>
              </w:rPr>
              <w:t>4</w:t>
            </w:r>
            <w:r>
              <w:rPr>
                <w:rStyle w:val="IndexLink"/>
                <w:rtl w:val="true"/>
              </w:rPr>
              <w:t xml:space="preserve">. </w:t>
            </w:r>
            <w:r>
              <w:rPr>
                <w:rStyle w:val="IndexLink"/>
                <w:rtl w:val="true"/>
              </w:rPr>
              <w:t>حذيفة بن أسيد</w:t>
            </w:r>
            <w:r>
              <w:rPr>
                <w:rStyle w:val="IndexLink"/>
                <w:rtl w:val="true"/>
              </w:rPr>
              <w:tab/>
            </w:r>
            <w:r>
              <w:rPr>
                <w:rStyle w:val="IndexLink"/>
              </w:rPr>
              <w:t>31</w:t>
            </w:r>
          </w:hyperlink>
        </w:p>
        <w:p>
          <w:pPr>
            <w:pStyle w:val="Contents5"/>
            <w:tabs>
              <w:tab w:val="clear" w:pos="7892"/>
              <w:tab w:val="right" w:pos="9026" w:leader="dot"/>
            </w:tabs>
            <w:rPr/>
          </w:pPr>
          <w:hyperlink w:anchor="__RefHeading___Toc6868250_3381743652">
            <w:r>
              <w:rPr>
                <w:webHidden/>
                <w:rStyle w:val="IndexLink"/>
              </w:rPr>
              <w:t>5</w:t>
            </w:r>
            <w:r>
              <w:rPr>
                <w:rStyle w:val="IndexLink"/>
                <w:rtl w:val="true"/>
              </w:rPr>
              <w:t xml:space="preserve">. </w:t>
            </w:r>
            <w:r>
              <w:rPr>
                <w:rStyle w:val="IndexLink"/>
                <w:rtl w:val="true"/>
              </w:rPr>
              <w:t>الحسين بن علي عليهما السلام</w:t>
            </w:r>
            <w:r>
              <w:rPr>
                <w:rStyle w:val="IndexLink"/>
                <w:rtl w:val="true"/>
              </w:rPr>
              <w:tab/>
            </w:r>
            <w:r>
              <w:rPr>
                <w:rStyle w:val="IndexLink"/>
              </w:rPr>
              <w:t>32</w:t>
            </w:r>
          </w:hyperlink>
        </w:p>
        <w:p>
          <w:pPr>
            <w:pStyle w:val="Contents5"/>
            <w:tabs>
              <w:tab w:val="clear" w:pos="7892"/>
              <w:tab w:val="right" w:pos="9026" w:leader="dot"/>
            </w:tabs>
            <w:rPr/>
          </w:pPr>
          <w:hyperlink w:anchor="__RefHeading___Toc6868252_3381743652">
            <w:r>
              <w:rPr>
                <w:webHidden/>
                <w:rStyle w:val="IndexLink"/>
              </w:rPr>
              <w:t>6</w:t>
            </w:r>
            <w:r>
              <w:rPr>
                <w:rStyle w:val="IndexLink"/>
                <w:rtl w:val="true"/>
              </w:rPr>
              <w:t xml:space="preserve">. </w:t>
            </w:r>
            <w:r>
              <w:rPr>
                <w:rStyle w:val="IndexLink"/>
                <w:rtl w:val="true"/>
              </w:rPr>
              <w:t>أبورافع</w:t>
            </w:r>
            <w:r>
              <w:rPr>
                <w:rStyle w:val="IndexLink"/>
                <w:rtl w:val="true"/>
              </w:rPr>
              <w:tab/>
            </w:r>
            <w:r>
              <w:rPr>
                <w:rStyle w:val="IndexLink"/>
              </w:rPr>
              <w:t>33</w:t>
            </w:r>
          </w:hyperlink>
        </w:p>
        <w:p>
          <w:pPr>
            <w:pStyle w:val="Contents5"/>
            <w:tabs>
              <w:tab w:val="clear" w:pos="7892"/>
              <w:tab w:val="right" w:pos="9026" w:leader="dot"/>
            </w:tabs>
            <w:rPr/>
          </w:pPr>
          <w:hyperlink w:anchor="__RefHeading___Toc6868254_3381743652">
            <w:r>
              <w:rPr>
                <w:webHidden/>
                <w:rStyle w:val="IndexLink"/>
              </w:rPr>
              <w:t>7</w:t>
            </w:r>
            <w:r>
              <w:rPr>
                <w:rStyle w:val="IndexLink"/>
                <w:rtl w:val="true"/>
              </w:rPr>
              <w:t xml:space="preserve">. </w:t>
            </w:r>
            <w:r>
              <w:rPr>
                <w:rStyle w:val="IndexLink"/>
                <w:rtl w:val="true"/>
              </w:rPr>
              <w:t>أبوسعيد الخدري</w:t>
            </w:r>
            <w:r>
              <w:rPr>
                <w:rStyle w:val="IndexLink"/>
                <w:rtl w:val="true"/>
              </w:rPr>
              <w:tab/>
            </w:r>
            <w:r>
              <w:rPr>
                <w:rStyle w:val="IndexLink"/>
              </w:rPr>
              <w:t>33</w:t>
            </w:r>
          </w:hyperlink>
        </w:p>
        <w:p>
          <w:pPr>
            <w:pStyle w:val="Contents5"/>
            <w:tabs>
              <w:tab w:val="clear" w:pos="7892"/>
              <w:tab w:val="right" w:pos="9026" w:leader="dot"/>
            </w:tabs>
            <w:rPr/>
          </w:pPr>
          <w:hyperlink w:anchor="__RefHeading___Toc6868256_3381743652">
            <w:r>
              <w:rPr>
                <w:webHidden/>
                <w:rStyle w:val="IndexLink"/>
              </w:rPr>
              <w:t>8</w:t>
            </w:r>
            <w:r>
              <w:rPr>
                <w:rStyle w:val="IndexLink"/>
                <w:rtl w:val="true"/>
              </w:rPr>
              <w:t xml:space="preserve">. </w:t>
            </w:r>
            <w:r>
              <w:rPr>
                <w:rStyle w:val="IndexLink"/>
                <w:rtl w:val="true"/>
              </w:rPr>
              <w:t>سلمان الفارسي</w:t>
            </w:r>
            <w:r>
              <w:rPr>
                <w:rStyle w:val="IndexLink"/>
                <w:rtl w:val="true"/>
              </w:rPr>
              <w:tab/>
            </w:r>
            <w:r>
              <w:rPr>
                <w:rStyle w:val="IndexLink"/>
              </w:rPr>
              <w:t>34</w:t>
            </w:r>
          </w:hyperlink>
        </w:p>
        <w:p>
          <w:pPr>
            <w:pStyle w:val="Contents5"/>
            <w:tabs>
              <w:tab w:val="clear" w:pos="7892"/>
              <w:tab w:val="right" w:pos="9026" w:leader="dot"/>
            </w:tabs>
            <w:rPr/>
          </w:pPr>
          <w:hyperlink w:anchor="__RefHeading___Toc6868258_3381743652">
            <w:r>
              <w:rPr>
                <w:webHidden/>
                <w:rStyle w:val="IndexLink"/>
              </w:rPr>
              <w:t>9</w:t>
            </w:r>
            <w:r>
              <w:rPr>
                <w:rStyle w:val="IndexLink"/>
                <w:rtl w:val="true"/>
              </w:rPr>
              <w:t xml:space="preserve">. </w:t>
            </w:r>
            <w:r>
              <w:rPr>
                <w:rStyle w:val="IndexLink"/>
                <w:rtl w:val="true"/>
              </w:rPr>
              <w:t>امّ‌سلمة</w:t>
            </w:r>
            <w:r>
              <w:rPr>
                <w:rStyle w:val="IndexLink"/>
                <w:rtl w:val="true"/>
              </w:rPr>
              <w:tab/>
            </w:r>
            <w:r>
              <w:rPr>
                <w:rStyle w:val="IndexLink"/>
              </w:rPr>
              <w:t>36</w:t>
            </w:r>
          </w:hyperlink>
        </w:p>
        <w:p>
          <w:pPr>
            <w:pStyle w:val="Contents5"/>
            <w:tabs>
              <w:tab w:val="clear" w:pos="7892"/>
              <w:tab w:val="right" w:pos="9026" w:leader="dot"/>
            </w:tabs>
            <w:rPr/>
          </w:pPr>
          <w:hyperlink w:anchor="__RefHeading___Toc6868260_3381743652">
            <w:r>
              <w:rPr>
                <w:webHidden/>
                <w:rStyle w:val="IndexLink"/>
              </w:rPr>
              <w:t>10</w:t>
            </w:r>
            <w:r>
              <w:rPr>
                <w:rStyle w:val="IndexLink"/>
                <w:rtl w:val="true"/>
              </w:rPr>
              <w:t xml:space="preserve">. </w:t>
            </w:r>
            <w:r>
              <w:rPr>
                <w:rStyle w:val="IndexLink"/>
                <w:rtl w:val="true"/>
              </w:rPr>
              <w:t>صلصال بن الدلهمس</w:t>
            </w:r>
            <w:r>
              <w:rPr>
                <w:rStyle w:val="IndexLink"/>
                <w:rtl w:val="true"/>
              </w:rPr>
              <w:tab/>
            </w:r>
            <w:r>
              <w:rPr>
                <w:rStyle w:val="IndexLink"/>
              </w:rPr>
              <w:t>37</w:t>
            </w:r>
          </w:hyperlink>
        </w:p>
        <w:p>
          <w:pPr>
            <w:pStyle w:val="Contents5"/>
            <w:tabs>
              <w:tab w:val="clear" w:pos="7892"/>
              <w:tab w:val="right" w:pos="9026" w:leader="dot"/>
            </w:tabs>
            <w:rPr/>
          </w:pPr>
          <w:hyperlink w:anchor="__RefHeading___Toc6868262_3381743652">
            <w:r>
              <w:rPr>
                <w:webHidden/>
                <w:rStyle w:val="IndexLink"/>
              </w:rPr>
              <w:t>11</w:t>
            </w:r>
            <w:r>
              <w:rPr>
                <w:rStyle w:val="IndexLink"/>
                <w:rtl w:val="true"/>
              </w:rPr>
              <w:t xml:space="preserve">. </w:t>
            </w:r>
            <w:r>
              <w:rPr>
                <w:rStyle w:val="IndexLink"/>
                <w:rtl w:val="true"/>
              </w:rPr>
              <w:t>عبدالله بن حنطب</w:t>
            </w:r>
            <w:r>
              <w:rPr>
                <w:rStyle w:val="IndexLink"/>
                <w:rtl w:val="true"/>
              </w:rPr>
              <w:tab/>
            </w:r>
            <w:r>
              <w:rPr>
                <w:rStyle w:val="IndexLink"/>
              </w:rPr>
              <w:t>38</w:t>
            </w:r>
          </w:hyperlink>
        </w:p>
        <w:p>
          <w:pPr>
            <w:pStyle w:val="Contents5"/>
            <w:tabs>
              <w:tab w:val="clear" w:pos="7892"/>
              <w:tab w:val="right" w:pos="9026" w:leader="dot"/>
            </w:tabs>
            <w:rPr/>
          </w:pPr>
          <w:hyperlink w:anchor="__RefHeading___Toc6868264_3381743652">
            <w:r>
              <w:rPr>
                <w:webHidden/>
                <w:rStyle w:val="IndexLink"/>
              </w:rPr>
              <w:t>12</w:t>
            </w:r>
            <w:r>
              <w:rPr>
                <w:rStyle w:val="IndexLink"/>
                <w:rtl w:val="true"/>
              </w:rPr>
              <w:t xml:space="preserve">. </w:t>
            </w:r>
            <w:r>
              <w:rPr>
                <w:rStyle w:val="IndexLink"/>
                <w:rtl w:val="true"/>
              </w:rPr>
              <w:t>عبدالله بن عبّاس</w:t>
            </w:r>
            <w:r>
              <w:rPr>
                <w:rStyle w:val="IndexLink"/>
                <w:rtl w:val="true"/>
              </w:rPr>
              <w:tab/>
            </w:r>
            <w:r>
              <w:rPr>
                <w:rStyle w:val="IndexLink"/>
              </w:rPr>
              <w:t>38</w:t>
            </w:r>
          </w:hyperlink>
        </w:p>
        <w:p>
          <w:pPr>
            <w:pStyle w:val="Contents5"/>
            <w:tabs>
              <w:tab w:val="clear" w:pos="7892"/>
              <w:tab w:val="right" w:pos="9026" w:leader="dot"/>
            </w:tabs>
            <w:rPr/>
          </w:pPr>
          <w:hyperlink w:anchor="__RefHeading___Toc6868266_3381743652">
            <w:r>
              <w:rPr>
                <w:webHidden/>
                <w:rStyle w:val="IndexLink"/>
              </w:rPr>
              <w:t>13</w:t>
            </w:r>
            <w:r>
              <w:rPr>
                <w:rStyle w:val="IndexLink"/>
                <w:rtl w:val="true"/>
              </w:rPr>
              <w:t xml:space="preserve">. </w:t>
            </w:r>
            <w:r>
              <w:rPr>
                <w:rStyle w:val="IndexLink"/>
                <w:rtl w:val="true"/>
              </w:rPr>
              <w:t>عبدالله بن عمر</w:t>
            </w:r>
            <w:r>
              <w:rPr>
                <w:rStyle w:val="IndexLink"/>
                <w:rtl w:val="true"/>
              </w:rPr>
              <w:tab/>
            </w:r>
            <w:r>
              <w:rPr>
                <w:rStyle w:val="IndexLink"/>
              </w:rPr>
              <w:t>41</w:t>
            </w:r>
          </w:hyperlink>
        </w:p>
        <w:p>
          <w:pPr>
            <w:pStyle w:val="Contents5"/>
            <w:tabs>
              <w:tab w:val="clear" w:pos="7892"/>
              <w:tab w:val="right" w:pos="9026" w:leader="dot"/>
            </w:tabs>
            <w:rPr/>
          </w:pPr>
          <w:hyperlink w:anchor="__RefHeading___Toc6868268_3381743652">
            <w:r>
              <w:rPr>
                <w:webHidden/>
                <w:rStyle w:val="IndexLink"/>
              </w:rPr>
              <w:t>14</w:t>
            </w:r>
            <w:r>
              <w:rPr>
                <w:rStyle w:val="IndexLink"/>
                <w:rtl w:val="true"/>
              </w:rPr>
              <w:t xml:space="preserve">. </w:t>
            </w:r>
            <w:r>
              <w:rPr>
                <w:rStyle w:val="IndexLink"/>
                <w:rtl w:val="true"/>
              </w:rPr>
              <w:t>عبدالله بن مسعود</w:t>
            </w:r>
            <w:r>
              <w:rPr>
                <w:rStyle w:val="IndexLink"/>
                <w:rtl w:val="true"/>
              </w:rPr>
              <w:tab/>
            </w:r>
            <w:r>
              <w:rPr>
                <w:rStyle w:val="IndexLink"/>
              </w:rPr>
              <w:t>42</w:t>
            </w:r>
          </w:hyperlink>
        </w:p>
        <w:p>
          <w:pPr>
            <w:pStyle w:val="Contents5"/>
            <w:tabs>
              <w:tab w:val="clear" w:pos="7892"/>
              <w:tab w:val="right" w:pos="9026" w:leader="dot"/>
            </w:tabs>
            <w:rPr/>
          </w:pPr>
          <w:hyperlink w:anchor="__RefHeading___Toc6868270_3381743652">
            <w:r>
              <w:rPr>
                <w:webHidden/>
                <w:rStyle w:val="IndexLink"/>
              </w:rPr>
              <w:t>15</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43</w:t>
            </w:r>
          </w:hyperlink>
        </w:p>
        <w:p>
          <w:pPr>
            <w:pStyle w:val="Contents5"/>
            <w:tabs>
              <w:tab w:val="clear" w:pos="7892"/>
              <w:tab w:val="right" w:pos="9026" w:leader="dot"/>
            </w:tabs>
            <w:rPr/>
          </w:pPr>
          <w:hyperlink w:anchor="__RefHeading___Toc6868272_3381743652">
            <w:r>
              <w:rPr>
                <w:webHidden/>
                <w:rStyle w:val="IndexLink"/>
              </w:rPr>
              <w:t>16</w:t>
            </w:r>
            <w:r>
              <w:rPr>
                <w:rStyle w:val="IndexLink"/>
                <w:rtl w:val="true"/>
              </w:rPr>
              <w:t xml:space="preserve">. </w:t>
            </w:r>
            <w:r>
              <w:rPr>
                <w:rStyle w:val="IndexLink"/>
                <w:rtl w:val="true"/>
              </w:rPr>
              <w:t>عمّار بن ياسر</w:t>
            </w:r>
            <w:r>
              <w:rPr>
                <w:rStyle w:val="IndexLink"/>
                <w:rtl w:val="true"/>
              </w:rPr>
              <w:tab/>
            </w:r>
            <w:r>
              <w:rPr>
                <w:rStyle w:val="IndexLink"/>
              </w:rPr>
              <w:t>45</w:t>
            </w:r>
          </w:hyperlink>
        </w:p>
        <w:p>
          <w:pPr>
            <w:pStyle w:val="Contents5"/>
            <w:tabs>
              <w:tab w:val="clear" w:pos="7892"/>
              <w:tab w:val="right" w:pos="9026" w:leader="dot"/>
            </w:tabs>
            <w:rPr/>
          </w:pPr>
          <w:hyperlink w:anchor="__RefHeading___Toc6868274_3381743652">
            <w:r>
              <w:rPr>
                <w:webHidden/>
                <w:rStyle w:val="IndexLink"/>
              </w:rPr>
              <w:t>17</w:t>
            </w:r>
            <w:r>
              <w:rPr>
                <w:rStyle w:val="IndexLink"/>
                <w:rtl w:val="true"/>
              </w:rPr>
              <w:t xml:space="preserve">. </w:t>
            </w:r>
            <w:r>
              <w:rPr>
                <w:rStyle w:val="IndexLink"/>
                <w:rtl w:val="true"/>
              </w:rPr>
              <w:t>عمر بن الخطّاب</w:t>
            </w:r>
            <w:r>
              <w:rPr>
                <w:rStyle w:val="IndexLink"/>
                <w:rtl w:val="true"/>
              </w:rPr>
              <w:tab/>
            </w:r>
            <w:r>
              <w:rPr>
                <w:rStyle w:val="IndexLink"/>
              </w:rPr>
              <w:t>46</w:t>
            </w:r>
          </w:hyperlink>
        </w:p>
        <w:p>
          <w:pPr>
            <w:pStyle w:val="Contents5"/>
            <w:tabs>
              <w:tab w:val="clear" w:pos="7892"/>
              <w:tab w:val="right" w:pos="9026" w:leader="dot"/>
            </w:tabs>
            <w:rPr/>
          </w:pPr>
          <w:hyperlink w:anchor="__RefHeading___Toc6868276_3381743652">
            <w:r>
              <w:rPr>
                <w:webHidden/>
                <w:rStyle w:val="IndexLink"/>
              </w:rPr>
              <w:t>18</w:t>
            </w:r>
            <w:r>
              <w:rPr>
                <w:rStyle w:val="IndexLink"/>
                <w:rtl w:val="true"/>
              </w:rPr>
              <w:t xml:space="preserve">. </w:t>
            </w:r>
            <w:r>
              <w:rPr>
                <w:rStyle w:val="IndexLink"/>
                <w:rtl w:val="true"/>
              </w:rPr>
              <w:t>عمر بن علي بن أبي‌طالب</w:t>
            </w:r>
            <w:r>
              <w:rPr>
                <w:rStyle w:val="IndexLink"/>
                <w:rtl w:val="true"/>
              </w:rPr>
              <w:tab/>
            </w:r>
            <w:r>
              <w:rPr>
                <w:rStyle w:val="IndexLink"/>
              </w:rPr>
              <w:t>47</w:t>
            </w:r>
          </w:hyperlink>
        </w:p>
        <w:p>
          <w:pPr>
            <w:pStyle w:val="Contents5"/>
            <w:tabs>
              <w:tab w:val="clear" w:pos="7892"/>
              <w:tab w:val="right" w:pos="9026" w:leader="dot"/>
            </w:tabs>
            <w:rPr/>
          </w:pPr>
          <w:hyperlink w:anchor="__RefHeading___Toc6868278_3381743652">
            <w:r>
              <w:rPr>
                <w:webHidden/>
                <w:rStyle w:val="IndexLink"/>
              </w:rPr>
              <w:t>19</w:t>
            </w:r>
            <w:r>
              <w:rPr>
                <w:rStyle w:val="IndexLink"/>
                <w:rtl w:val="true"/>
              </w:rPr>
              <w:t xml:space="preserve">. </w:t>
            </w:r>
            <w:r>
              <w:rPr>
                <w:rStyle w:val="IndexLink"/>
                <w:rtl w:val="true"/>
              </w:rPr>
              <w:t>عمرو بن شاس الأسلمي</w:t>
            </w:r>
            <w:r>
              <w:rPr>
                <w:rStyle w:val="IndexLink"/>
                <w:rtl w:val="true"/>
              </w:rPr>
              <w:tab/>
            </w:r>
            <w:r>
              <w:rPr>
                <w:rStyle w:val="IndexLink"/>
              </w:rPr>
              <w:t>47</w:t>
            </w:r>
          </w:hyperlink>
        </w:p>
        <w:p>
          <w:pPr>
            <w:pStyle w:val="Contents5"/>
            <w:tabs>
              <w:tab w:val="clear" w:pos="7892"/>
              <w:tab w:val="right" w:pos="9026" w:leader="dot"/>
            </w:tabs>
            <w:rPr/>
          </w:pPr>
          <w:hyperlink w:anchor="__RefHeading___Toc6868280_3381743652">
            <w:r>
              <w:rPr>
                <w:webHidden/>
                <w:rStyle w:val="IndexLink"/>
              </w:rPr>
              <w:t>20</w:t>
            </w:r>
            <w:r>
              <w:rPr>
                <w:rStyle w:val="IndexLink"/>
                <w:rtl w:val="true"/>
              </w:rPr>
              <w:t xml:space="preserve">. </w:t>
            </w:r>
            <w:r>
              <w:rPr>
                <w:rStyle w:val="IndexLink"/>
                <w:rtl w:val="true"/>
              </w:rPr>
              <w:t>عمرو بن العاص</w:t>
            </w:r>
            <w:r>
              <w:rPr>
                <w:rStyle w:val="IndexLink"/>
                <w:rtl w:val="true"/>
              </w:rPr>
              <w:tab/>
            </w:r>
            <w:r>
              <w:rPr>
                <w:rStyle w:val="IndexLink"/>
              </w:rPr>
              <w:t>48</w:t>
            </w:r>
          </w:hyperlink>
        </w:p>
        <w:p>
          <w:pPr>
            <w:pStyle w:val="Contents5"/>
            <w:tabs>
              <w:tab w:val="clear" w:pos="7892"/>
              <w:tab w:val="right" w:pos="9026" w:leader="dot"/>
            </w:tabs>
            <w:rPr/>
          </w:pPr>
          <w:hyperlink w:anchor="__RefHeading___Toc6868282_3381743652">
            <w:r>
              <w:rPr>
                <w:webHidden/>
                <w:rStyle w:val="IndexLink"/>
              </w:rPr>
              <w:t>21</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48</w:t>
            </w:r>
          </w:hyperlink>
        </w:p>
        <w:p>
          <w:pPr>
            <w:pStyle w:val="Contents5"/>
            <w:tabs>
              <w:tab w:val="clear" w:pos="7892"/>
              <w:tab w:val="right" w:pos="9026" w:leader="dot"/>
            </w:tabs>
            <w:rPr/>
          </w:pPr>
          <w:hyperlink w:anchor="__RefHeading___Toc6868284_3381743652">
            <w:r>
              <w:rPr>
                <w:webHidden/>
                <w:rStyle w:val="IndexLink"/>
              </w:rPr>
              <w:t>22</w:t>
            </w:r>
            <w:r>
              <w:rPr>
                <w:rStyle w:val="IndexLink"/>
                <w:rtl w:val="true"/>
              </w:rPr>
              <w:t xml:space="preserve">. </w:t>
            </w:r>
            <w:r>
              <w:rPr>
                <w:rStyle w:val="IndexLink"/>
                <w:rtl w:val="true"/>
              </w:rPr>
              <w:t>معاوية بن ثعلبة</w:t>
            </w:r>
            <w:r>
              <w:rPr>
                <w:rStyle w:val="IndexLink"/>
                <w:rtl w:val="true"/>
              </w:rPr>
              <w:tab/>
            </w:r>
            <w:r>
              <w:rPr>
                <w:rStyle w:val="IndexLink"/>
              </w:rPr>
              <w:t>48</w:t>
            </w:r>
          </w:hyperlink>
        </w:p>
        <w:p>
          <w:pPr>
            <w:pStyle w:val="Contents5"/>
            <w:tabs>
              <w:tab w:val="clear" w:pos="7892"/>
              <w:tab w:val="right" w:pos="9026" w:leader="dot"/>
            </w:tabs>
            <w:rPr/>
          </w:pPr>
          <w:hyperlink w:anchor="__RefHeading___Toc6868286_3381743652">
            <w:r>
              <w:rPr>
                <w:webHidden/>
                <w:rStyle w:val="IndexLink"/>
              </w:rPr>
              <w:t>23</w:t>
            </w:r>
            <w:r>
              <w:rPr>
                <w:rStyle w:val="IndexLink"/>
                <w:rtl w:val="true"/>
              </w:rPr>
              <w:t xml:space="preserve">. </w:t>
            </w:r>
            <w:r>
              <w:rPr>
                <w:rStyle w:val="IndexLink"/>
                <w:rtl w:val="true"/>
              </w:rPr>
              <w:t>يعلي بن مرّة</w:t>
            </w:r>
            <w:r>
              <w:rPr>
                <w:rStyle w:val="IndexLink"/>
                <w:rtl w:val="true"/>
              </w:rPr>
              <w:tab/>
            </w:r>
            <w:r>
              <w:rPr>
                <w:rStyle w:val="IndexLink"/>
              </w:rPr>
              <w:t>48</w:t>
            </w:r>
          </w:hyperlink>
        </w:p>
        <w:p>
          <w:pPr>
            <w:pStyle w:val="Contents5"/>
            <w:tabs>
              <w:tab w:val="clear" w:pos="7892"/>
              <w:tab w:val="right" w:pos="9026" w:leader="dot"/>
            </w:tabs>
            <w:rPr/>
          </w:pPr>
          <w:hyperlink w:anchor="__RefHeading___Toc6868288_3381743652">
            <w:r>
              <w:rPr>
                <w:webHidden/>
                <w:rStyle w:val="IndexLink"/>
              </w:rPr>
              <w:t>24</w:t>
            </w:r>
            <w:r>
              <w:rPr>
                <w:rStyle w:val="IndexLink"/>
                <w:rtl w:val="true"/>
              </w:rPr>
              <w:t xml:space="preserve">. </w:t>
            </w:r>
            <w:r>
              <w:rPr>
                <w:rStyle w:val="IndexLink"/>
                <w:rtl w:val="true"/>
              </w:rPr>
              <w:t>ما ورد مرسلاً</w:t>
            </w:r>
            <w:r>
              <w:rPr>
                <w:rStyle w:val="IndexLink"/>
                <w:rtl w:val="true"/>
              </w:rPr>
              <w:tab/>
            </w:r>
            <w:r>
              <w:rPr>
                <w:rStyle w:val="IndexLink"/>
              </w:rPr>
              <w:t>49</w:t>
            </w:r>
          </w:hyperlink>
        </w:p>
        <w:p>
          <w:pPr>
            <w:pStyle w:val="Contents4"/>
            <w:tabs>
              <w:tab w:val="clear" w:pos="8176"/>
              <w:tab w:val="right" w:pos="9026" w:leader="dot"/>
            </w:tabs>
            <w:rPr/>
          </w:pPr>
          <w:hyperlink w:anchor="__RefHeading___Toc6868290_3381743652">
            <w:r>
              <w:rPr>
                <w:webHidden/>
                <w:rStyle w:val="IndexLink"/>
                <w:rtl w:val="true"/>
              </w:rPr>
              <w:t>الثاني</w:t>
            </w:r>
            <w:r>
              <w:rPr>
                <w:rStyle w:val="IndexLink"/>
                <w:rtl w:val="true"/>
              </w:rPr>
              <w:t xml:space="preserve">: </w:t>
            </w:r>
            <w:r>
              <w:rPr>
                <w:rStyle w:val="IndexLink"/>
                <w:rtl w:val="true"/>
              </w:rPr>
              <w:t>نهي النبي صلى الله عليه و آله و سلم عن بغضه عليه السلام ، ودعاؤه علي من أبغضه</w:t>
            </w:r>
            <w:r>
              <w:rPr>
                <w:rStyle w:val="IndexLink"/>
                <w:rtl w:val="true"/>
              </w:rPr>
              <w:tab/>
            </w:r>
            <w:r>
              <w:rPr>
                <w:rStyle w:val="IndexLink"/>
              </w:rPr>
              <w:t>49</w:t>
            </w:r>
          </w:hyperlink>
        </w:p>
        <w:p>
          <w:pPr>
            <w:pStyle w:val="Contents5"/>
            <w:tabs>
              <w:tab w:val="clear" w:pos="7892"/>
              <w:tab w:val="right" w:pos="9026" w:leader="dot"/>
            </w:tabs>
            <w:rPr/>
          </w:pPr>
          <w:hyperlink w:anchor="__RefHeading___Toc6868292_3381743652">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6868294_3381743652">
            <w:r>
              <w:rPr>
                <w:webHidden/>
                <w:rStyle w:val="IndexLink"/>
              </w:rPr>
              <w:t>1</w:t>
            </w:r>
            <w:r>
              <w:rPr>
                <w:rStyle w:val="IndexLink"/>
                <w:rtl w:val="true"/>
              </w:rPr>
              <w:t xml:space="preserve">. </w:t>
            </w:r>
            <w:r>
              <w:rPr>
                <w:rStyle w:val="IndexLink"/>
                <w:rtl w:val="true"/>
              </w:rPr>
              <w:t>أبوأيّوب الأنصاري</w:t>
            </w:r>
            <w:r>
              <w:rPr>
                <w:rStyle w:val="IndexLink"/>
                <w:rtl w:val="true"/>
              </w:rPr>
              <w:tab/>
            </w:r>
            <w:r>
              <w:rPr>
                <w:rStyle w:val="IndexLink"/>
              </w:rPr>
              <w:t>50</w:t>
            </w:r>
          </w:hyperlink>
        </w:p>
        <w:p>
          <w:pPr>
            <w:pStyle w:val="Contents5"/>
            <w:tabs>
              <w:tab w:val="clear" w:pos="7892"/>
              <w:tab w:val="right" w:pos="9026" w:leader="dot"/>
            </w:tabs>
            <w:rPr/>
          </w:pPr>
          <w:hyperlink w:anchor="__RefHeading___Toc6868296_3381743652">
            <w:r>
              <w:rPr>
                <w:webHidden/>
                <w:rStyle w:val="IndexLink"/>
              </w:rPr>
              <w:t>2</w:t>
            </w:r>
            <w:r>
              <w:rPr>
                <w:rStyle w:val="IndexLink"/>
                <w:rtl w:val="true"/>
              </w:rPr>
              <w:t xml:space="preserve">. </w:t>
            </w:r>
            <w:r>
              <w:rPr>
                <w:rStyle w:val="IndexLink"/>
                <w:rtl w:val="true"/>
              </w:rPr>
              <w:t>البراء بن عازب</w:t>
            </w:r>
            <w:r>
              <w:rPr>
                <w:rStyle w:val="IndexLink"/>
                <w:rtl w:val="true"/>
              </w:rPr>
              <w:tab/>
            </w:r>
            <w:r>
              <w:rPr>
                <w:rStyle w:val="IndexLink"/>
              </w:rPr>
              <w:t>51</w:t>
            </w:r>
          </w:hyperlink>
        </w:p>
        <w:p>
          <w:pPr>
            <w:pStyle w:val="Contents5"/>
            <w:tabs>
              <w:tab w:val="clear" w:pos="7892"/>
              <w:tab w:val="right" w:pos="9026" w:leader="dot"/>
            </w:tabs>
            <w:rPr/>
          </w:pPr>
          <w:hyperlink w:anchor="__RefHeading___Toc6868298_3381743652">
            <w:r>
              <w:rPr>
                <w:webHidden/>
                <w:rStyle w:val="IndexLink"/>
              </w:rPr>
              <w:t>3</w:t>
            </w:r>
            <w:r>
              <w:rPr>
                <w:rStyle w:val="IndexLink"/>
                <w:rtl w:val="true"/>
              </w:rPr>
              <w:t xml:space="preserve">. </w:t>
            </w:r>
            <w:r>
              <w:rPr>
                <w:rStyle w:val="IndexLink"/>
                <w:rtl w:val="true"/>
              </w:rPr>
              <w:t>بريدة بن الحصيب</w:t>
            </w:r>
            <w:r>
              <w:rPr>
                <w:rStyle w:val="IndexLink"/>
                <w:rtl w:val="true"/>
              </w:rPr>
              <w:tab/>
            </w:r>
            <w:r>
              <w:rPr>
                <w:rStyle w:val="IndexLink"/>
              </w:rPr>
              <w:t>52</w:t>
            </w:r>
          </w:hyperlink>
        </w:p>
        <w:p>
          <w:pPr>
            <w:pStyle w:val="Contents5"/>
            <w:tabs>
              <w:tab w:val="clear" w:pos="7892"/>
              <w:tab w:val="right" w:pos="9026" w:leader="dot"/>
            </w:tabs>
            <w:rPr/>
          </w:pPr>
          <w:hyperlink w:anchor="__RefHeading___Toc6868300_3381743652">
            <w:r>
              <w:rPr>
                <w:webHidden/>
                <w:rStyle w:val="IndexLink"/>
              </w:rPr>
              <w:t>4</w:t>
            </w:r>
            <w:r>
              <w:rPr>
                <w:rStyle w:val="IndexLink"/>
                <w:rtl w:val="true"/>
              </w:rPr>
              <w:t xml:space="preserve">. </w:t>
            </w:r>
            <w:r>
              <w:rPr>
                <w:rStyle w:val="IndexLink"/>
                <w:rtl w:val="true"/>
              </w:rPr>
              <w:t>ثابت بن وديعة</w:t>
            </w:r>
            <w:r>
              <w:rPr>
                <w:rStyle w:val="IndexLink"/>
                <w:rtl w:val="true"/>
              </w:rPr>
              <w:tab/>
            </w:r>
            <w:r>
              <w:rPr>
                <w:rStyle w:val="IndexLink"/>
              </w:rPr>
              <w:t>56</w:t>
            </w:r>
          </w:hyperlink>
        </w:p>
        <w:p>
          <w:pPr>
            <w:pStyle w:val="Contents5"/>
            <w:tabs>
              <w:tab w:val="clear" w:pos="7892"/>
              <w:tab w:val="right" w:pos="9026" w:leader="dot"/>
            </w:tabs>
            <w:rPr/>
          </w:pPr>
          <w:hyperlink w:anchor="__RefHeading___Toc6868302_3381743652">
            <w:r>
              <w:rPr>
                <w:webHidden/>
                <w:rStyle w:val="IndexLink"/>
              </w:rPr>
              <w:t>5</w:t>
            </w:r>
            <w:r>
              <w:rPr>
                <w:rStyle w:val="IndexLink"/>
                <w:rtl w:val="true"/>
              </w:rPr>
              <w:t xml:space="preserve">. </w:t>
            </w:r>
            <w:r>
              <w:rPr>
                <w:rStyle w:val="IndexLink"/>
                <w:rtl w:val="true"/>
              </w:rPr>
              <w:t>جرير بن عبدالله</w:t>
            </w:r>
            <w:r>
              <w:rPr>
                <w:rStyle w:val="IndexLink"/>
                <w:rtl w:val="true"/>
              </w:rPr>
              <w:tab/>
            </w:r>
            <w:r>
              <w:rPr>
                <w:rStyle w:val="IndexLink"/>
              </w:rPr>
              <w:t>56</w:t>
            </w:r>
          </w:hyperlink>
        </w:p>
        <w:p>
          <w:pPr>
            <w:pStyle w:val="Contents5"/>
            <w:tabs>
              <w:tab w:val="clear" w:pos="7892"/>
              <w:tab w:val="right" w:pos="9026" w:leader="dot"/>
            </w:tabs>
            <w:rPr/>
          </w:pPr>
          <w:hyperlink w:anchor="__RefHeading___Toc6868304_3381743652">
            <w:r>
              <w:rPr>
                <w:webHidden/>
                <w:rStyle w:val="IndexLink"/>
              </w:rPr>
              <w:t>6</w:t>
            </w:r>
            <w:r>
              <w:rPr>
                <w:rStyle w:val="IndexLink"/>
                <w:rtl w:val="true"/>
              </w:rPr>
              <w:t>و</w:t>
            </w:r>
            <w:r>
              <w:rPr>
                <w:rStyle w:val="IndexLink"/>
              </w:rPr>
              <w:t>7</w:t>
            </w:r>
            <w:r>
              <w:rPr>
                <w:rStyle w:val="IndexLink"/>
                <w:rtl w:val="true"/>
              </w:rPr>
              <w:t xml:space="preserve">. </w:t>
            </w:r>
            <w:r>
              <w:rPr>
                <w:rStyle w:val="IndexLink"/>
                <w:rtl w:val="true"/>
              </w:rPr>
              <w:t>حبشي بن جنادة وخزيمة بن ثابت</w:t>
            </w:r>
            <w:r>
              <w:rPr>
                <w:rStyle w:val="IndexLink"/>
                <w:rtl w:val="true"/>
              </w:rPr>
              <w:tab/>
            </w:r>
            <w:r>
              <w:rPr>
                <w:rStyle w:val="IndexLink"/>
              </w:rPr>
              <w:t>57</w:t>
            </w:r>
          </w:hyperlink>
        </w:p>
        <w:p>
          <w:pPr>
            <w:pStyle w:val="Contents5"/>
            <w:tabs>
              <w:tab w:val="clear" w:pos="7892"/>
              <w:tab w:val="right" w:pos="9026" w:leader="dot"/>
            </w:tabs>
            <w:rPr/>
          </w:pPr>
          <w:hyperlink w:anchor="__RefHeading___Toc6868306_3381743652">
            <w:r>
              <w:rPr>
                <w:webHidden/>
                <w:rStyle w:val="IndexLink"/>
              </w:rPr>
              <w:t>8</w:t>
            </w:r>
            <w:r>
              <w:rPr>
                <w:rStyle w:val="IndexLink"/>
                <w:rtl w:val="true"/>
              </w:rPr>
              <w:t xml:space="preserve">. </w:t>
            </w:r>
            <w:r>
              <w:rPr>
                <w:rStyle w:val="IndexLink"/>
                <w:rtl w:val="true"/>
              </w:rPr>
              <w:t>أبوذرّ الغفاري</w:t>
            </w:r>
            <w:r>
              <w:rPr>
                <w:rStyle w:val="IndexLink"/>
                <w:rtl w:val="true"/>
              </w:rPr>
              <w:tab/>
            </w:r>
            <w:r>
              <w:rPr>
                <w:rStyle w:val="IndexLink"/>
              </w:rPr>
              <w:t>57</w:t>
            </w:r>
          </w:hyperlink>
        </w:p>
        <w:p>
          <w:pPr>
            <w:pStyle w:val="Contents5"/>
            <w:tabs>
              <w:tab w:val="clear" w:pos="7892"/>
              <w:tab w:val="right" w:pos="9026" w:leader="dot"/>
            </w:tabs>
            <w:rPr/>
          </w:pPr>
          <w:hyperlink w:anchor="__RefHeading___Toc6868308_3381743652">
            <w:r>
              <w:rPr>
                <w:webHidden/>
                <w:rStyle w:val="IndexLink"/>
              </w:rPr>
              <w:t>9</w:t>
            </w:r>
            <w:r>
              <w:rPr>
                <w:rStyle w:val="IndexLink"/>
                <w:rtl w:val="true"/>
              </w:rPr>
              <w:t xml:space="preserve">. </w:t>
            </w:r>
            <w:r>
              <w:rPr>
                <w:rStyle w:val="IndexLink"/>
                <w:rtl w:val="true"/>
              </w:rPr>
              <w:t>زيد بن أرقم</w:t>
            </w:r>
            <w:r>
              <w:rPr>
                <w:rStyle w:val="IndexLink"/>
                <w:rtl w:val="true"/>
              </w:rPr>
              <w:tab/>
            </w:r>
            <w:r>
              <w:rPr>
                <w:rStyle w:val="IndexLink"/>
              </w:rPr>
              <w:t>57</w:t>
            </w:r>
          </w:hyperlink>
        </w:p>
        <w:p>
          <w:pPr>
            <w:pStyle w:val="Contents5"/>
            <w:tabs>
              <w:tab w:val="clear" w:pos="7892"/>
              <w:tab w:val="right" w:pos="9026" w:leader="dot"/>
            </w:tabs>
            <w:rPr/>
          </w:pPr>
          <w:hyperlink w:anchor="__RefHeading___Toc6868310_3381743652">
            <w:r>
              <w:rPr>
                <w:webHidden/>
                <w:rStyle w:val="IndexLink"/>
              </w:rPr>
              <w:t>10</w:t>
            </w:r>
            <w:r>
              <w:rPr>
                <w:rStyle w:val="IndexLink"/>
                <w:rtl w:val="true"/>
              </w:rPr>
              <w:t xml:space="preserve"> - </w:t>
            </w:r>
            <w:r>
              <w:rPr>
                <w:rStyle w:val="IndexLink"/>
              </w:rPr>
              <w:t>13</w:t>
            </w:r>
            <w:r>
              <w:rPr>
                <w:rStyle w:val="IndexLink"/>
                <w:rtl w:val="true"/>
              </w:rPr>
              <w:t xml:space="preserve">. </w:t>
            </w:r>
            <w:r>
              <w:rPr>
                <w:rStyle w:val="IndexLink"/>
                <w:rtl w:val="true"/>
              </w:rPr>
              <w:t>أبوزينب الأنصاري وسهل بن حنيف وعبدالرحمان بن عبدربّ‌ وعبدالله بن ثابت</w:t>
            </w:r>
            <w:r>
              <w:rPr>
                <w:rStyle w:val="IndexLink"/>
                <w:rtl w:val="true"/>
              </w:rPr>
              <w:tab/>
            </w:r>
            <w:r>
              <w:rPr>
                <w:rStyle w:val="IndexLink"/>
              </w:rPr>
              <w:t>58</w:t>
            </w:r>
          </w:hyperlink>
        </w:p>
        <w:p>
          <w:pPr>
            <w:pStyle w:val="Contents5"/>
            <w:tabs>
              <w:tab w:val="clear" w:pos="7892"/>
              <w:tab w:val="right" w:pos="9026" w:leader="dot"/>
            </w:tabs>
            <w:rPr/>
          </w:pPr>
          <w:hyperlink w:anchor="__RefHeading___Toc6868312_3381743652">
            <w:r>
              <w:rPr>
                <w:webHidden/>
                <w:rStyle w:val="IndexLink"/>
              </w:rPr>
              <w:t>14</w:t>
            </w:r>
            <w:r>
              <w:rPr>
                <w:rStyle w:val="IndexLink"/>
                <w:rtl w:val="true"/>
              </w:rPr>
              <w:t xml:space="preserve">. </w:t>
            </w:r>
            <w:r>
              <w:rPr>
                <w:rStyle w:val="IndexLink"/>
                <w:rtl w:val="true"/>
              </w:rPr>
              <w:t>عبدالله بن عبّاس</w:t>
            </w:r>
            <w:r>
              <w:rPr>
                <w:rStyle w:val="IndexLink"/>
                <w:rtl w:val="true"/>
              </w:rPr>
              <w:tab/>
            </w:r>
            <w:r>
              <w:rPr>
                <w:rStyle w:val="IndexLink"/>
              </w:rPr>
              <w:t>58</w:t>
            </w:r>
          </w:hyperlink>
        </w:p>
        <w:p>
          <w:pPr>
            <w:pStyle w:val="Contents5"/>
            <w:tabs>
              <w:tab w:val="clear" w:pos="7892"/>
              <w:tab w:val="right" w:pos="9026" w:leader="dot"/>
            </w:tabs>
            <w:rPr/>
          </w:pPr>
          <w:hyperlink w:anchor="__RefHeading___Toc6868314_3381743652">
            <w:r>
              <w:rPr>
                <w:webHidden/>
                <w:rStyle w:val="IndexLink"/>
              </w:rPr>
              <w:t>15</w:t>
            </w:r>
            <w:r>
              <w:rPr>
                <w:rStyle w:val="IndexLink"/>
                <w:rtl w:val="true"/>
              </w:rPr>
              <w:t xml:space="preserve">. </w:t>
            </w:r>
            <w:r>
              <w:rPr>
                <w:rStyle w:val="IndexLink"/>
                <w:rtl w:val="true"/>
              </w:rPr>
              <w:t>عبيد بن عازب</w:t>
            </w:r>
            <w:r>
              <w:rPr>
                <w:rStyle w:val="IndexLink"/>
                <w:rtl w:val="true"/>
              </w:rPr>
              <w:tab/>
            </w:r>
            <w:r>
              <w:rPr>
                <w:rStyle w:val="IndexLink"/>
              </w:rPr>
              <w:t>59</w:t>
            </w:r>
          </w:hyperlink>
        </w:p>
        <w:p>
          <w:pPr>
            <w:pStyle w:val="Contents5"/>
            <w:tabs>
              <w:tab w:val="clear" w:pos="7892"/>
              <w:tab w:val="right" w:pos="9026" w:leader="dot"/>
            </w:tabs>
            <w:rPr/>
          </w:pPr>
          <w:hyperlink w:anchor="__RefHeading___Toc6868316_3381743652">
            <w:r>
              <w:rPr>
                <w:webHidden/>
                <w:rStyle w:val="IndexLink"/>
              </w:rPr>
              <w:t>16</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6868318_3381743652">
            <w:r>
              <w:rPr>
                <w:webHidden/>
                <w:rStyle w:val="IndexLink"/>
              </w:rPr>
              <w:t>17</w:t>
            </w:r>
            <w:r>
              <w:rPr>
                <w:rStyle w:val="IndexLink"/>
                <w:rtl w:val="true"/>
              </w:rPr>
              <w:t xml:space="preserve"> </w:t>
            </w:r>
            <w:r>
              <w:rPr>
                <w:rStyle w:val="IndexLink"/>
                <w:rtl w:val="true"/>
              </w:rPr>
              <w:t>و</w:t>
            </w:r>
            <w:r>
              <w:rPr>
                <w:rStyle w:val="IndexLink"/>
              </w:rPr>
              <w:t>18</w:t>
            </w:r>
            <w:r>
              <w:rPr>
                <w:rStyle w:val="IndexLink"/>
                <w:rtl w:val="true"/>
              </w:rPr>
              <w:t xml:space="preserve">. </w:t>
            </w:r>
            <w:r>
              <w:rPr>
                <w:rStyle w:val="IndexLink"/>
                <w:rtl w:val="true"/>
              </w:rPr>
              <w:t>أبوعمرة بن عمرو بن محصن وأبوفضالة الأنصاري</w:t>
            </w:r>
            <w:r>
              <w:rPr>
                <w:rStyle w:val="IndexLink"/>
                <w:rtl w:val="true"/>
              </w:rPr>
              <w:tab/>
            </w:r>
            <w:r>
              <w:rPr>
                <w:rStyle w:val="IndexLink"/>
              </w:rPr>
              <w:t>65</w:t>
            </w:r>
          </w:hyperlink>
        </w:p>
        <w:p>
          <w:pPr>
            <w:pStyle w:val="Contents5"/>
            <w:tabs>
              <w:tab w:val="clear" w:pos="7892"/>
              <w:tab w:val="right" w:pos="9026" w:leader="dot"/>
            </w:tabs>
            <w:rPr/>
          </w:pPr>
          <w:hyperlink w:anchor="__RefHeading___Toc6868320_3381743652">
            <w:r>
              <w:rPr>
                <w:webHidden/>
                <w:rStyle w:val="IndexLink"/>
              </w:rPr>
              <w:t>19</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65</w:t>
            </w:r>
          </w:hyperlink>
        </w:p>
        <w:p>
          <w:pPr>
            <w:pStyle w:val="Contents5"/>
            <w:tabs>
              <w:tab w:val="clear" w:pos="7892"/>
              <w:tab w:val="right" w:pos="9026" w:leader="dot"/>
            </w:tabs>
            <w:rPr/>
          </w:pPr>
          <w:hyperlink w:anchor="__RefHeading___Toc6868322_3381743652">
            <w:r>
              <w:rPr>
                <w:webHidden/>
                <w:rStyle w:val="IndexLink"/>
              </w:rPr>
              <w:t>20</w:t>
            </w:r>
            <w:r>
              <w:rPr>
                <w:rStyle w:val="IndexLink"/>
                <w:rtl w:val="true"/>
              </w:rPr>
              <w:t xml:space="preserve">. </w:t>
            </w:r>
            <w:r>
              <w:rPr>
                <w:rStyle w:val="IndexLink"/>
                <w:rtl w:val="true"/>
              </w:rPr>
              <w:t>النعمان بن عجلان</w:t>
            </w:r>
            <w:r>
              <w:rPr>
                <w:rStyle w:val="IndexLink"/>
                <w:rtl w:val="true"/>
              </w:rPr>
              <w:tab/>
            </w:r>
            <w:r>
              <w:rPr>
                <w:rStyle w:val="IndexLink"/>
              </w:rPr>
              <w:t>66</w:t>
            </w:r>
          </w:hyperlink>
        </w:p>
        <w:p>
          <w:pPr>
            <w:pStyle w:val="Contents4"/>
            <w:tabs>
              <w:tab w:val="clear" w:pos="8176"/>
              <w:tab w:val="right" w:pos="9026" w:leader="dot"/>
            </w:tabs>
            <w:rPr/>
          </w:pPr>
          <w:hyperlink w:anchor="__RefHeading___Toc6868324_3381743652">
            <w:r>
              <w:rPr>
                <w:webHidden/>
                <w:rStyle w:val="IndexLink"/>
                <w:rtl w:val="true"/>
              </w:rPr>
              <w:t>الثالث</w:t>
            </w:r>
            <w:r>
              <w:rPr>
                <w:rStyle w:val="IndexLink"/>
                <w:rtl w:val="true"/>
              </w:rPr>
              <w:t xml:space="preserve">: </w:t>
            </w:r>
            <w:r>
              <w:rPr>
                <w:rStyle w:val="IndexLink"/>
                <w:rtl w:val="true"/>
              </w:rPr>
              <w:t>بغضه عليه السلام كفر ونفاق، ولا يبغضه إلا منافق أو كافر</w:t>
            </w:r>
            <w:r>
              <w:rPr>
                <w:rStyle w:val="IndexLink"/>
                <w:rtl w:val="true"/>
              </w:rPr>
              <w:tab/>
            </w:r>
            <w:r>
              <w:rPr>
                <w:rStyle w:val="IndexLink"/>
              </w:rPr>
              <w:t>66</w:t>
            </w:r>
          </w:hyperlink>
        </w:p>
        <w:p>
          <w:pPr>
            <w:pStyle w:val="Contents5"/>
            <w:tabs>
              <w:tab w:val="clear" w:pos="7892"/>
              <w:tab w:val="right" w:pos="9026" w:leader="dot"/>
            </w:tabs>
            <w:rPr/>
          </w:pPr>
          <w:hyperlink w:anchor="__RefHeading___Toc6868326_3381743652">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6868328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66</w:t>
            </w:r>
          </w:hyperlink>
        </w:p>
        <w:p>
          <w:pPr>
            <w:pStyle w:val="Contents5"/>
            <w:tabs>
              <w:tab w:val="clear" w:pos="7892"/>
              <w:tab w:val="right" w:pos="9026" w:leader="dot"/>
            </w:tabs>
            <w:rPr/>
          </w:pPr>
          <w:hyperlink w:anchor="__RefHeading___Toc6868330_3381743652">
            <w:r>
              <w:rPr>
                <w:webHidden/>
                <w:rStyle w:val="IndexLink"/>
              </w:rPr>
              <w:t>2</w:t>
            </w:r>
            <w:r>
              <w:rPr>
                <w:rStyle w:val="IndexLink"/>
                <w:rtl w:val="true"/>
              </w:rPr>
              <w:t xml:space="preserve">. </w:t>
            </w:r>
            <w:r>
              <w:rPr>
                <w:rStyle w:val="IndexLink"/>
                <w:rtl w:val="true"/>
              </w:rPr>
              <w:t>بريدة الأسلمي</w:t>
            </w:r>
            <w:r>
              <w:rPr>
                <w:rStyle w:val="IndexLink"/>
                <w:rtl w:val="true"/>
              </w:rPr>
              <w:tab/>
            </w:r>
            <w:r>
              <w:rPr>
                <w:rStyle w:val="IndexLink"/>
              </w:rPr>
              <w:t>67</w:t>
            </w:r>
          </w:hyperlink>
        </w:p>
        <w:p>
          <w:pPr>
            <w:pStyle w:val="Contents5"/>
            <w:tabs>
              <w:tab w:val="clear" w:pos="7892"/>
              <w:tab w:val="right" w:pos="9026" w:leader="dot"/>
            </w:tabs>
            <w:rPr/>
          </w:pPr>
          <w:hyperlink w:anchor="__RefHeading___Toc6868332_3381743652">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67</w:t>
            </w:r>
          </w:hyperlink>
        </w:p>
        <w:p>
          <w:pPr>
            <w:pStyle w:val="Contents5"/>
            <w:tabs>
              <w:tab w:val="clear" w:pos="7892"/>
              <w:tab w:val="right" w:pos="9026" w:leader="dot"/>
            </w:tabs>
            <w:rPr/>
          </w:pPr>
          <w:hyperlink w:anchor="__RefHeading___Toc6868334_3381743652">
            <w:r>
              <w:rPr>
                <w:webHidden/>
                <w:rStyle w:val="IndexLink"/>
              </w:rPr>
              <w:t>4</w:t>
            </w:r>
            <w:r>
              <w:rPr>
                <w:rStyle w:val="IndexLink"/>
                <w:rtl w:val="true"/>
              </w:rPr>
              <w:t xml:space="preserve">. </w:t>
            </w:r>
            <w:r>
              <w:rPr>
                <w:rStyle w:val="IndexLink"/>
                <w:rtl w:val="true"/>
              </w:rPr>
              <w:t>أبوالدرداء</w:t>
            </w:r>
            <w:r>
              <w:rPr>
                <w:rStyle w:val="IndexLink"/>
                <w:rtl w:val="true"/>
              </w:rPr>
              <w:tab/>
            </w:r>
            <w:r>
              <w:rPr>
                <w:rStyle w:val="IndexLink"/>
              </w:rPr>
              <w:t>74</w:t>
            </w:r>
          </w:hyperlink>
        </w:p>
        <w:p>
          <w:pPr>
            <w:pStyle w:val="Contents5"/>
            <w:tabs>
              <w:tab w:val="clear" w:pos="7892"/>
              <w:tab w:val="right" w:pos="9026" w:leader="dot"/>
            </w:tabs>
            <w:rPr/>
          </w:pPr>
          <w:hyperlink w:anchor="__RefHeading___Toc6868336_3381743652">
            <w:r>
              <w:rPr>
                <w:webHidden/>
                <w:rStyle w:val="IndexLink"/>
              </w:rPr>
              <w:t>5</w:t>
            </w:r>
            <w:r>
              <w:rPr>
                <w:rStyle w:val="IndexLink"/>
                <w:rtl w:val="true"/>
              </w:rPr>
              <w:t xml:space="preserve">. </w:t>
            </w:r>
            <w:r>
              <w:rPr>
                <w:rStyle w:val="IndexLink"/>
                <w:rtl w:val="true"/>
              </w:rPr>
              <w:t>أبوذرّ الغفاري</w:t>
            </w:r>
            <w:r>
              <w:rPr>
                <w:rStyle w:val="IndexLink"/>
                <w:rtl w:val="true"/>
              </w:rPr>
              <w:tab/>
            </w:r>
            <w:r>
              <w:rPr>
                <w:rStyle w:val="IndexLink"/>
              </w:rPr>
              <w:t>74</w:t>
            </w:r>
          </w:hyperlink>
        </w:p>
        <w:p>
          <w:pPr>
            <w:pStyle w:val="Contents5"/>
            <w:tabs>
              <w:tab w:val="clear" w:pos="7892"/>
              <w:tab w:val="right" w:pos="9026" w:leader="dot"/>
            </w:tabs>
            <w:rPr/>
          </w:pPr>
          <w:hyperlink w:anchor="__RefHeading___Toc6868338_3381743652">
            <w:r>
              <w:rPr>
                <w:webHidden/>
                <w:rStyle w:val="IndexLink"/>
              </w:rPr>
              <w:t>6</w:t>
            </w:r>
            <w:r>
              <w:rPr>
                <w:rStyle w:val="IndexLink"/>
                <w:rtl w:val="true"/>
              </w:rPr>
              <w:t xml:space="preserve">. </w:t>
            </w:r>
            <w:r>
              <w:rPr>
                <w:rStyle w:val="IndexLink"/>
                <w:rtl w:val="true"/>
              </w:rPr>
              <w:t>أبوسعيد الخدري</w:t>
            </w:r>
            <w:r>
              <w:rPr>
                <w:rStyle w:val="IndexLink"/>
                <w:rtl w:val="true"/>
              </w:rPr>
              <w:tab/>
            </w:r>
            <w:r>
              <w:rPr>
                <w:rStyle w:val="IndexLink"/>
              </w:rPr>
              <w:t>76</w:t>
            </w:r>
          </w:hyperlink>
        </w:p>
        <w:p>
          <w:pPr>
            <w:pStyle w:val="Contents5"/>
            <w:tabs>
              <w:tab w:val="clear" w:pos="7892"/>
              <w:tab w:val="right" w:pos="9026" w:leader="dot"/>
            </w:tabs>
            <w:rPr/>
          </w:pPr>
          <w:hyperlink w:anchor="__RefHeading___Toc6868340_3381743652">
            <w:r>
              <w:rPr>
                <w:webHidden/>
                <w:rStyle w:val="IndexLink"/>
              </w:rPr>
              <w:t>7</w:t>
            </w:r>
            <w:r>
              <w:rPr>
                <w:rStyle w:val="IndexLink"/>
                <w:rtl w:val="true"/>
              </w:rPr>
              <w:t xml:space="preserve">. </w:t>
            </w:r>
            <w:r>
              <w:rPr>
                <w:rStyle w:val="IndexLink"/>
                <w:rtl w:val="true"/>
              </w:rPr>
              <w:t>امّ‌سلمة</w:t>
            </w:r>
            <w:r>
              <w:rPr>
                <w:rStyle w:val="IndexLink"/>
                <w:rtl w:val="true"/>
              </w:rPr>
              <w:tab/>
            </w:r>
            <w:r>
              <w:rPr>
                <w:rStyle w:val="IndexLink"/>
              </w:rPr>
              <w:t>81</w:t>
            </w:r>
          </w:hyperlink>
        </w:p>
        <w:p>
          <w:pPr>
            <w:pStyle w:val="Contents5"/>
            <w:tabs>
              <w:tab w:val="clear" w:pos="7892"/>
              <w:tab w:val="right" w:pos="9026" w:leader="dot"/>
            </w:tabs>
            <w:rPr/>
          </w:pPr>
          <w:hyperlink w:anchor="__RefHeading___Toc6868342_3381743652">
            <w:r>
              <w:rPr>
                <w:webHidden/>
                <w:rStyle w:val="IndexLink"/>
              </w:rPr>
              <w:t>8</w:t>
            </w:r>
            <w:r>
              <w:rPr>
                <w:rStyle w:val="IndexLink"/>
                <w:rtl w:val="true"/>
              </w:rPr>
              <w:t xml:space="preserve">. </w:t>
            </w:r>
            <w:r>
              <w:rPr>
                <w:rStyle w:val="IndexLink"/>
                <w:rtl w:val="true"/>
              </w:rPr>
              <w:t>أبوالطفيل</w:t>
            </w:r>
            <w:r>
              <w:rPr>
                <w:rStyle w:val="IndexLink"/>
                <w:rtl w:val="true"/>
              </w:rPr>
              <w:tab/>
            </w:r>
            <w:r>
              <w:rPr>
                <w:rStyle w:val="IndexLink"/>
              </w:rPr>
              <w:t>84</w:t>
            </w:r>
          </w:hyperlink>
        </w:p>
        <w:p>
          <w:pPr>
            <w:pStyle w:val="Contents5"/>
            <w:tabs>
              <w:tab w:val="clear" w:pos="7892"/>
              <w:tab w:val="right" w:pos="9026" w:leader="dot"/>
            </w:tabs>
            <w:rPr/>
          </w:pPr>
          <w:hyperlink w:anchor="__RefHeading___Toc6868344_3381743652">
            <w:r>
              <w:rPr>
                <w:webHidden/>
                <w:rStyle w:val="IndexLink"/>
              </w:rPr>
              <w:t>9</w:t>
            </w:r>
            <w:r>
              <w:rPr>
                <w:rStyle w:val="IndexLink"/>
                <w:rtl w:val="true"/>
              </w:rPr>
              <w:t xml:space="preserve">. </w:t>
            </w:r>
            <w:r>
              <w:rPr>
                <w:rStyle w:val="IndexLink"/>
                <w:rtl w:val="true"/>
              </w:rPr>
              <w:t>عبدالله بن حنطب</w:t>
            </w:r>
            <w:r>
              <w:rPr>
                <w:rStyle w:val="IndexLink"/>
                <w:rtl w:val="true"/>
              </w:rPr>
              <w:tab/>
            </w:r>
            <w:r>
              <w:rPr>
                <w:rStyle w:val="IndexLink"/>
              </w:rPr>
              <w:t>85</w:t>
            </w:r>
          </w:hyperlink>
        </w:p>
        <w:p>
          <w:pPr>
            <w:pStyle w:val="Contents5"/>
            <w:tabs>
              <w:tab w:val="clear" w:pos="7892"/>
              <w:tab w:val="right" w:pos="9026" w:leader="dot"/>
            </w:tabs>
            <w:rPr/>
          </w:pPr>
          <w:hyperlink w:anchor="__RefHeading___Toc6868346_3381743652">
            <w:r>
              <w:rPr>
                <w:webHidden/>
                <w:rStyle w:val="IndexLink"/>
              </w:rPr>
              <w:t>10</w:t>
            </w:r>
            <w:r>
              <w:rPr>
                <w:rStyle w:val="IndexLink"/>
                <w:rtl w:val="true"/>
              </w:rPr>
              <w:t xml:space="preserve">. </w:t>
            </w:r>
            <w:r>
              <w:rPr>
                <w:rStyle w:val="IndexLink"/>
                <w:rtl w:val="true"/>
              </w:rPr>
              <w:t>عبدالله بن عبّاس</w:t>
            </w:r>
            <w:r>
              <w:rPr>
                <w:rStyle w:val="IndexLink"/>
                <w:rtl w:val="true"/>
              </w:rPr>
              <w:tab/>
            </w:r>
            <w:r>
              <w:rPr>
                <w:rStyle w:val="IndexLink"/>
              </w:rPr>
              <w:t>85</w:t>
            </w:r>
          </w:hyperlink>
        </w:p>
        <w:p>
          <w:pPr>
            <w:pStyle w:val="Contents5"/>
            <w:tabs>
              <w:tab w:val="clear" w:pos="7892"/>
              <w:tab w:val="right" w:pos="9026" w:leader="dot"/>
            </w:tabs>
            <w:rPr/>
          </w:pPr>
          <w:hyperlink w:anchor="__RefHeading___Toc6868348_3381743652">
            <w:r>
              <w:rPr>
                <w:webHidden/>
                <w:rStyle w:val="IndexLink"/>
              </w:rPr>
              <w:t>11</w:t>
            </w:r>
            <w:r>
              <w:rPr>
                <w:rStyle w:val="IndexLink"/>
                <w:rtl w:val="true"/>
              </w:rPr>
              <w:t xml:space="preserve">. </w:t>
            </w:r>
            <w:r>
              <w:rPr>
                <w:rStyle w:val="IndexLink"/>
                <w:rtl w:val="true"/>
              </w:rPr>
              <w:t>عبدالله بن عمر</w:t>
            </w:r>
            <w:r>
              <w:rPr>
                <w:rStyle w:val="IndexLink"/>
                <w:rtl w:val="true"/>
              </w:rPr>
              <w:tab/>
            </w:r>
            <w:r>
              <w:rPr>
                <w:rStyle w:val="IndexLink"/>
              </w:rPr>
              <w:t>86</w:t>
            </w:r>
          </w:hyperlink>
        </w:p>
        <w:p>
          <w:pPr>
            <w:pStyle w:val="Contents5"/>
            <w:tabs>
              <w:tab w:val="clear" w:pos="7892"/>
              <w:tab w:val="right" w:pos="9026" w:leader="dot"/>
            </w:tabs>
            <w:rPr/>
          </w:pPr>
          <w:hyperlink w:anchor="__RefHeading___Toc6868350_3381743652">
            <w:r>
              <w:rPr>
                <w:webHidden/>
                <w:rStyle w:val="IndexLink"/>
              </w:rPr>
              <w:t>12</w:t>
            </w:r>
            <w:r>
              <w:rPr>
                <w:rStyle w:val="IndexLink"/>
                <w:rtl w:val="true"/>
              </w:rPr>
              <w:t xml:space="preserve">. </w:t>
            </w:r>
            <w:r>
              <w:rPr>
                <w:rStyle w:val="IndexLink"/>
                <w:rtl w:val="true"/>
              </w:rPr>
              <w:t>عبدالله بن مسعود</w:t>
            </w:r>
            <w:r>
              <w:rPr>
                <w:rStyle w:val="IndexLink"/>
                <w:rtl w:val="true"/>
              </w:rPr>
              <w:tab/>
            </w:r>
            <w:r>
              <w:rPr>
                <w:rStyle w:val="IndexLink"/>
              </w:rPr>
              <w:t>86</w:t>
            </w:r>
          </w:hyperlink>
        </w:p>
        <w:p>
          <w:pPr>
            <w:pStyle w:val="Contents5"/>
            <w:tabs>
              <w:tab w:val="clear" w:pos="7892"/>
              <w:tab w:val="right" w:pos="9026" w:leader="dot"/>
            </w:tabs>
            <w:rPr/>
          </w:pPr>
          <w:hyperlink w:anchor="__RefHeading___Toc6868352_3381743652">
            <w:r>
              <w:rPr>
                <w:webHidden/>
                <w:rStyle w:val="IndexLink"/>
              </w:rPr>
              <w:t>13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6868354_3381743652">
            <w:r>
              <w:rPr>
                <w:webHidden/>
                <w:rStyle w:val="IndexLink"/>
              </w:rPr>
              <w:t>14</w:t>
            </w:r>
            <w:r>
              <w:rPr>
                <w:rStyle w:val="IndexLink"/>
                <w:rtl w:val="true"/>
              </w:rPr>
              <w:t xml:space="preserve">. </w:t>
            </w:r>
            <w:r>
              <w:rPr>
                <w:rStyle w:val="IndexLink"/>
                <w:rtl w:val="true"/>
              </w:rPr>
              <w:t>عمران بن حصين</w:t>
            </w:r>
            <w:r>
              <w:rPr>
                <w:rStyle w:val="IndexLink"/>
                <w:rtl w:val="true"/>
              </w:rPr>
              <w:tab/>
            </w:r>
            <w:r>
              <w:rPr>
                <w:rStyle w:val="IndexLink"/>
              </w:rPr>
              <w:t>110</w:t>
            </w:r>
          </w:hyperlink>
        </w:p>
        <w:p>
          <w:pPr>
            <w:pStyle w:val="Contents5"/>
            <w:tabs>
              <w:tab w:val="clear" w:pos="7892"/>
              <w:tab w:val="right" w:pos="9026" w:leader="dot"/>
            </w:tabs>
            <w:rPr/>
          </w:pPr>
          <w:hyperlink w:anchor="__RefHeading___Toc6868356_3381743652">
            <w:r>
              <w:rPr>
                <w:webHidden/>
                <w:rStyle w:val="IndexLink"/>
              </w:rPr>
              <w:t>15</w:t>
            </w:r>
            <w:r>
              <w:rPr>
                <w:rStyle w:val="IndexLink"/>
                <w:rtl w:val="true"/>
              </w:rPr>
              <w:t xml:space="preserve">. </w:t>
            </w:r>
            <w:r>
              <w:rPr>
                <w:rStyle w:val="IndexLink"/>
                <w:rtl w:val="true"/>
              </w:rPr>
              <w:t>يعلي بن مرّة</w:t>
            </w:r>
            <w:r>
              <w:rPr>
                <w:rStyle w:val="IndexLink"/>
                <w:rtl w:val="true"/>
              </w:rPr>
              <w:tab/>
            </w:r>
            <w:r>
              <w:rPr>
                <w:rStyle w:val="IndexLink"/>
              </w:rPr>
              <w:t>113</w:t>
            </w:r>
          </w:hyperlink>
        </w:p>
        <w:p>
          <w:pPr>
            <w:pStyle w:val="Contents5"/>
            <w:tabs>
              <w:tab w:val="clear" w:pos="7892"/>
              <w:tab w:val="right" w:pos="9026" w:leader="dot"/>
            </w:tabs>
            <w:rPr/>
          </w:pPr>
          <w:hyperlink w:anchor="__RefHeading___Toc6868358_3381743652">
            <w:r>
              <w:rPr>
                <w:webHidden/>
                <w:rStyle w:val="IndexLink"/>
              </w:rPr>
              <w:t>16</w:t>
            </w:r>
            <w:r>
              <w:rPr>
                <w:rStyle w:val="IndexLink"/>
                <w:rtl w:val="true"/>
              </w:rPr>
              <w:t xml:space="preserve">. </w:t>
            </w:r>
            <w:r>
              <w:rPr>
                <w:rStyle w:val="IndexLink"/>
                <w:rtl w:val="true"/>
              </w:rPr>
              <w:t>المراسيل والأقوال والحكايات</w:t>
            </w:r>
            <w:r>
              <w:rPr>
                <w:rStyle w:val="IndexLink"/>
                <w:rtl w:val="true"/>
              </w:rPr>
              <w:tab/>
            </w:r>
            <w:r>
              <w:rPr>
                <w:rStyle w:val="IndexLink"/>
              </w:rPr>
              <w:t>113</w:t>
            </w:r>
          </w:hyperlink>
        </w:p>
        <w:p>
          <w:pPr>
            <w:pStyle w:val="Contents4"/>
            <w:tabs>
              <w:tab w:val="clear" w:pos="8176"/>
              <w:tab w:val="right" w:pos="9026" w:leader="dot"/>
            </w:tabs>
            <w:rPr/>
          </w:pPr>
          <w:hyperlink w:anchor="__RefHeading___Toc6868360_3381743652">
            <w:r>
              <w:rPr>
                <w:webHidden/>
                <w:rStyle w:val="IndexLink"/>
                <w:rtl w:val="true"/>
              </w:rPr>
              <w:t>الرابع</w:t>
            </w:r>
            <w:r>
              <w:rPr>
                <w:rStyle w:val="IndexLink"/>
                <w:rtl w:val="true"/>
              </w:rPr>
              <w:t xml:space="preserve">: </w:t>
            </w:r>
            <w:r>
              <w:rPr>
                <w:rStyle w:val="IndexLink"/>
                <w:rtl w:val="true"/>
              </w:rPr>
              <w:t>بغضه عليه السلام علامة خبث الولادة والخلقة ودور الشيطان في ذلك</w:t>
            </w:r>
            <w:r>
              <w:rPr>
                <w:rStyle w:val="IndexLink"/>
                <w:rtl w:val="true"/>
              </w:rPr>
              <w:tab/>
            </w:r>
            <w:r>
              <w:rPr>
                <w:rStyle w:val="IndexLink"/>
              </w:rPr>
              <w:t>118</w:t>
            </w:r>
          </w:hyperlink>
        </w:p>
        <w:p>
          <w:pPr>
            <w:pStyle w:val="Contents5"/>
            <w:tabs>
              <w:tab w:val="clear" w:pos="7892"/>
              <w:tab w:val="right" w:pos="9026" w:leader="dot"/>
            </w:tabs>
            <w:rPr/>
          </w:pPr>
          <w:hyperlink w:anchor="__RefHeading___Toc6868362_3381743652">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6868364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118</w:t>
            </w:r>
          </w:hyperlink>
        </w:p>
        <w:p>
          <w:pPr>
            <w:pStyle w:val="Contents5"/>
            <w:tabs>
              <w:tab w:val="clear" w:pos="7892"/>
              <w:tab w:val="right" w:pos="9026" w:leader="dot"/>
            </w:tabs>
            <w:rPr/>
          </w:pPr>
          <w:hyperlink w:anchor="__RefHeading___Toc6868366_3381743652">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120</w:t>
            </w:r>
          </w:hyperlink>
        </w:p>
        <w:p>
          <w:pPr>
            <w:pStyle w:val="Contents5"/>
            <w:tabs>
              <w:tab w:val="clear" w:pos="7892"/>
              <w:tab w:val="right" w:pos="9026" w:leader="dot"/>
            </w:tabs>
            <w:rPr/>
          </w:pPr>
          <w:hyperlink w:anchor="__RefHeading___Toc6868368_3381743652">
            <w:r>
              <w:rPr>
                <w:webHidden/>
                <w:rStyle w:val="IndexLink"/>
              </w:rPr>
              <w:t>3</w:t>
            </w:r>
            <w:r>
              <w:rPr>
                <w:rStyle w:val="IndexLink"/>
                <w:rtl w:val="true"/>
              </w:rPr>
              <w:t xml:space="preserve">. </w:t>
            </w:r>
            <w:r>
              <w:rPr>
                <w:rStyle w:val="IndexLink"/>
                <w:rtl w:val="true"/>
              </w:rPr>
              <w:t>أبوسعيد الخدري</w:t>
            </w:r>
            <w:r>
              <w:rPr>
                <w:rStyle w:val="IndexLink"/>
                <w:rtl w:val="true"/>
              </w:rPr>
              <w:tab/>
            </w:r>
            <w:r>
              <w:rPr>
                <w:rStyle w:val="IndexLink"/>
              </w:rPr>
              <w:t>121</w:t>
            </w:r>
          </w:hyperlink>
        </w:p>
        <w:p>
          <w:pPr>
            <w:pStyle w:val="Contents5"/>
            <w:tabs>
              <w:tab w:val="clear" w:pos="7892"/>
              <w:tab w:val="right" w:pos="9026" w:leader="dot"/>
            </w:tabs>
            <w:rPr/>
          </w:pPr>
          <w:hyperlink w:anchor="__RefHeading___Toc6868370_3381743652">
            <w:r>
              <w:rPr>
                <w:webHidden/>
                <w:rStyle w:val="IndexLink"/>
              </w:rPr>
              <w:t>4</w:t>
            </w:r>
            <w:r>
              <w:rPr>
                <w:rStyle w:val="IndexLink"/>
                <w:rtl w:val="true"/>
              </w:rPr>
              <w:t xml:space="preserve">. </w:t>
            </w:r>
            <w:r>
              <w:rPr>
                <w:rStyle w:val="IndexLink"/>
                <w:rtl w:val="true"/>
              </w:rPr>
              <w:t>عبادة بن الصامت</w:t>
            </w:r>
            <w:r>
              <w:rPr>
                <w:rStyle w:val="IndexLink"/>
                <w:rtl w:val="true"/>
              </w:rPr>
              <w:tab/>
            </w:r>
            <w:r>
              <w:rPr>
                <w:rStyle w:val="IndexLink"/>
              </w:rPr>
              <w:t>121</w:t>
            </w:r>
          </w:hyperlink>
        </w:p>
        <w:p>
          <w:pPr>
            <w:pStyle w:val="Contents5"/>
            <w:tabs>
              <w:tab w:val="clear" w:pos="7892"/>
              <w:tab w:val="right" w:pos="9026" w:leader="dot"/>
            </w:tabs>
            <w:rPr/>
          </w:pPr>
          <w:hyperlink w:anchor="__RefHeading___Toc6868372_3381743652">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122</w:t>
            </w:r>
          </w:hyperlink>
        </w:p>
        <w:p>
          <w:pPr>
            <w:pStyle w:val="Contents5"/>
            <w:tabs>
              <w:tab w:val="clear" w:pos="7892"/>
              <w:tab w:val="right" w:pos="9026" w:leader="dot"/>
            </w:tabs>
            <w:rPr/>
          </w:pPr>
          <w:hyperlink w:anchor="__RefHeading___Toc6868374_3381743652">
            <w:r>
              <w:rPr>
                <w:webHidden/>
                <w:rStyle w:val="IndexLink"/>
              </w:rPr>
              <w:t>6</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125</w:t>
            </w:r>
          </w:hyperlink>
        </w:p>
        <w:p>
          <w:pPr>
            <w:pStyle w:val="Contents5"/>
            <w:tabs>
              <w:tab w:val="clear" w:pos="7892"/>
              <w:tab w:val="right" w:pos="9026" w:leader="dot"/>
            </w:tabs>
            <w:rPr/>
          </w:pPr>
          <w:hyperlink w:anchor="__RefHeading___Toc6868376_3381743652">
            <w:r>
              <w:rPr>
                <w:webHidden/>
                <w:rStyle w:val="IndexLink"/>
              </w:rPr>
              <w:t>7</w:t>
            </w:r>
            <w:r>
              <w:rPr>
                <w:rStyle w:val="IndexLink"/>
                <w:rtl w:val="true"/>
              </w:rPr>
              <w:t xml:space="preserve">. </w:t>
            </w:r>
            <w:r>
              <w:rPr>
                <w:rStyle w:val="IndexLink"/>
                <w:rtl w:val="true"/>
              </w:rPr>
              <w:t>المراسيل والأقوال</w:t>
            </w:r>
            <w:r>
              <w:rPr>
                <w:rStyle w:val="IndexLink"/>
                <w:rtl w:val="true"/>
              </w:rPr>
              <w:tab/>
            </w:r>
            <w:r>
              <w:rPr>
                <w:rStyle w:val="IndexLink"/>
              </w:rPr>
              <w:t>128</w:t>
            </w:r>
          </w:hyperlink>
        </w:p>
        <w:p>
          <w:pPr>
            <w:pStyle w:val="Contents4"/>
            <w:tabs>
              <w:tab w:val="clear" w:pos="8176"/>
              <w:tab w:val="right" w:pos="9026" w:leader="dot"/>
            </w:tabs>
            <w:rPr/>
          </w:pPr>
          <w:hyperlink w:anchor="__RefHeading___Toc6868378_3381743652">
            <w:r>
              <w:rPr>
                <w:webHidden/>
                <w:rStyle w:val="IndexLink"/>
                <w:rtl w:val="true"/>
              </w:rPr>
              <w:t>الخامس</w:t>
            </w:r>
            <w:r>
              <w:rPr>
                <w:rStyle w:val="IndexLink"/>
                <w:rtl w:val="true"/>
              </w:rPr>
              <w:t xml:space="preserve">: </w:t>
            </w:r>
            <w:r>
              <w:rPr>
                <w:rStyle w:val="IndexLink"/>
                <w:rtl w:val="true"/>
              </w:rPr>
              <w:t>بغضه عليه السلام سيّئة</w:t>
            </w:r>
            <w:r>
              <w:rPr>
                <w:rStyle w:val="IndexLink"/>
                <w:rtl w:val="true"/>
              </w:rPr>
              <w:tab/>
            </w:r>
            <w:r>
              <w:rPr>
                <w:rStyle w:val="IndexLink"/>
              </w:rPr>
              <w:t>128</w:t>
            </w:r>
          </w:hyperlink>
        </w:p>
        <w:p>
          <w:pPr>
            <w:pStyle w:val="Contents5"/>
            <w:tabs>
              <w:tab w:val="clear" w:pos="7892"/>
              <w:tab w:val="right" w:pos="9026" w:leader="dot"/>
            </w:tabs>
            <w:rPr/>
          </w:pPr>
          <w:hyperlink w:anchor="__RefHeading___Toc6868380_3381743652">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6868382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128</w:t>
            </w:r>
          </w:hyperlink>
        </w:p>
        <w:p>
          <w:pPr>
            <w:pStyle w:val="Contents5"/>
            <w:tabs>
              <w:tab w:val="clear" w:pos="7892"/>
              <w:tab w:val="right" w:pos="9026" w:leader="dot"/>
            </w:tabs>
            <w:rPr/>
          </w:pPr>
          <w:hyperlink w:anchor="__RefHeading___Toc6868384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129</w:t>
            </w:r>
          </w:hyperlink>
        </w:p>
        <w:p>
          <w:pPr>
            <w:pStyle w:val="Contents5"/>
            <w:tabs>
              <w:tab w:val="clear" w:pos="7892"/>
              <w:tab w:val="right" w:pos="9026" w:leader="dot"/>
            </w:tabs>
            <w:rPr/>
          </w:pPr>
          <w:hyperlink w:anchor="__RefHeading___Toc6868386_3381743652">
            <w:r>
              <w:rPr>
                <w:webHidden/>
                <w:rStyle w:val="IndexLink"/>
              </w:rPr>
              <w:t>3</w:t>
            </w:r>
            <w:r>
              <w:rPr>
                <w:rStyle w:val="IndexLink"/>
                <w:rtl w:val="true"/>
              </w:rPr>
              <w:t xml:space="preserve">. </w:t>
            </w:r>
            <w:r>
              <w:rPr>
                <w:rStyle w:val="IndexLink"/>
                <w:rtl w:val="true"/>
              </w:rPr>
              <w:t>معاذ بن جبل</w:t>
            </w:r>
            <w:r>
              <w:rPr>
                <w:rStyle w:val="IndexLink"/>
                <w:rtl w:val="true"/>
              </w:rPr>
              <w:tab/>
            </w:r>
            <w:r>
              <w:rPr>
                <w:rStyle w:val="IndexLink"/>
              </w:rPr>
              <w:t>131</w:t>
            </w:r>
          </w:hyperlink>
        </w:p>
        <w:p>
          <w:pPr>
            <w:pStyle w:val="Contents4"/>
            <w:tabs>
              <w:tab w:val="clear" w:pos="8176"/>
              <w:tab w:val="right" w:pos="9026" w:leader="dot"/>
            </w:tabs>
            <w:rPr/>
          </w:pPr>
          <w:hyperlink w:anchor="__RefHeading___Toc6868388_3381743652">
            <w:r>
              <w:rPr>
                <w:webHidden/>
                <w:rStyle w:val="IndexLink"/>
                <w:rtl w:val="true"/>
              </w:rPr>
              <w:t>السادس</w:t>
            </w:r>
            <w:r>
              <w:rPr>
                <w:rStyle w:val="IndexLink"/>
                <w:rtl w:val="true"/>
              </w:rPr>
              <w:t xml:space="preserve">: </w:t>
            </w:r>
            <w:r>
              <w:rPr>
                <w:rStyle w:val="IndexLink"/>
                <w:rtl w:val="true"/>
              </w:rPr>
              <w:t>بغضه عليه السلام شرّ، ومبغضه من شرار الناس</w:t>
            </w:r>
            <w:r>
              <w:rPr>
                <w:rStyle w:val="IndexLink"/>
                <w:rtl w:val="true"/>
              </w:rPr>
              <w:tab/>
            </w:r>
            <w:r>
              <w:rPr>
                <w:rStyle w:val="IndexLink"/>
              </w:rPr>
              <w:t>131</w:t>
            </w:r>
          </w:hyperlink>
        </w:p>
        <w:p>
          <w:pPr>
            <w:pStyle w:val="Contents5"/>
            <w:tabs>
              <w:tab w:val="clear" w:pos="7892"/>
              <w:tab w:val="right" w:pos="9026" w:leader="dot"/>
            </w:tabs>
            <w:rPr/>
          </w:pPr>
          <w:hyperlink w:anchor="__RefHeading___Toc6868390_3381743652">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6868392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131</w:t>
            </w:r>
          </w:hyperlink>
        </w:p>
        <w:p>
          <w:pPr>
            <w:pStyle w:val="Contents5"/>
            <w:tabs>
              <w:tab w:val="clear" w:pos="7892"/>
              <w:tab w:val="right" w:pos="9026" w:leader="dot"/>
            </w:tabs>
            <w:rPr/>
          </w:pPr>
          <w:hyperlink w:anchor="__RefHeading___Toc6868394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6868396_3381743652">
            <w:r>
              <w:rPr>
                <w:webHidden/>
                <w:rStyle w:val="IndexLink"/>
                <w:rtl w:val="true"/>
              </w:rPr>
              <w:t>السابع</w:t>
            </w:r>
            <w:r>
              <w:rPr>
                <w:rStyle w:val="IndexLink"/>
                <w:rtl w:val="true"/>
              </w:rPr>
              <w:t xml:space="preserve">: </w:t>
            </w:r>
            <w:r>
              <w:rPr>
                <w:rStyle w:val="IndexLink"/>
                <w:rtl w:val="true"/>
              </w:rPr>
              <w:t>بغضه عليه السلام شقاء، ومبغضه شقيّ‌</w:t>
            </w:r>
            <w:r>
              <w:rPr>
                <w:rStyle w:val="IndexLink"/>
                <w:rtl w:val="true"/>
              </w:rPr>
              <w:tab/>
            </w:r>
            <w:r>
              <w:rPr>
                <w:rStyle w:val="IndexLink"/>
              </w:rPr>
              <w:t>132</w:t>
            </w:r>
          </w:hyperlink>
        </w:p>
        <w:p>
          <w:pPr>
            <w:pStyle w:val="Contents5"/>
            <w:tabs>
              <w:tab w:val="clear" w:pos="7892"/>
              <w:tab w:val="right" w:pos="9026" w:leader="dot"/>
            </w:tabs>
            <w:rPr/>
          </w:pPr>
          <w:hyperlink w:anchor="__RefHeading___Toc6868398_3381743652">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6868400_3381743652">
            <w:r>
              <w:rPr>
                <w:webHidden/>
                <w:rStyle w:val="IndexLink"/>
              </w:rPr>
              <w:t>1</w:t>
            </w:r>
            <w:r>
              <w:rPr>
                <w:rStyle w:val="IndexLink"/>
                <w:rtl w:val="true"/>
              </w:rPr>
              <w:t xml:space="preserve">. </w:t>
            </w:r>
            <w:r>
              <w:rPr>
                <w:rStyle w:val="IndexLink"/>
                <w:rtl w:val="true"/>
              </w:rPr>
              <w:t>أبوأيّوب الأنصاري</w:t>
            </w:r>
            <w:r>
              <w:rPr>
                <w:rStyle w:val="IndexLink"/>
                <w:rtl w:val="true"/>
              </w:rPr>
              <w:tab/>
            </w:r>
            <w:r>
              <w:rPr>
                <w:rStyle w:val="IndexLink"/>
              </w:rPr>
              <w:t>132</w:t>
            </w:r>
          </w:hyperlink>
        </w:p>
        <w:p>
          <w:pPr>
            <w:pStyle w:val="Contents5"/>
            <w:tabs>
              <w:tab w:val="clear" w:pos="7892"/>
              <w:tab w:val="right" w:pos="9026" w:leader="dot"/>
            </w:tabs>
            <w:rPr/>
          </w:pPr>
          <w:hyperlink w:anchor="__RefHeading___Toc6868402_3381743652">
            <w:r>
              <w:rPr>
                <w:webHidden/>
                <w:rStyle w:val="IndexLink"/>
              </w:rPr>
              <w:t>2</w:t>
            </w:r>
            <w:r>
              <w:rPr>
                <w:rStyle w:val="IndexLink"/>
                <w:rtl w:val="true"/>
              </w:rPr>
              <w:t xml:space="preserve">. </w:t>
            </w:r>
            <w:r>
              <w:rPr>
                <w:rStyle w:val="IndexLink"/>
                <w:rtl w:val="true"/>
              </w:rPr>
              <w:t>فاطمة بنت رسول الله صلى الله عليه و آله و سلم</w:t>
            </w:r>
            <w:r>
              <w:rPr>
                <w:rStyle w:val="IndexLink"/>
                <w:rtl w:val="true"/>
              </w:rPr>
              <w:tab/>
            </w:r>
            <w:r>
              <w:rPr>
                <w:rStyle w:val="IndexLink"/>
              </w:rPr>
              <w:t>133</w:t>
            </w:r>
          </w:hyperlink>
        </w:p>
        <w:p>
          <w:pPr>
            <w:pStyle w:val="Contents4"/>
            <w:tabs>
              <w:tab w:val="clear" w:pos="8176"/>
              <w:tab w:val="right" w:pos="9026" w:leader="dot"/>
            </w:tabs>
            <w:rPr/>
          </w:pPr>
          <w:hyperlink w:anchor="__RefHeading___Toc6868404_3381743652">
            <w:r>
              <w:rPr>
                <w:webHidden/>
                <w:rStyle w:val="IndexLink"/>
                <w:rtl w:val="true"/>
              </w:rPr>
              <w:t>الثامن</w:t>
            </w:r>
            <w:r>
              <w:rPr>
                <w:rStyle w:val="IndexLink"/>
                <w:rtl w:val="true"/>
              </w:rPr>
              <w:t xml:space="preserve">: </w:t>
            </w:r>
            <w:r>
              <w:rPr>
                <w:rStyle w:val="IndexLink"/>
                <w:rtl w:val="true"/>
              </w:rPr>
              <w:t>بغضه عليه السلام فسق وفجور، ومبغضه فاسق وفاجر</w:t>
            </w:r>
            <w:r>
              <w:rPr>
                <w:rStyle w:val="IndexLink"/>
                <w:rtl w:val="true"/>
              </w:rPr>
              <w:tab/>
            </w:r>
            <w:r>
              <w:rPr>
                <w:rStyle w:val="IndexLink"/>
              </w:rPr>
              <w:t>134</w:t>
            </w:r>
          </w:hyperlink>
        </w:p>
        <w:p>
          <w:pPr>
            <w:pStyle w:val="Contents5"/>
            <w:tabs>
              <w:tab w:val="clear" w:pos="7892"/>
              <w:tab w:val="right" w:pos="9026" w:leader="dot"/>
            </w:tabs>
            <w:rPr/>
          </w:pPr>
          <w:hyperlink w:anchor="__RefHeading___Toc6868406_3381743652">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6868408_3381743652">
            <w:r>
              <w:rPr>
                <w:webHidden/>
                <w:rStyle w:val="IndexLink"/>
              </w:rPr>
              <w:t>1</w:t>
            </w:r>
            <w:r>
              <w:rPr>
                <w:rStyle w:val="IndexLink"/>
                <w:rtl w:val="true"/>
              </w:rPr>
              <w:t xml:space="preserve">. </w:t>
            </w:r>
            <w:r>
              <w:rPr>
                <w:rStyle w:val="IndexLink"/>
                <w:rtl w:val="true"/>
              </w:rPr>
              <w:t>أبوسعيد الخدري</w:t>
            </w:r>
            <w:r>
              <w:rPr>
                <w:rStyle w:val="IndexLink"/>
                <w:rtl w:val="true"/>
              </w:rPr>
              <w:tab/>
            </w:r>
            <w:r>
              <w:rPr>
                <w:rStyle w:val="IndexLink"/>
              </w:rPr>
              <w:t>134</w:t>
            </w:r>
          </w:hyperlink>
        </w:p>
        <w:p>
          <w:pPr>
            <w:pStyle w:val="Contents5"/>
            <w:tabs>
              <w:tab w:val="clear" w:pos="7892"/>
              <w:tab w:val="right" w:pos="9026" w:leader="dot"/>
            </w:tabs>
            <w:rPr/>
          </w:pPr>
          <w:hyperlink w:anchor="__RefHeading___Toc6868410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6868412_3381743652">
            <w:r>
              <w:rPr>
                <w:webHidden/>
                <w:rStyle w:val="IndexLink"/>
                <w:rtl w:val="true"/>
              </w:rPr>
              <w:t>التاسع</w:t>
            </w:r>
            <w:r>
              <w:rPr>
                <w:rStyle w:val="IndexLink"/>
                <w:rtl w:val="true"/>
              </w:rPr>
              <w:t xml:space="preserve">: </w:t>
            </w:r>
            <w:r>
              <w:rPr>
                <w:rStyle w:val="IndexLink"/>
                <w:rtl w:val="true"/>
              </w:rPr>
              <w:t>آثار بغضه عليه السلام</w:t>
            </w:r>
            <w:r>
              <w:rPr>
                <w:rStyle w:val="IndexLink"/>
                <w:rtl w:val="true"/>
              </w:rPr>
              <w:tab/>
            </w:r>
            <w:r>
              <w:rPr>
                <w:rStyle w:val="IndexLink"/>
              </w:rPr>
              <w:t>135</w:t>
            </w:r>
          </w:hyperlink>
        </w:p>
        <w:p>
          <w:pPr>
            <w:pStyle w:val="Contents5"/>
            <w:tabs>
              <w:tab w:val="clear" w:pos="7892"/>
              <w:tab w:val="right" w:pos="9026" w:leader="dot"/>
            </w:tabs>
            <w:rPr/>
          </w:pPr>
          <w:hyperlink w:anchor="__RefHeading___Toc6868414_3381743652">
            <w:r>
              <w:rPr>
                <w:webHidden/>
                <w:rStyle w:val="IndexLink"/>
              </w:rPr>
              <w:t>1</w:t>
            </w:r>
            <w:r>
              <w:rPr>
                <w:rStyle w:val="IndexLink"/>
                <w:rtl w:val="true"/>
              </w:rPr>
              <w:t xml:space="preserve">. </w:t>
            </w:r>
            <w:r>
              <w:rPr>
                <w:rStyle w:val="IndexLink"/>
                <w:rtl w:val="true"/>
              </w:rPr>
              <w:t>لعنة الله والمبغوضيّة عند الله تعالي وعند رسوله صلى الله عليه و آله و سلم</w:t>
            </w:r>
            <w:r>
              <w:rPr>
                <w:rStyle w:val="IndexLink"/>
                <w:rtl w:val="true"/>
              </w:rPr>
              <w:tab/>
            </w:r>
            <w:r>
              <w:rPr>
                <w:rStyle w:val="IndexLink"/>
              </w:rPr>
              <w:t>135</w:t>
            </w:r>
          </w:hyperlink>
        </w:p>
        <w:p>
          <w:pPr>
            <w:pStyle w:val="Contents6"/>
            <w:tabs>
              <w:tab w:val="clear" w:pos="7609"/>
              <w:tab w:val="right" w:pos="9026" w:leader="dot"/>
            </w:tabs>
            <w:rPr/>
          </w:pPr>
          <w:hyperlink w:anchor="__RefHeading___Toc6868416_3381743652">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6868418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135</w:t>
            </w:r>
          </w:hyperlink>
        </w:p>
        <w:p>
          <w:pPr>
            <w:pStyle w:val="Contents6"/>
            <w:tabs>
              <w:tab w:val="clear" w:pos="7609"/>
              <w:tab w:val="right" w:pos="9026" w:leader="dot"/>
            </w:tabs>
            <w:rPr/>
          </w:pPr>
          <w:hyperlink w:anchor="__RefHeading___Toc6868420_3381743652">
            <w:r>
              <w:rPr>
                <w:webHidden/>
                <w:rStyle w:val="IndexLink"/>
              </w:rPr>
              <w:t>2</w:t>
            </w:r>
            <w:r>
              <w:rPr>
                <w:rStyle w:val="IndexLink"/>
                <w:rtl w:val="true"/>
              </w:rPr>
              <w:t xml:space="preserve">. </w:t>
            </w:r>
            <w:r>
              <w:rPr>
                <w:rStyle w:val="IndexLink"/>
                <w:rtl w:val="true"/>
              </w:rPr>
              <w:t>أبوذرّ الغفاري</w:t>
            </w:r>
            <w:r>
              <w:rPr>
                <w:rStyle w:val="IndexLink"/>
                <w:rtl w:val="true"/>
              </w:rPr>
              <w:tab/>
            </w:r>
            <w:r>
              <w:rPr>
                <w:rStyle w:val="IndexLink"/>
              </w:rPr>
              <w:t>136</w:t>
            </w:r>
          </w:hyperlink>
        </w:p>
        <w:p>
          <w:pPr>
            <w:pStyle w:val="Contents6"/>
            <w:tabs>
              <w:tab w:val="clear" w:pos="7609"/>
              <w:tab w:val="right" w:pos="9026" w:leader="dot"/>
            </w:tabs>
            <w:rPr/>
          </w:pPr>
          <w:hyperlink w:anchor="__RefHeading___Toc6868422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137</w:t>
            </w:r>
          </w:hyperlink>
        </w:p>
        <w:p>
          <w:pPr>
            <w:pStyle w:val="Contents6"/>
            <w:tabs>
              <w:tab w:val="clear" w:pos="7609"/>
              <w:tab w:val="right" w:pos="9026" w:leader="dot"/>
            </w:tabs>
            <w:rPr/>
          </w:pPr>
          <w:hyperlink w:anchor="__RefHeading___Toc6868424_3381743652">
            <w:r>
              <w:rPr>
                <w:webHidden/>
                <w:rStyle w:val="IndexLink"/>
              </w:rPr>
              <w:t>4</w:t>
            </w:r>
            <w:r>
              <w:rPr>
                <w:rStyle w:val="IndexLink"/>
                <w:rtl w:val="true"/>
              </w:rPr>
              <w:t xml:space="preserve">. </w:t>
            </w:r>
            <w:r>
              <w:rPr>
                <w:rStyle w:val="IndexLink"/>
                <w:rtl w:val="true"/>
              </w:rPr>
              <w:t>عبدالله بن عمر</w:t>
            </w:r>
            <w:r>
              <w:rPr>
                <w:rStyle w:val="IndexLink"/>
                <w:rtl w:val="true"/>
              </w:rPr>
              <w:tab/>
            </w:r>
            <w:r>
              <w:rPr>
                <w:rStyle w:val="IndexLink"/>
              </w:rPr>
              <w:t>138</w:t>
            </w:r>
          </w:hyperlink>
        </w:p>
        <w:p>
          <w:pPr>
            <w:pStyle w:val="Contents6"/>
            <w:tabs>
              <w:tab w:val="clear" w:pos="7609"/>
              <w:tab w:val="right" w:pos="9026" w:leader="dot"/>
            </w:tabs>
            <w:rPr/>
          </w:pPr>
          <w:hyperlink w:anchor="__RefHeading___Toc6868426_3381743652">
            <w:r>
              <w:rPr>
                <w:webHidden/>
                <w:rStyle w:val="IndexLink"/>
              </w:rPr>
              <w:t>5</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139</w:t>
            </w:r>
          </w:hyperlink>
        </w:p>
        <w:p>
          <w:pPr>
            <w:pStyle w:val="Contents6"/>
            <w:tabs>
              <w:tab w:val="clear" w:pos="7609"/>
              <w:tab w:val="right" w:pos="9026" w:leader="dot"/>
            </w:tabs>
            <w:rPr/>
          </w:pPr>
          <w:hyperlink w:anchor="__RefHeading___Toc6868428_3381743652">
            <w:r>
              <w:rPr>
                <w:webHidden/>
                <w:rStyle w:val="IndexLink"/>
              </w:rPr>
              <w:t>6</w:t>
            </w:r>
            <w:r>
              <w:rPr>
                <w:rStyle w:val="IndexLink"/>
                <w:rtl w:val="true"/>
              </w:rPr>
              <w:t xml:space="preserve">. </w:t>
            </w:r>
            <w:r>
              <w:rPr>
                <w:rStyle w:val="IndexLink"/>
                <w:rtl w:val="true"/>
              </w:rPr>
              <w:t>عمر بن الخطّاب</w:t>
            </w:r>
            <w:r>
              <w:rPr>
                <w:rStyle w:val="IndexLink"/>
                <w:rtl w:val="true"/>
              </w:rPr>
              <w:tab/>
            </w:r>
            <w:r>
              <w:rPr>
                <w:rStyle w:val="IndexLink"/>
              </w:rPr>
              <w:t>140</w:t>
            </w:r>
          </w:hyperlink>
        </w:p>
        <w:p>
          <w:pPr>
            <w:pStyle w:val="Contents6"/>
            <w:tabs>
              <w:tab w:val="clear" w:pos="7609"/>
              <w:tab w:val="right" w:pos="9026" w:leader="dot"/>
            </w:tabs>
            <w:rPr/>
          </w:pPr>
          <w:hyperlink w:anchor="__RefHeading___Toc6868430_3381743652">
            <w:r>
              <w:rPr>
                <w:webHidden/>
                <w:rStyle w:val="IndexLink"/>
              </w:rPr>
              <w:t>7</w:t>
            </w:r>
            <w:r>
              <w:rPr>
                <w:rStyle w:val="IndexLink"/>
                <w:rtl w:val="true"/>
              </w:rPr>
              <w:t xml:space="preserve">. </w:t>
            </w:r>
            <w:r>
              <w:rPr>
                <w:rStyle w:val="IndexLink"/>
                <w:rtl w:val="true"/>
              </w:rPr>
              <w:t>ما ورد مرسلاً</w:t>
            </w:r>
            <w:r>
              <w:rPr>
                <w:rStyle w:val="IndexLink"/>
                <w:rtl w:val="true"/>
              </w:rPr>
              <w:tab/>
            </w:r>
            <w:r>
              <w:rPr>
                <w:rStyle w:val="IndexLink"/>
              </w:rPr>
              <w:t>140</w:t>
            </w:r>
          </w:hyperlink>
        </w:p>
        <w:p>
          <w:pPr>
            <w:pStyle w:val="Contents5"/>
            <w:tabs>
              <w:tab w:val="clear" w:pos="7892"/>
              <w:tab w:val="right" w:pos="9026" w:leader="dot"/>
            </w:tabs>
            <w:rPr/>
          </w:pPr>
          <w:hyperlink w:anchor="__RefHeading___Toc6868432_3381743652">
            <w:r>
              <w:rPr>
                <w:webHidden/>
                <w:rStyle w:val="IndexLink"/>
              </w:rPr>
              <w:t>2</w:t>
            </w:r>
            <w:r>
              <w:rPr>
                <w:rStyle w:val="IndexLink"/>
                <w:rtl w:val="true"/>
              </w:rPr>
              <w:t xml:space="preserve">. </w:t>
            </w:r>
            <w:r>
              <w:rPr>
                <w:rStyle w:val="IndexLink"/>
                <w:rtl w:val="true"/>
              </w:rPr>
              <w:t>حرمة المشي علي الأرض والاستمتاع من الدنيا</w:t>
            </w:r>
            <w:r>
              <w:rPr>
                <w:rStyle w:val="IndexLink"/>
                <w:rtl w:val="true"/>
              </w:rPr>
              <w:tab/>
            </w:r>
            <w:r>
              <w:rPr>
                <w:rStyle w:val="IndexLink"/>
              </w:rPr>
              <w:t>141</w:t>
            </w:r>
          </w:hyperlink>
        </w:p>
        <w:p>
          <w:pPr>
            <w:pStyle w:val="Contents6"/>
            <w:tabs>
              <w:tab w:val="clear" w:pos="7609"/>
              <w:tab w:val="right" w:pos="9026" w:leader="dot"/>
            </w:tabs>
            <w:rPr/>
          </w:pPr>
          <w:hyperlink w:anchor="__RefHeading___Toc6868434_3381743652">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6868436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141</w:t>
            </w:r>
          </w:hyperlink>
        </w:p>
        <w:p>
          <w:pPr>
            <w:pStyle w:val="Contents6"/>
            <w:tabs>
              <w:tab w:val="clear" w:pos="7609"/>
              <w:tab w:val="right" w:pos="9026" w:leader="dot"/>
            </w:tabs>
            <w:rPr/>
          </w:pPr>
          <w:hyperlink w:anchor="__RefHeading___Toc6868438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141</w:t>
            </w:r>
          </w:hyperlink>
        </w:p>
        <w:p>
          <w:pPr>
            <w:pStyle w:val="Contents5"/>
            <w:tabs>
              <w:tab w:val="clear" w:pos="7892"/>
              <w:tab w:val="right" w:pos="9026" w:leader="dot"/>
            </w:tabs>
            <w:rPr/>
          </w:pPr>
          <w:hyperlink w:anchor="__RefHeading___Toc6868440_3381743652">
            <w:r>
              <w:rPr>
                <w:webHidden/>
                <w:rStyle w:val="IndexLink"/>
              </w:rPr>
              <w:t>3</w:t>
            </w:r>
            <w:r>
              <w:rPr>
                <w:rStyle w:val="IndexLink"/>
                <w:rtl w:val="true"/>
              </w:rPr>
              <w:t xml:space="preserve">. </w:t>
            </w:r>
            <w:r>
              <w:rPr>
                <w:rStyle w:val="IndexLink"/>
                <w:rtl w:val="true"/>
              </w:rPr>
              <w:t>الحرمان من المطر وبركات الأرض</w:t>
            </w:r>
            <w:r>
              <w:rPr>
                <w:rStyle w:val="IndexLink"/>
                <w:rtl w:val="true"/>
              </w:rPr>
              <w:tab/>
            </w:r>
            <w:r>
              <w:rPr>
                <w:rStyle w:val="IndexLink"/>
              </w:rPr>
              <w:t>142</w:t>
            </w:r>
          </w:hyperlink>
        </w:p>
        <w:p>
          <w:pPr>
            <w:pStyle w:val="Contents5"/>
            <w:tabs>
              <w:tab w:val="clear" w:pos="7892"/>
              <w:tab w:val="right" w:pos="9026" w:leader="dot"/>
            </w:tabs>
            <w:rPr/>
          </w:pPr>
          <w:hyperlink w:anchor="__RefHeading___Toc6868442_3381743652">
            <w:r>
              <w:rPr>
                <w:webHidden/>
                <w:rStyle w:val="IndexLink"/>
              </w:rPr>
              <w:t>4</w:t>
            </w:r>
            <w:r>
              <w:rPr>
                <w:rStyle w:val="IndexLink"/>
                <w:rtl w:val="true"/>
              </w:rPr>
              <w:t xml:space="preserve">. </w:t>
            </w:r>
            <w:r>
              <w:rPr>
                <w:rStyle w:val="IndexLink"/>
                <w:rtl w:val="true"/>
              </w:rPr>
              <w:t>ترك السنّة</w:t>
            </w:r>
            <w:r>
              <w:rPr>
                <w:rStyle w:val="IndexLink"/>
                <w:rtl w:val="true"/>
              </w:rPr>
              <w:tab/>
            </w:r>
            <w:r>
              <w:rPr>
                <w:rStyle w:val="IndexLink"/>
              </w:rPr>
              <w:t>143</w:t>
            </w:r>
          </w:hyperlink>
        </w:p>
        <w:p>
          <w:pPr>
            <w:pStyle w:val="Contents5"/>
            <w:tabs>
              <w:tab w:val="clear" w:pos="7892"/>
              <w:tab w:val="right" w:pos="9026" w:leader="dot"/>
            </w:tabs>
            <w:rPr/>
          </w:pPr>
          <w:hyperlink w:anchor="__RefHeading___Toc6868444_3381743652">
            <w:r>
              <w:rPr>
                <w:webHidden/>
                <w:rStyle w:val="IndexLink"/>
              </w:rPr>
              <w:t>5</w:t>
            </w:r>
            <w:r>
              <w:rPr>
                <w:rStyle w:val="IndexLink"/>
                <w:rtl w:val="true"/>
              </w:rPr>
              <w:t xml:space="preserve">. </w:t>
            </w:r>
            <w:r>
              <w:rPr>
                <w:rStyle w:val="IndexLink"/>
                <w:rtl w:val="true"/>
              </w:rPr>
              <w:t>عدم قبول الأعمال</w:t>
            </w:r>
            <w:r>
              <w:rPr>
                <w:rStyle w:val="IndexLink"/>
                <w:rtl w:val="true"/>
              </w:rPr>
              <w:tab/>
            </w:r>
            <w:r>
              <w:rPr>
                <w:rStyle w:val="IndexLink"/>
              </w:rPr>
              <w:t>144</w:t>
            </w:r>
          </w:hyperlink>
        </w:p>
        <w:p>
          <w:pPr>
            <w:pStyle w:val="Contents5"/>
            <w:tabs>
              <w:tab w:val="clear" w:pos="7892"/>
              <w:tab w:val="right" w:pos="9026" w:leader="dot"/>
            </w:tabs>
            <w:rPr/>
          </w:pPr>
          <w:hyperlink w:anchor="__RefHeading___Toc6868446_3381743652">
            <w:r>
              <w:rPr>
                <w:webHidden/>
                <w:rStyle w:val="IndexLink"/>
              </w:rPr>
              <w:t>6</w:t>
            </w:r>
            <w:r>
              <w:rPr>
                <w:rStyle w:val="IndexLink"/>
                <w:rtl w:val="true"/>
              </w:rPr>
              <w:t xml:space="preserve">. </w:t>
            </w:r>
            <w:r>
              <w:rPr>
                <w:rStyle w:val="IndexLink"/>
                <w:rtl w:val="true"/>
              </w:rPr>
              <w:t>الخروج عن الإسلام والموت علي الكفر</w:t>
            </w:r>
            <w:r>
              <w:rPr>
                <w:rStyle w:val="IndexLink"/>
                <w:rtl w:val="true"/>
              </w:rPr>
              <w:tab/>
            </w:r>
            <w:r>
              <w:rPr>
                <w:rStyle w:val="IndexLink"/>
              </w:rPr>
              <w:t>144</w:t>
            </w:r>
          </w:hyperlink>
        </w:p>
        <w:p>
          <w:pPr>
            <w:pStyle w:val="Contents6"/>
            <w:tabs>
              <w:tab w:val="clear" w:pos="7609"/>
              <w:tab w:val="right" w:pos="9026" w:leader="dot"/>
            </w:tabs>
            <w:rPr/>
          </w:pPr>
          <w:hyperlink w:anchor="__RefHeading___Toc6868448_3381743652">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6868450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144</w:t>
            </w:r>
          </w:hyperlink>
        </w:p>
        <w:p>
          <w:pPr>
            <w:pStyle w:val="Contents6"/>
            <w:tabs>
              <w:tab w:val="clear" w:pos="7609"/>
              <w:tab w:val="right" w:pos="9026" w:leader="dot"/>
            </w:tabs>
            <w:rPr/>
          </w:pPr>
          <w:hyperlink w:anchor="__RefHeading___Toc6868452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145</w:t>
            </w:r>
          </w:hyperlink>
        </w:p>
        <w:p>
          <w:pPr>
            <w:pStyle w:val="Contents6"/>
            <w:tabs>
              <w:tab w:val="clear" w:pos="7609"/>
              <w:tab w:val="right" w:pos="9026" w:leader="dot"/>
            </w:tabs>
            <w:rPr/>
          </w:pPr>
          <w:hyperlink w:anchor="__RefHeading___Toc6868454_3381743652">
            <w:r>
              <w:rPr>
                <w:webHidden/>
                <w:rStyle w:val="IndexLink"/>
              </w:rPr>
              <w:t>3</w:t>
            </w:r>
            <w:r>
              <w:rPr>
                <w:rStyle w:val="IndexLink"/>
                <w:rtl w:val="true"/>
              </w:rPr>
              <w:t xml:space="preserve">. </w:t>
            </w:r>
            <w:r>
              <w:rPr>
                <w:rStyle w:val="IndexLink"/>
                <w:rtl w:val="true"/>
              </w:rPr>
              <w:t>عبدالله بن عمر</w:t>
            </w:r>
            <w:r>
              <w:rPr>
                <w:rStyle w:val="IndexLink"/>
                <w:rtl w:val="true"/>
              </w:rPr>
              <w:tab/>
            </w:r>
            <w:r>
              <w:rPr>
                <w:rStyle w:val="IndexLink"/>
              </w:rPr>
              <w:t>145</w:t>
            </w:r>
          </w:hyperlink>
        </w:p>
        <w:p>
          <w:pPr>
            <w:pStyle w:val="Contents6"/>
            <w:tabs>
              <w:tab w:val="clear" w:pos="7609"/>
              <w:tab w:val="right" w:pos="9026" w:leader="dot"/>
            </w:tabs>
            <w:rPr/>
          </w:pPr>
          <w:hyperlink w:anchor="__RefHeading___Toc6868456_3381743652">
            <w:r>
              <w:rPr>
                <w:webHidden/>
                <w:rStyle w:val="IndexLink"/>
              </w:rPr>
              <w:t>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146</w:t>
            </w:r>
          </w:hyperlink>
        </w:p>
        <w:p>
          <w:pPr>
            <w:pStyle w:val="Contents6"/>
            <w:tabs>
              <w:tab w:val="clear" w:pos="7609"/>
              <w:tab w:val="right" w:pos="9026" w:leader="dot"/>
            </w:tabs>
            <w:rPr/>
          </w:pPr>
          <w:hyperlink w:anchor="__RefHeading___Toc6868458_3381743652">
            <w:r>
              <w:rPr>
                <w:webHidden/>
                <w:rStyle w:val="IndexLink"/>
              </w:rPr>
              <w:t>5</w:t>
            </w:r>
            <w:r>
              <w:rPr>
                <w:rStyle w:val="IndexLink"/>
                <w:rtl w:val="true"/>
              </w:rPr>
              <w:t xml:space="preserve">. </w:t>
            </w:r>
            <w:r>
              <w:rPr>
                <w:rStyle w:val="IndexLink"/>
                <w:rtl w:val="true"/>
              </w:rPr>
              <w:t>معاوية بن حيدة</w:t>
            </w:r>
            <w:r>
              <w:rPr>
                <w:rStyle w:val="IndexLink"/>
                <w:rtl w:val="true"/>
              </w:rPr>
              <w:tab/>
            </w:r>
            <w:r>
              <w:rPr>
                <w:rStyle w:val="IndexLink"/>
              </w:rPr>
              <w:t>147</w:t>
            </w:r>
          </w:hyperlink>
        </w:p>
        <w:p>
          <w:pPr>
            <w:pStyle w:val="Contents6"/>
            <w:tabs>
              <w:tab w:val="clear" w:pos="7609"/>
              <w:tab w:val="right" w:pos="9026" w:leader="dot"/>
            </w:tabs>
            <w:rPr/>
          </w:pPr>
          <w:hyperlink w:anchor="__RefHeading___Toc6868460_3381743652">
            <w:r>
              <w:rPr>
                <w:webHidden/>
                <w:rStyle w:val="IndexLink"/>
              </w:rPr>
              <w:t>6</w:t>
            </w:r>
            <w:r>
              <w:rPr>
                <w:rStyle w:val="IndexLink"/>
                <w:rtl w:val="true"/>
              </w:rPr>
              <w:t xml:space="preserve">. </w:t>
            </w:r>
            <w:r>
              <w:rPr>
                <w:rStyle w:val="IndexLink"/>
                <w:rtl w:val="true"/>
              </w:rPr>
              <w:t>يحيي بن عبدالرحمان الأنصاري</w:t>
            </w:r>
            <w:r>
              <w:rPr>
                <w:rStyle w:val="IndexLink"/>
                <w:rtl w:val="true"/>
              </w:rPr>
              <w:tab/>
            </w:r>
            <w:r>
              <w:rPr>
                <w:rStyle w:val="IndexLink"/>
              </w:rPr>
              <w:t>148</w:t>
            </w:r>
          </w:hyperlink>
        </w:p>
        <w:p>
          <w:pPr>
            <w:pStyle w:val="Contents5"/>
            <w:tabs>
              <w:tab w:val="clear" w:pos="7892"/>
              <w:tab w:val="right" w:pos="9026" w:leader="dot"/>
            </w:tabs>
            <w:rPr/>
          </w:pPr>
          <w:hyperlink w:anchor="__RefHeading___Toc6868462_3381743652">
            <w:r>
              <w:rPr>
                <w:webHidden/>
                <w:rStyle w:val="IndexLink"/>
              </w:rPr>
              <w:t>7</w:t>
            </w:r>
            <w:r>
              <w:rPr>
                <w:rStyle w:val="IndexLink"/>
                <w:rtl w:val="true"/>
              </w:rPr>
              <w:t xml:space="preserve">. </w:t>
            </w:r>
            <w:r>
              <w:rPr>
                <w:rStyle w:val="IndexLink"/>
                <w:rtl w:val="true"/>
              </w:rPr>
              <w:t>الويل والهلاك</w:t>
            </w:r>
            <w:r>
              <w:rPr>
                <w:rStyle w:val="IndexLink"/>
                <w:rtl w:val="true"/>
              </w:rPr>
              <w:tab/>
            </w:r>
            <w:r>
              <w:rPr>
                <w:rStyle w:val="IndexLink"/>
              </w:rPr>
              <w:t>148</w:t>
            </w:r>
          </w:hyperlink>
        </w:p>
        <w:p>
          <w:pPr>
            <w:pStyle w:val="Contents6"/>
            <w:tabs>
              <w:tab w:val="clear" w:pos="7609"/>
              <w:tab w:val="right" w:pos="9026" w:leader="dot"/>
            </w:tabs>
            <w:rPr/>
          </w:pPr>
          <w:hyperlink w:anchor="__RefHeading___Toc6868464_3381743652">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6868466_3381743652">
            <w:r>
              <w:rPr>
                <w:webHidden/>
                <w:rStyle w:val="IndexLink"/>
              </w:rPr>
              <w:t>1</w:t>
            </w:r>
            <w:r>
              <w:rPr>
                <w:rStyle w:val="IndexLink"/>
                <w:rtl w:val="true"/>
              </w:rPr>
              <w:t xml:space="preserve">. </w:t>
            </w:r>
            <w:r>
              <w:rPr>
                <w:rStyle w:val="IndexLink"/>
                <w:rtl w:val="true"/>
              </w:rPr>
              <w:t>أبوأيّوب الأنصاري</w:t>
            </w:r>
            <w:r>
              <w:rPr>
                <w:rStyle w:val="IndexLink"/>
                <w:rtl w:val="true"/>
              </w:rPr>
              <w:tab/>
            </w:r>
            <w:r>
              <w:rPr>
                <w:rStyle w:val="IndexLink"/>
              </w:rPr>
              <w:t>148</w:t>
            </w:r>
          </w:hyperlink>
        </w:p>
        <w:p>
          <w:pPr>
            <w:pStyle w:val="Contents6"/>
            <w:tabs>
              <w:tab w:val="clear" w:pos="7609"/>
              <w:tab w:val="right" w:pos="9026" w:leader="dot"/>
            </w:tabs>
            <w:rPr/>
          </w:pPr>
          <w:hyperlink w:anchor="__RefHeading___Toc6868468_3381743652">
            <w:r>
              <w:rPr>
                <w:webHidden/>
                <w:rStyle w:val="IndexLink"/>
              </w:rPr>
              <w:t>2</w:t>
            </w:r>
            <w:r>
              <w:rPr>
                <w:rStyle w:val="IndexLink"/>
                <w:rtl w:val="true"/>
              </w:rPr>
              <w:t xml:space="preserve">. </w:t>
            </w:r>
            <w:r>
              <w:rPr>
                <w:rStyle w:val="IndexLink"/>
                <w:rtl w:val="true"/>
              </w:rPr>
              <w:t>أبورافع</w:t>
            </w:r>
            <w:r>
              <w:rPr>
                <w:rStyle w:val="IndexLink"/>
                <w:rtl w:val="true"/>
              </w:rPr>
              <w:tab/>
            </w:r>
            <w:r>
              <w:rPr>
                <w:rStyle w:val="IndexLink"/>
              </w:rPr>
              <w:t>149</w:t>
            </w:r>
          </w:hyperlink>
        </w:p>
        <w:p>
          <w:pPr>
            <w:pStyle w:val="Contents6"/>
            <w:tabs>
              <w:tab w:val="clear" w:pos="7609"/>
              <w:tab w:val="right" w:pos="9026" w:leader="dot"/>
            </w:tabs>
            <w:rPr/>
          </w:pPr>
          <w:hyperlink w:anchor="__RefHeading___Toc6868470_3381743652">
            <w:r>
              <w:rPr>
                <w:webHidden/>
                <w:rStyle w:val="IndexLink"/>
              </w:rPr>
              <w:t>3</w:t>
            </w:r>
            <w:r>
              <w:rPr>
                <w:rStyle w:val="IndexLink"/>
                <w:rtl w:val="true"/>
              </w:rPr>
              <w:t xml:space="preserve">. </w:t>
            </w:r>
            <w:r>
              <w:rPr>
                <w:rStyle w:val="IndexLink"/>
                <w:rtl w:val="true"/>
              </w:rPr>
              <w:t>أبوسعيد الخدري</w:t>
            </w:r>
            <w:r>
              <w:rPr>
                <w:rStyle w:val="IndexLink"/>
                <w:rtl w:val="true"/>
              </w:rPr>
              <w:tab/>
            </w:r>
            <w:r>
              <w:rPr>
                <w:rStyle w:val="IndexLink"/>
              </w:rPr>
              <w:t>149</w:t>
            </w:r>
          </w:hyperlink>
        </w:p>
        <w:p>
          <w:pPr>
            <w:pStyle w:val="Contents6"/>
            <w:tabs>
              <w:tab w:val="clear" w:pos="7609"/>
              <w:tab w:val="right" w:pos="9026" w:leader="dot"/>
            </w:tabs>
            <w:rPr/>
          </w:pPr>
          <w:hyperlink w:anchor="__RefHeading___Toc6868472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150</w:t>
            </w:r>
          </w:hyperlink>
        </w:p>
        <w:p>
          <w:pPr>
            <w:pStyle w:val="Contents6"/>
            <w:tabs>
              <w:tab w:val="clear" w:pos="7609"/>
              <w:tab w:val="right" w:pos="9026" w:leader="dot"/>
            </w:tabs>
            <w:rPr/>
          </w:pPr>
          <w:hyperlink w:anchor="__RefHeading___Toc6868474_3381743652">
            <w:r>
              <w:rPr>
                <w:webHidden/>
                <w:rStyle w:val="IndexLink"/>
              </w:rPr>
              <w:t>5</w:t>
            </w:r>
            <w:r>
              <w:rPr>
                <w:rStyle w:val="IndexLink"/>
                <w:rtl w:val="true"/>
              </w:rPr>
              <w:t xml:space="preserve">. </w:t>
            </w:r>
            <w:r>
              <w:rPr>
                <w:rStyle w:val="IndexLink"/>
                <w:rtl w:val="true"/>
              </w:rPr>
              <w:t>علقمة</w:t>
            </w:r>
            <w:r>
              <w:rPr>
                <w:rStyle w:val="IndexLink"/>
                <w:rtl w:val="true"/>
              </w:rPr>
              <w:tab/>
            </w:r>
            <w:r>
              <w:rPr>
                <w:rStyle w:val="IndexLink"/>
              </w:rPr>
              <w:t>151</w:t>
            </w:r>
          </w:hyperlink>
        </w:p>
        <w:p>
          <w:pPr>
            <w:pStyle w:val="Contents6"/>
            <w:tabs>
              <w:tab w:val="clear" w:pos="7609"/>
              <w:tab w:val="right" w:pos="9026" w:leader="dot"/>
            </w:tabs>
            <w:rPr/>
          </w:pPr>
          <w:hyperlink w:anchor="__RefHeading___Toc6868476_3381743652">
            <w:r>
              <w:rPr>
                <w:webHidden/>
                <w:rStyle w:val="IndexLink"/>
              </w:rPr>
              <w:t>6</w:t>
            </w:r>
            <w:r>
              <w:rPr>
                <w:rStyle w:val="IndexLink"/>
                <w:rtl w:val="true"/>
              </w:rPr>
              <w:t xml:space="preserve">. </w:t>
            </w:r>
            <w:r>
              <w:rPr>
                <w:rStyle w:val="IndexLink"/>
                <w:rtl w:val="true"/>
              </w:rPr>
              <w:t>علي بن الحسين عليهما السلام</w:t>
            </w:r>
            <w:r>
              <w:rPr>
                <w:rStyle w:val="IndexLink"/>
                <w:rtl w:val="true"/>
              </w:rPr>
              <w:tab/>
            </w:r>
            <w:r>
              <w:rPr>
                <w:rStyle w:val="IndexLink"/>
              </w:rPr>
              <w:t>152</w:t>
            </w:r>
          </w:hyperlink>
        </w:p>
        <w:p>
          <w:pPr>
            <w:pStyle w:val="Contents6"/>
            <w:tabs>
              <w:tab w:val="clear" w:pos="7609"/>
              <w:tab w:val="right" w:pos="9026" w:leader="dot"/>
            </w:tabs>
            <w:rPr/>
          </w:pPr>
          <w:hyperlink w:anchor="__RefHeading___Toc6868478_3381743652">
            <w:r>
              <w:rPr>
                <w:webHidden/>
                <w:rStyle w:val="IndexLink"/>
              </w:rPr>
              <w:t>7</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153</w:t>
            </w:r>
          </w:hyperlink>
        </w:p>
        <w:p>
          <w:pPr>
            <w:pStyle w:val="Contents6"/>
            <w:tabs>
              <w:tab w:val="clear" w:pos="7609"/>
              <w:tab w:val="right" w:pos="9026" w:leader="dot"/>
            </w:tabs>
            <w:rPr/>
          </w:pPr>
          <w:hyperlink w:anchor="__RefHeading___Toc6868480_3381743652">
            <w:r>
              <w:rPr>
                <w:webHidden/>
                <w:rStyle w:val="IndexLink"/>
              </w:rPr>
              <w:t>8</w:t>
            </w:r>
            <w:r>
              <w:rPr>
                <w:rStyle w:val="IndexLink"/>
                <w:rtl w:val="true"/>
              </w:rPr>
              <w:t xml:space="preserve">. </w:t>
            </w:r>
            <w:r>
              <w:rPr>
                <w:rStyle w:val="IndexLink"/>
                <w:rtl w:val="true"/>
              </w:rPr>
              <w:t>عمّار بن ياسر</w:t>
            </w:r>
            <w:r>
              <w:rPr>
                <w:rStyle w:val="IndexLink"/>
                <w:rtl w:val="true"/>
              </w:rPr>
              <w:tab/>
            </w:r>
            <w:r>
              <w:rPr>
                <w:rStyle w:val="IndexLink"/>
              </w:rPr>
              <w:t>154</w:t>
            </w:r>
          </w:hyperlink>
        </w:p>
        <w:p>
          <w:pPr>
            <w:pStyle w:val="Contents5"/>
            <w:tabs>
              <w:tab w:val="clear" w:pos="7892"/>
              <w:tab w:val="right" w:pos="9026" w:leader="dot"/>
            </w:tabs>
            <w:rPr/>
          </w:pPr>
          <w:hyperlink w:anchor="__RefHeading___Toc6868482_3381743652">
            <w:r>
              <w:rPr>
                <w:webHidden/>
                <w:rStyle w:val="IndexLink"/>
              </w:rPr>
              <w:t>8</w:t>
            </w:r>
            <w:r>
              <w:rPr>
                <w:rStyle w:val="IndexLink"/>
                <w:rtl w:val="true"/>
              </w:rPr>
              <w:t xml:space="preserve">. </w:t>
            </w:r>
            <w:r>
              <w:rPr>
                <w:rStyle w:val="IndexLink"/>
                <w:rtl w:val="true"/>
              </w:rPr>
              <w:t>الحشر يوم القيامة أعمي</w:t>
            </w:r>
            <w:r>
              <w:rPr>
                <w:rStyle w:val="IndexLink"/>
                <w:rtl w:val="true"/>
              </w:rPr>
              <w:tab/>
            </w:r>
            <w:r>
              <w:rPr>
                <w:rStyle w:val="IndexLink"/>
              </w:rPr>
              <w:t>157</w:t>
            </w:r>
          </w:hyperlink>
        </w:p>
        <w:p>
          <w:pPr>
            <w:pStyle w:val="Contents5"/>
            <w:tabs>
              <w:tab w:val="clear" w:pos="7892"/>
              <w:tab w:val="right" w:pos="9026" w:leader="dot"/>
            </w:tabs>
            <w:rPr/>
          </w:pPr>
          <w:hyperlink w:anchor="__RefHeading___Toc6868484_3381743652">
            <w:r>
              <w:rPr>
                <w:webHidden/>
                <w:rStyle w:val="IndexLink"/>
              </w:rPr>
              <w:t>9</w:t>
            </w:r>
            <w:r>
              <w:rPr>
                <w:rStyle w:val="IndexLink"/>
                <w:rtl w:val="true"/>
              </w:rPr>
              <w:t xml:space="preserve">. </w:t>
            </w:r>
            <w:r>
              <w:rPr>
                <w:rStyle w:val="IndexLink"/>
                <w:rtl w:val="true"/>
              </w:rPr>
              <w:t>سواد الوجه يوم القيامة</w:t>
            </w:r>
            <w:r>
              <w:rPr>
                <w:rStyle w:val="IndexLink"/>
                <w:rtl w:val="true"/>
              </w:rPr>
              <w:tab/>
            </w:r>
            <w:r>
              <w:rPr>
                <w:rStyle w:val="IndexLink"/>
              </w:rPr>
              <w:t>157</w:t>
            </w:r>
          </w:hyperlink>
        </w:p>
        <w:p>
          <w:pPr>
            <w:pStyle w:val="Contents6"/>
            <w:tabs>
              <w:tab w:val="clear" w:pos="7609"/>
              <w:tab w:val="right" w:pos="9026" w:leader="dot"/>
            </w:tabs>
            <w:rPr/>
          </w:pPr>
          <w:hyperlink w:anchor="__RefHeading___Toc6868486_3381743652">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6868488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157</w:t>
            </w:r>
          </w:hyperlink>
        </w:p>
        <w:p>
          <w:pPr>
            <w:pStyle w:val="Contents6"/>
            <w:tabs>
              <w:tab w:val="clear" w:pos="7609"/>
              <w:tab w:val="right" w:pos="9026" w:leader="dot"/>
            </w:tabs>
            <w:rPr/>
          </w:pPr>
          <w:hyperlink w:anchor="__RefHeading___Toc6868490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6868492_3381743652">
            <w:r>
              <w:rPr>
                <w:webHidden/>
                <w:rStyle w:val="IndexLink"/>
              </w:rPr>
              <w:t>10</w:t>
            </w:r>
            <w:r>
              <w:rPr>
                <w:rStyle w:val="IndexLink"/>
                <w:rtl w:val="true"/>
              </w:rPr>
              <w:t xml:space="preserve">. </w:t>
            </w:r>
            <w:r>
              <w:rPr>
                <w:rStyle w:val="IndexLink"/>
                <w:rtl w:val="true"/>
              </w:rPr>
              <w:t>الوقوف يوم القيامة موقف الكذّابين</w:t>
            </w:r>
            <w:r>
              <w:rPr>
                <w:rStyle w:val="IndexLink"/>
                <w:rtl w:val="true"/>
              </w:rPr>
              <w:tab/>
            </w:r>
            <w:r>
              <w:rPr>
                <w:rStyle w:val="IndexLink"/>
              </w:rPr>
              <w:t>158</w:t>
            </w:r>
          </w:hyperlink>
        </w:p>
        <w:p>
          <w:pPr>
            <w:pStyle w:val="Contents5"/>
            <w:tabs>
              <w:tab w:val="clear" w:pos="7892"/>
              <w:tab w:val="right" w:pos="9026" w:leader="dot"/>
            </w:tabs>
            <w:rPr/>
          </w:pPr>
          <w:hyperlink w:anchor="__RefHeading___Toc6868494_3381743652">
            <w:r>
              <w:rPr>
                <w:webHidden/>
                <w:rStyle w:val="IndexLink"/>
              </w:rPr>
              <w:t>11</w:t>
            </w:r>
            <w:r>
              <w:rPr>
                <w:rStyle w:val="IndexLink"/>
                <w:rtl w:val="true"/>
              </w:rPr>
              <w:t xml:space="preserve">. </w:t>
            </w:r>
            <w:r>
              <w:rPr>
                <w:rStyle w:val="IndexLink"/>
                <w:rtl w:val="true"/>
              </w:rPr>
              <w:t>الحرمان من الشفاعة</w:t>
            </w:r>
            <w:r>
              <w:rPr>
                <w:rStyle w:val="IndexLink"/>
                <w:rtl w:val="true"/>
              </w:rPr>
              <w:tab/>
            </w:r>
            <w:r>
              <w:rPr>
                <w:rStyle w:val="IndexLink"/>
              </w:rPr>
              <w:t>159</w:t>
            </w:r>
          </w:hyperlink>
        </w:p>
        <w:p>
          <w:pPr>
            <w:pStyle w:val="Contents6"/>
            <w:tabs>
              <w:tab w:val="clear" w:pos="7609"/>
              <w:tab w:val="right" w:pos="9026" w:leader="dot"/>
            </w:tabs>
            <w:rPr/>
          </w:pPr>
          <w:hyperlink w:anchor="__RefHeading___Toc6868496_3381743652">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6868498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160</w:t>
            </w:r>
          </w:hyperlink>
        </w:p>
        <w:p>
          <w:pPr>
            <w:pStyle w:val="Contents6"/>
            <w:tabs>
              <w:tab w:val="clear" w:pos="7609"/>
              <w:tab w:val="right" w:pos="9026" w:leader="dot"/>
            </w:tabs>
            <w:rPr/>
          </w:pPr>
          <w:hyperlink w:anchor="__RefHeading___Toc6868500_3381743652">
            <w:r>
              <w:rPr>
                <w:webHidden/>
                <w:rStyle w:val="IndexLink"/>
              </w:rPr>
              <w:t>2</w:t>
            </w:r>
            <w:r>
              <w:rPr>
                <w:rStyle w:val="IndexLink"/>
                <w:rtl w:val="true"/>
              </w:rPr>
              <w:t xml:space="preserve">. </w:t>
            </w:r>
            <w:r>
              <w:rPr>
                <w:rStyle w:val="IndexLink"/>
                <w:rtl w:val="true"/>
              </w:rPr>
              <w:t>عبدالله بن مسعود</w:t>
            </w:r>
            <w:r>
              <w:rPr>
                <w:rStyle w:val="IndexLink"/>
                <w:rtl w:val="true"/>
              </w:rPr>
              <w:tab/>
            </w:r>
            <w:r>
              <w:rPr>
                <w:rStyle w:val="IndexLink"/>
              </w:rPr>
              <w:t>160</w:t>
            </w:r>
          </w:hyperlink>
        </w:p>
        <w:p>
          <w:pPr>
            <w:pStyle w:val="Contents5"/>
            <w:tabs>
              <w:tab w:val="clear" w:pos="7892"/>
              <w:tab w:val="right" w:pos="9026" w:leader="dot"/>
            </w:tabs>
            <w:rPr/>
          </w:pPr>
          <w:hyperlink w:anchor="__RefHeading___Toc6868502_3381743652">
            <w:r>
              <w:rPr>
                <w:webHidden/>
                <w:rStyle w:val="IndexLink"/>
              </w:rPr>
              <w:t>12</w:t>
            </w:r>
            <w:r>
              <w:rPr>
                <w:rStyle w:val="IndexLink"/>
                <w:rtl w:val="true"/>
              </w:rPr>
              <w:t xml:space="preserve">. </w:t>
            </w:r>
            <w:r>
              <w:rPr>
                <w:rStyle w:val="IndexLink"/>
                <w:rtl w:val="true"/>
              </w:rPr>
              <w:t>الحرمان من الحوض</w:t>
            </w:r>
            <w:r>
              <w:rPr>
                <w:rStyle w:val="IndexLink"/>
                <w:rtl w:val="true"/>
              </w:rPr>
              <w:tab/>
            </w:r>
            <w:r>
              <w:rPr>
                <w:rStyle w:val="IndexLink"/>
              </w:rPr>
              <w:t>161</w:t>
            </w:r>
          </w:hyperlink>
        </w:p>
        <w:p>
          <w:pPr>
            <w:pStyle w:val="Contents6"/>
            <w:tabs>
              <w:tab w:val="clear" w:pos="7609"/>
              <w:tab w:val="right" w:pos="9026" w:leader="dot"/>
            </w:tabs>
            <w:rPr/>
          </w:pPr>
          <w:hyperlink w:anchor="__RefHeading___Toc6868504_3381743652">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6868506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161</w:t>
            </w:r>
          </w:hyperlink>
        </w:p>
        <w:p>
          <w:pPr>
            <w:pStyle w:val="Contents6"/>
            <w:tabs>
              <w:tab w:val="clear" w:pos="7609"/>
              <w:tab w:val="right" w:pos="9026" w:leader="dot"/>
            </w:tabs>
            <w:rPr/>
          </w:pPr>
          <w:hyperlink w:anchor="__RefHeading___Toc6868508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162</w:t>
            </w:r>
          </w:hyperlink>
        </w:p>
        <w:p>
          <w:pPr>
            <w:pStyle w:val="Contents6"/>
            <w:tabs>
              <w:tab w:val="clear" w:pos="7609"/>
              <w:tab w:val="right" w:pos="9026" w:leader="dot"/>
            </w:tabs>
            <w:rPr/>
          </w:pPr>
          <w:hyperlink w:anchor="__RefHeading___Toc6868510_3381743652">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162</w:t>
            </w:r>
          </w:hyperlink>
        </w:p>
        <w:p>
          <w:pPr>
            <w:pStyle w:val="Contents5"/>
            <w:tabs>
              <w:tab w:val="clear" w:pos="7892"/>
              <w:tab w:val="right" w:pos="9026" w:leader="dot"/>
            </w:tabs>
            <w:rPr/>
          </w:pPr>
          <w:hyperlink w:anchor="__RefHeading___Toc6868512_3381743652">
            <w:r>
              <w:rPr>
                <w:webHidden/>
                <w:rStyle w:val="IndexLink"/>
              </w:rPr>
              <w:t>13</w:t>
            </w:r>
            <w:r>
              <w:rPr>
                <w:rStyle w:val="IndexLink"/>
                <w:rtl w:val="true"/>
              </w:rPr>
              <w:t xml:space="preserve">. </w:t>
            </w:r>
            <w:r>
              <w:rPr>
                <w:rStyle w:val="IndexLink"/>
                <w:rtl w:val="true"/>
              </w:rPr>
              <w:t>الدخول في النار</w:t>
            </w:r>
            <w:r>
              <w:rPr>
                <w:rStyle w:val="IndexLink"/>
                <w:rtl w:val="true"/>
              </w:rPr>
              <w:tab/>
            </w:r>
            <w:r>
              <w:rPr>
                <w:rStyle w:val="IndexLink"/>
              </w:rPr>
              <w:t>163</w:t>
            </w:r>
          </w:hyperlink>
        </w:p>
        <w:p>
          <w:pPr>
            <w:pStyle w:val="Contents6"/>
            <w:tabs>
              <w:tab w:val="clear" w:pos="7609"/>
              <w:tab w:val="right" w:pos="9026" w:leader="dot"/>
            </w:tabs>
            <w:rPr/>
          </w:pPr>
          <w:hyperlink w:anchor="__RefHeading___Toc6868514_3381743652">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6868516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163</w:t>
            </w:r>
          </w:hyperlink>
        </w:p>
        <w:p>
          <w:pPr>
            <w:pStyle w:val="Contents6"/>
            <w:tabs>
              <w:tab w:val="clear" w:pos="7609"/>
              <w:tab w:val="right" w:pos="9026" w:leader="dot"/>
            </w:tabs>
            <w:rPr/>
          </w:pPr>
          <w:hyperlink w:anchor="__RefHeading___Toc6868518_3381743652">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163</w:t>
            </w:r>
          </w:hyperlink>
        </w:p>
        <w:p>
          <w:pPr>
            <w:pStyle w:val="Contents6"/>
            <w:tabs>
              <w:tab w:val="clear" w:pos="7609"/>
              <w:tab w:val="right" w:pos="9026" w:leader="dot"/>
            </w:tabs>
            <w:rPr/>
          </w:pPr>
          <w:hyperlink w:anchor="__RefHeading___Toc6868520_3381743652">
            <w:r>
              <w:rPr>
                <w:webHidden/>
                <w:rStyle w:val="IndexLink"/>
              </w:rPr>
              <w:t>3</w:t>
            </w:r>
            <w:r>
              <w:rPr>
                <w:rStyle w:val="IndexLink"/>
                <w:rtl w:val="true"/>
              </w:rPr>
              <w:t xml:space="preserve">. </w:t>
            </w:r>
            <w:r>
              <w:rPr>
                <w:rStyle w:val="IndexLink"/>
                <w:rtl w:val="true"/>
              </w:rPr>
              <w:t>أبوسعيد الخدري</w:t>
            </w:r>
            <w:r>
              <w:rPr>
                <w:rStyle w:val="IndexLink"/>
                <w:rtl w:val="true"/>
              </w:rPr>
              <w:tab/>
            </w:r>
            <w:r>
              <w:rPr>
                <w:rStyle w:val="IndexLink"/>
              </w:rPr>
              <w:t>167</w:t>
            </w:r>
          </w:hyperlink>
        </w:p>
        <w:p>
          <w:pPr>
            <w:pStyle w:val="Contents6"/>
            <w:tabs>
              <w:tab w:val="clear" w:pos="7609"/>
              <w:tab w:val="right" w:pos="9026" w:leader="dot"/>
            </w:tabs>
            <w:rPr/>
          </w:pPr>
          <w:hyperlink w:anchor="__RefHeading___Toc6868522_3381743652">
            <w:r>
              <w:rPr>
                <w:webHidden/>
                <w:rStyle w:val="IndexLink"/>
              </w:rPr>
              <w:t>4</w:t>
            </w:r>
            <w:r>
              <w:rPr>
                <w:rStyle w:val="IndexLink"/>
                <w:rtl w:val="true"/>
              </w:rPr>
              <w:t xml:space="preserve">. </w:t>
            </w:r>
            <w:r>
              <w:rPr>
                <w:rStyle w:val="IndexLink"/>
                <w:rtl w:val="true"/>
              </w:rPr>
              <w:t>امّ‌سلمة</w:t>
            </w:r>
            <w:r>
              <w:rPr>
                <w:rStyle w:val="IndexLink"/>
                <w:rtl w:val="true"/>
              </w:rPr>
              <w:tab/>
            </w:r>
            <w:r>
              <w:rPr>
                <w:rStyle w:val="IndexLink"/>
              </w:rPr>
              <w:t>169</w:t>
            </w:r>
          </w:hyperlink>
        </w:p>
        <w:p>
          <w:pPr>
            <w:pStyle w:val="Contents6"/>
            <w:tabs>
              <w:tab w:val="clear" w:pos="7609"/>
              <w:tab w:val="right" w:pos="9026" w:leader="dot"/>
            </w:tabs>
            <w:rPr/>
          </w:pPr>
          <w:hyperlink w:anchor="__RefHeading___Toc6868524_3381743652">
            <w:r>
              <w:rPr>
                <w:webHidden/>
                <w:rStyle w:val="IndexLink"/>
              </w:rPr>
              <w:t>5</w:t>
            </w:r>
            <w:r>
              <w:rPr>
                <w:rStyle w:val="IndexLink"/>
                <w:rtl w:val="true"/>
              </w:rPr>
              <w:t xml:space="preserve">. </w:t>
            </w:r>
            <w:r>
              <w:rPr>
                <w:rStyle w:val="IndexLink"/>
                <w:rtl w:val="true"/>
              </w:rPr>
              <w:t>صلصال بن دلهمس</w:t>
            </w:r>
            <w:r>
              <w:rPr>
                <w:rStyle w:val="IndexLink"/>
                <w:rtl w:val="true"/>
              </w:rPr>
              <w:tab/>
            </w:r>
            <w:r>
              <w:rPr>
                <w:rStyle w:val="IndexLink"/>
              </w:rPr>
              <w:t>172</w:t>
            </w:r>
          </w:hyperlink>
        </w:p>
        <w:p>
          <w:pPr>
            <w:pStyle w:val="Contents6"/>
            <w:tabs>
              <w:tab w:val="clear" w:pos="7609"/>
              <w:tab w:val="right" w:pos="9026" w:leader="dot"/>
            </w:tabs>
            <w:rPr/>
          </w:pPr>
          <w:hyperlink w:anchor="__RefHeading___Toc6868526_3381743652">
            <w:r>
              <w:rPr>
                <w:webHidden/>
                <w:rStyle w:val="IndexLink"/>
              </w:rPr>
              <w:t>6</w:t>
            </w:r>
            <w:r>
              <w:rPr>
                <w:rStyle w:val="IndexLink"/>
                <w:rtl w:val="true"/>
              </w:rPr>
              <w:t xml:space="preserve">. </w:t>
            </w:r>
            <w:r>
              <w:rPr>
                <w:rStyle w:val="IndexLink"/>
                <w:rtl w:val="true"/>
              </w:rPr>
              <w:t>عبدالله</w:t>
            </w:r>
            <w:r>
              <w:rPr>
                <w:rStyle w:val="IndexLink"/>
                <w:rtl w:val="true"/>
              </w:rPr>
              <w:tab/>
            </w:r>
            <w:r>
              <w:rPr>
                <w:rStyle w:val="IndexLink"/>
              </w:rPr>
              <w:t>173</w:t>
            </w:r>
          </w:hyperlink>
        </w:p>
        <w:p>
          <w:pPr>
            <w:pStyle w:val="Contents6"/>
            <w:tabs>
              <w:tab w:val="clear" w:pos="7609"/>
              <w:tab w:val="right" w:pos="9026" w:leader="dot"/>
            </w:tabs>
            <w:rPr/>
          </w:pPr>
          <w:hyperlink w:anchor="__RefHeading___Toc6868528_3381743652">
            <w:r>
              <w:rPr>
                <w:webHidden/>
                <w:rStyle w:val="IndexLink"/>
              </w:rPr>
              <w:t>7</w:t>
            </w:r>
            <w:r>
              <w:rPr>
                <w:rStyle w:val="IndexLink"/>
                <w:rtl w:val="true"/>
              </w:rPr>
              <w:t xml:space="preserve">. </w:t>
            </w:r>
            <w:r>
              <w:rPr>
                <w:rStyle w:val="IndexLink"/>
                <w:rtl w:val="true"/>
              </w:rPr>
              <w:t>عبدالله بن حنطب</w:t>
            </w:r>
            <w:r>
              <w:rPr>
                <w:rStyle w:val="IndexLink"/>
                <w:rtl w:val="true"/>
              </w:rPr>
              <w:tab/>
            </w:r>
            <w:r>
              <w:rPr>
                <w:rStyle w:val="IndexLink"/>
              </w:rPr>
              <w:t>173</w:t>
            </w:r>
          </w:hyperlink>
        </w:p>
        <w:p>
          <w:pPr>
            <w:pStyle w:val="Contents6"/>
            <w:tabs>
              <w:tab w:val="clear" w:pos="7609"/>
              <w:tab w:val="right" w:pos="9026" w:leader="dot"/>
            </w:tabs>
            <w:rPr/>
          </w:pPr>
          <w:hyperlink w:anchor="__RefHeading___Toc6868530_3381743652">
            <w:r>
              <w:rPr>
                <w:webHidden/>
                <w:rStyle w:val="IndexLink"/>
              </w:rPr>
              <w:t>8</w:t>
            </w:r>
            <w:r>
              <w:rPr>
                <w:rStyle w:val="IndexLink"/>
                <w:rtl w:val="true"/>
              </w:rPr>
              <w:t xml:space="preserve">. </w:t>
            </w:r>
            <w:r>
              <w:rPr>
                <w:rStyle w:val="IndexLink"/>
                <w:rtl w:val="true"/>
              </w:rPr>
              <w:t>عبدالله بن مسعود</w:t>
            </w:r>
            <w:r>
              <w:rPr>
                <w:rStyle w:val="IndexLink"/>
                <w:rtl w:val="true"/>
              </w:rPr>
              <w:tab/>
            </w:r>
            <w:r>
              <w:rPr>
                <w:rStyle w:val="IndexLink"/>
              </w:rPr>
              <w:t>174</w:t>
            </w:r>
          </w:hyperlink>
        </w:p>
        <w:p>
          <w:pPr>
            <w:pStyle w:val="Contents6"/>
            <w:tabs>
              <w:tab w:val="clear" w:pos="7609"/>
              <w:tab w:val="right" w:pos="9026" w:leader="dot"/>
            </w:tabs>
            <w:rPr/>
          </w:pPr>
          <w:hyperlink w:anchor="__RefHeading___Toc6868532_3381743652">
            <w:r>
              <w:rPr>
                <w:webHidden/>
                <w:rStyle w:val="IndexLink"/>
              </w:rPr>
              <w:t>9</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175</w:t>
            </w:r>
          </w:hyperlink>
        </w:p>
        <w:p>
          <w:pPr>
            <w:pStyle w:val="Contents6"/>
            <w:tabs>
              <w:tab w:val="clear" w:pos="7609"/>
              <w:tab w:val="right" w:pos="9026" w:leader="dot"/>
            </w:tabs>
            <w:rPr/>
          </w:pPr>
          <w:hyperlink w:anchor="__RefHeading___Toc6868534_3381743652">
            <w:r>
              <w:rPr>
                <w:webHidden/>
                <w:rStyle w:val="IndexLink"/>
              </w:rPr>
              <w:t>10</w:t>
            </w:r>
            <w:r>
              <w:rPr>
                <w:rStyle w:val="IndexLink"/>
                <w:rtl w:val="true"/>
              </w:rPr>
              <w:t xml:space="preserve">. </w:t>
            </w:r>
            <w:r>
              <w:rPr>
                <w:rStyle w:val="IndexLink"/>
                <w:rtl w:val="true"/>
              </w:rPr>
              <w:t>عمرو بن العاص</w:t>
            </w:r>
            <w:r>
              <w:rPr>
                <w:rStyle w:val="IndexLink"/>
                <w:rtl w:val="true"/>
              </w:rPr>
              <w:tab/>
            </w:r>
            <w:r>
              <w:rPr>
                <w:rStyle w:val="IndexLink"/>
              </w:rPr>
              <w:t>177</w:t>
            </w:r>
          </w:hyperlink>
        </w:p>
        <w:p>
          <w:pPr>
            <w:pStyle w:val="Contents6"/>
            <w:tabs>
              <w:tab w:val="clear" w:pos="7609"/>
              <w:tab w:val="right" w:pos="9026" w:leader="dot"/>
            </w:tabs>
            <w:rPr/>
          </w:pPr>
          <w:hyperlink w:anchor="__RefHeading___Toc6868536_3381743652">
            <w:r>
              <w:rPr>
                <w:webHidden/>
                <w:rStyle w:val="IndexLink"/>
              </w:rPr>
              <w:t>11</w:t>
            </w:r>
            <w:r>
              <w:rPr>
                <w:rStyle w:val="IndexLink"/>
                <w:rtl w:val="true"/>
              </w:rPr>
              <w:t xml:space="preserve">. </w:t>
            </w:r>
            <w:r>
              <w:rPr>
                <w:rStyle w:val="IndexLink"/>
                <w:rtl w:val="true"/>
              </w:rPr>
              <w:t>المراسيل والآثار</w:t>
            </w:r>
            <w:r>
              <w:rPr>
                <w:rStyle w:val="IndexLink"/>
                <w:rtl w:val="true"/>
              </w:rPr>
              <w:tab/>
            </w:r>
            <w:r>
              <w:rPr>
                <w:rStyle w:val="IndexLink"/>
              </w:rPr>
              <w:t>177</w:t>
            </w:r>
          </w:hyperlink>
        </w:p>
        <w:p>
          <w:pPr>
            <w:pStyle w:val="Contents3"/>
            <w:tabs>
              <w:tab w:val="clear" w:pos="8459"/>
              <w:tab w:val="right" w:pos="9026" w:leader="dot"/>
            </w:tabs>
            <w:rPr/>
          </w:pPr>
          <w:hyperlink w:anchor="__RefHeading___Toc6868538_3381743652">
            <w:r>
              <w:rPr>
                <w:webHidden/>
                <w:rStyle w:val="IndexLink"/>
                <w:rtl w:val="true"/>
              </w:rPr>
              <w:t>القسم الثاني</w:t>
            </w:r>
            <w:r>
              <w:rPr>
                <w:rStyle w:val="IndexLink"/>
                <w:rtl w:val="true"/>
              </w:rPr>
              <w:t xml:space="preserve">: </w:t>
            </w:r>
            <w:r>
              <w:rPr>
                <w:rStyle w:val="IndexLink"/>
                <w:rtl w:val="true"/>
              </w:rPr>
              <w:t>حقده عليه السلام وضغنه</w:t>
            </w:r>
            <w:r>
              <w:rPr>
                <w:rStyle w:val="IndexLink"/>
                <w:rtl w:val="true"/>
              </w:rPr>
              <w:tab/>
            </w:r>
            <w:r>
              <w:rPr>
                <w:rStyle w:val="IndexLink"/>
              </w:rPr>
              <w:t>179</w:t>
            </w:r>
          </w:hyperlink>
        </w:p>
        <w:p>
          <w:pPr>
            <w:pStyle w:val="Contents4"/>
            <w:tabs>
              <w:tab w:val="clear" w:pos="8176"/>
              <w:tab w:val="right" w:pos="9026" w:leader="dot"/>
            </w:tabs>
            <w:rPr/>
          </w:pPr>
          <w:hyperlink w:anchor="__RefHeading___Toc6868540_3381743652">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6868542_3381743652">
            <w:r>
              <w:rPr>
                <w:webHidden/>
                <w:rStyle w:val="IndexLink"/>
              </w:rPr>
              <w:t>1</w:t>
            </w:r>
            <w:r>
              <w:rPr>
                <w:rStyle w:val="IndexLink"/>
                <w:rtl w:val="true"/>
              </w:rPr>
              <w:t xml:space="preserve">. </w:t>
            </w:r>
            <w:r>
              <w:rPr>
                <w:rStyle w:val="IndexLink"/>
                <w:rtl w:val="true"/>
              </w:rPr>
              <w:t>امّ‌الخير بنت الحريش</w:t>
            </w:r>
            <w:r>
              <w:rPr>
                <w:rStyle w:val="IndexLink"/>
                <w:rtl w:val="true"/>
              </w:rPr>
              <w:tab/>
            </w:r>
            <w:r>
              <w:rPr>
                <w:rStyle w:val="IndexLink"/>
              </w:rPr>
              <w:t>179</w:t>
            </w:r>
          </w:hyperlink>
        </w:p>
        <w:p>
          <w:pPr>
            <w:pStyle w:val="Contents4"/>
            <w:tabs>
              <w:tab w:val="clear" w:pos="8176"/>
              <w:tab w:val="right" w:pos="9026" w:leader="dot"/>
            </w:tabs>
            <w:rPr/>
          </w:pPr>
          <w:hyperlink w:anchor="__RefHeading___Toc6868544_3381743652">
            <w:r>
              <w:rPr>
                <w:webHidden/>
                <w:rStyle w:val="IndexLink"/>
              </w:rPr>
              <w:t>2</w:t>
            </w:r>
            <w:r>
              <w:rPr>
                <w:rStyle w:val="IndexLink"/>
                <w:rtl w:val="true"/>
              </w:rPr>
              <w:t xml:space="preserve">. </w:t>
            </w:r>
            <w:r>
              <w:rPr>
                <w:rStyle w:val="IndexLink"/>
                <w:rtl w:val="true"/>
              </w:rPr>
              <w:t>أنس بن مالك</w:t>
            </w:r>
            <w:r>
              <w:rPr>
                <w:rStyle w:val="IndexLink"/>
                <w:rtl w:val="true"/>
              </w:rPr>
              <w:tab/>
            </w:r>
            <w:r>
              <w:rPr>
                <w:rStyle w:val="IndexLink"/>
              </w:rPr>
              <w:t>180</w:t>
            </w:r>
          </w:hyperlink>
        </w:p>
        <w:p>
          <w:pPr>
            <w:pStyle w:val="Contents4"/>
            <w:tabs>
              <w:tab w:val="clear" w:pos="8176"/>
              <w:tab w:val="right" w:pos="9026" w:leader="dot"/>
            </w:tabs>
            <w:rPr/>
          </w:pPr>
          <w:hyperlink w:anchor="__RefHeading___Toc6868546_3381743652">
            <w:r>
              <w:rPr>
                <w:webHidden/>
                <w:rStyle w:val="IndexLink"/>
              </w:rPr>
              <w:t>3</w:t>
            </w:r>
            <w:r>
              <w:rPr>
                <w:rStyle w:val="IndexLink"/>
                <w:rtl w:val="true"/>
              </w:rPr>
              <w:t xml:space="preserve">. </w:t>
            </w:r>
            <w:r>
              <w:rPr>
                <w:rStyle w:val="IndexLink"/>
                <w:rtl w:val="true"/>
              </w:rPr>
              <w:t>عبدالله بن بديل الخزاعي</w:t>
            </w:r>
            <w:r>
              <w:rPr>
                <w:rStyle w:val="IndexLink"/>
                <w:rtl w:val="true"/>
              </w:rPr>
              <w:tab/>
            </w:r>
            <w:r>
              <w:rPr>
                <w:rStyle w:val="IndexLink"/>
              </w:rPr>
              <w:t>181</w:t>
            </w:r>
          </w:hyperlink>
        </w:p>
        <w:p>
          <w:pPr>
            <w:pStyle w:val="Contents4"/>
            <w:tabs>
              <w:tab w:val="clear" w:pos="8176"/>
              <w:tab w:val="right" w:pos="9026" w:leader="dot"/>
            </w:tabs>
            <w:rPr/>
          </w:pPr>
          <w:hyperlink w:anchor="__RefHeading___Toc6868548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182</w:t>
            </w:r>
          </w:hyperlink>
        </w:p>
        <w:p>
          <w:pPr>
            <w:pStyle w:val="Contents4"/>
            <w:tabs>
              <w:tab w:val="clear" w:pos="8176"/>
              <w:tab w:val="right" w:pos="9026" w:leader="dot"/>
            </w:tabs>
            <w:rPr/>
          </w:pPr>
          <w:hyperlink w:anchor="__RefHeading___Toc6868550_3381743652">
            <w:r>
              <w:rPr>
                <w:webHidden/>
                <w:rStyle w:val="IndexLink"/>
              </w:rPr>
              <w:t>5</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6868552_3381743652">
            <w:r>
              <w:rPr>
                <w:webHidden/>
                <w:rStyle w:val="IndexLink"/>
              </w:rPr>
              <w:t>6</w:t>
            </w:r>
            <w:r>
              <w:rPr>
                <w:rStyle w:val="IndexLink"/>
                <w:rtl w:val="true"/>
              </w:rPr>
              <w:t xml:space="preserve">. </w:t>
            </w:r>
            <w:r>
              <w:rPr>
                <w:rStyle w:val="IndexLink"/>
                <w:rtl w:val="true"/>
              </w:rPr>
              <w:t>بعض الأقوال</w:t>
            </w:r>
            <w:r>
              <w:rPr>
                <w:rStyle w:val="IndexLink"/>
                <w:rtl w:val="true"/>
              </w:rPr>
              <w:tab/>
            </w:r>
            <w:r>
              <w:rPr>
                <w:rStyle w:val="IndexLink"/>
              </w:rPr>
              <w:t>184</w:t>
            </w:r>
          </w:hyperlink>
        </w:p>
        <w:p>
          <w:pPr>
            <w:pStyle w:val="Contents3"/>
            <w:tabs>
              <w:tab w:val="clear" w:pos="8459"/>
              <w:tab w:val="right" w:pos="9026" w:leader="dot"/>
            </w:tabs>
            <w:rPr/>
          </w:pPr>
          <w:hyperlink w:anchor="__RefHeading___Toc6868554_3381743652">
            <w:r>
              <w:rPr>
                <w:webHidden/>
                <w:rStyle w:val="IndexLink"/>
                <w:rtl w:val="true"/>
              </w:rPr>
              <w:t>القسم الثالث</w:t>
            </w:r>
            <w:r>
              <w:rPr>
                <w:rStyle w:val="IndexLink"/>
                <w:rtl w:val="true"/>
              </w:rPr>
              <w:t xml:space="preserve">: </w:t>
            </w:r>
            <w:r>
              <w:rPr>
                <w:rStyle w:val="IndexLink"/>
                <w:rtl w:val="true"/>
              </w:rPr>
              <w:t>عداوته عليه السلام وفيه فروع</w:t>
            </w:r>
            <w:r>
              <w:rPr>
                <w:rStyle w:val="IndexLink"/>
                <w:rtl w:val="true"/>
              </w:rPr>
              <w:t>:</w:t>
              <w:tab/>
            </w:r>
            <w:r>
              <w:rPr>
                <w:rStyle w:val="IndexLink"/>
              </w:rPr>
              <w:t>186</w:t>
            </w:r>
          </w:hyperlink>
        </w:p>
        <w:p>
          <w:pPr>
            <w:pStyle w:val="Contents4"/>
            <w:tabs>
              <w:tab w:val="clear" w:pos="8176"/>
              <w:tab w:val="right" w:pos="9026" w:leader="dot"/>
            </w:tabs>
            <w:rPr/>
          </w:pPr>
          <w:hyperlink w:anchor="__RefHeading___Toc6868556_3381743652">
            <w:r>
              <w:rPr>
                <w:webHidden/>
                <w:rStyle w:val="IndexLink"/>
                <w:rtl w:val="true"/>
              </w:rPr>
              <w:t>الأوّل</w:t>
            </w:r>
            <w:r>
              <w:rPr>
                <w:rStyle w:val="IndexLink"/>
                <w:rtl w:val="true"/>
              </w:rPr>
              <w:t xml:space="preserve">: </w:t>
            </w:r>
            <w:r>
              <w:rPr>
                <w:rStyle w:val="IndexLink"/>
                <w:rtl w:val="true"/>
              </w:rPr>
              <w:t>عداوته عليه السلام عداوة الله عزّ وجلّ‌ وعداوة النبيّ‌ صلى الله عليه و آله و سلم</w:t>
            </w:r>
            <w:r>
              <w:rPr>
                <w:rStyle w:val="IndexLink"/>
                <w:rtl w:val="true"/>
              </w:rPr>
              <w:tab/>
            </w:r>
            <w:r>
              <w:rPr>
                <w:rStyle w:val="IndexLink"/>
              </w:rPr>
              <w:t>186</w:t>
            </w:r>
          </w:hyperlink>
        </w:p>
        <w:p>
          <w:pPr>
            <w:pStyle w:val="Contents5"/>
            <w:tabs>
              <w:tab w:val="clear" w:pos="7892"/>
              <w:tab w:val="right" w:pos="9026" w:leader="dot"/>
            </w:tabs>
            <w:rPr/>
          </w:pPr>
          <w:hyperlink w:anchor="__RefHeading___Toc6868558_3381743652">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6868560_3381743652">
            <w:r>
              <w:rPr>
                <w:webHidden/>
                <w:rStyle w:val="IndexLink"/>
              </w:rPr>
              <w:t>1</w:t>
            </w:r>
            <w:r>
              <w:rPr>
                <w:rStyle w:val="IndexLink"/>
                <w:rtl w:val="true"/>
              </w:rPr>
              <w:t xml:space="preserve">. </w:t>
            </w:r>
            <w:r>
              <w:rPr>
                <w:rStyle w:val="IndexLink"/>
                <w:rtl w:val="true"/>
              </w:rPr>
              <w:t>رافع مولي عائشة</w:t>
            </w:r>
            <w:r>
              <w:rPr>
                <w:rStyle w:val="IndexLink"/>
                <w:rtl w:val="true"/>
              </w:rPr>
              <w:tab/>
            </w:r>
            <w:r>
              <w:rPr>
                <w:rStyle w:val="IndexLink"/>
              </w:rPr>
              <w:t>186</w:t>
            </w:r>
          </w:hyperlink>
        </w:p>
        <w:p>
          <w:pPr>
            <w:pStyle w:val="Contents5"/>
            <w:tabs>
              <w:tab w:val="clear" w:pos="7892"/>
              <w:tab w:val="right" w:pos="9026" w:leader="dot"/>
            </w:tabs>
            <w:rPr/>
          </w:pPr>
          <w:hyperlink w:anchor="__RefHeading___Toc6868562_3381743652">
            <w:r>
              <w:rPr>
                <w:webHidden/>
                <w:rStyle w:val="IndexLink"/>
              </w:rPr>
              <w:t>2</w:t>
            </w:r>
            <w:r>
              <w:rPr>
                <w:rStyle w:val="IndexLink"/>
                <w:rtl w:val="true"/>
              </w:rPr>
              <w:t xml:space="preserve">. </w:t>
            </w:r>
            <w:r>
              <w:rPr>
                <w:rStyle w:val="IndexLink"/>
                <w:rtl w:val="true"/>
              </w:rPr>
              <w:t>زيد بن علي بن الحسين</w:t>
            </w:r>
            <w:r>
              <w:rPr>
                <w:rStyle w:val="IndexLink"/>
                <w:rtl w:val="true"/>
              </w:rPr>
              <w:tab/>
            </w:r>
            <w:r>
              <w:rPr>
                <w:rStyle w:val="IndexLink"/>
              </w:rPr>
              <w:t>186</w:t>
            </w:r>
          </w:hyperlink>
        </w:p>
        <w:p>
          <w:pPr>
            <w:pStyle w:val="Contents5"/>
            <w:tabs>
              <w:tab w:val="clear" w:pos="7892"/>
              <w:tab w:val="right" w:pos="9026" w:leader="dot"/>
            </w:tabs>
            <w:rPr/>
          </w:pPr>
          <w:hyperlink w:anchor="__RefHeading___Toc6868564_3381743652">
            <w:r>
              <w:rPr>
                <w:webHidden/>
                <w:rStyle w:val="IndexLink"/>
              </w:rPr>
              <w:t>3</w:t>
            </w:r>
            <w:r>
              <w:rPr>
                <w:rStyle w:val="IndexLink"/>
                <w:rtl w:val="true"/>
              </w:rPr>
              <w:t xml:space="preserve">. </w:t>
            </w:r>
            <w:r>
              <w:rPr>
                <w:rStyle w:val="IndexLink"/>
                <w:rtl w:val="true"/>
              </w:rPr>
              <w:t>سعد بن أبي‌وقّاص</w:t>
            </w:r>
            <w:r>
              <w:rPr>
                <w:rStyle w:val="IndexLink"/>
                <w:rtl w:val="true"/>
              </w:rPr>
              <w:tab/>
            </w:r>
            <w:r>
              <w:rPr>
                <w:rStyle w:val="IndexLink"/>
              </w:rPr>
              <w:t>187</w:t>
            </w:r>
          </w:hyperlink>
        </w:p>
        <w:p>
          <w:pPr>
            <w:pStyle w:val="Contents5"/>
            <w:tabs>
              <w:tab w:val="clear" w:pos="7892"/>
              <w:tab w:val="right" w:pos="9026" w:leader="dot"/>
            </w:tabs>
            <w:rPr/>
          </w:pPr>
          <w:hyperlink w:anchor="__RefHeading___Toc6868566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188</w:t>
            </w:r>
          </w:hyperlink>
        </w:p>
        <w:p>
          <w:pPr>
            <w:pStyle w:val="Contents5"/>
            <w:tabs>
              <w:tab w:val="clear" w:pos="7892"/>
              <w:tab w:val="right" w:pos="9026" w:leader="dot"/>
            </w:tabs>
            <w:rPr/>
          </w:pPr>
          <w:hyperlink w:anchor="__RefHeading___Toc6868568_3381743652">
            <w:r>
              <w:rPr>
                <w:webHidden/>
                <w:rStyle w:val="IndexLink"/>
              </w:rPr>
              <w:t>5</w:t>
            </w:r>
            <w:r>
              <w:rPr>
                <w:rStyle w:val="IndexLink"/>
                <w:rtl w:val="true"/>
              </w:rPr>
              <w:t xml:space="preserve">. </w:t>
            </w:r>
            <w:r>
              <w:rPr>
                <w:rStyle w:val="IndexLink"/>
                <w:rtl w:val="true"/>
              </w:rPr>
              <w:t>عبدالله بن مسعود</w:t>
            </w:r>
            <w:r>
              <w:rPr>
                <w:rStyle w:val="IndexLink"/>
                <w:rtl w:val="true"/>
              </w:rPr>
              <w:tab/>
            </w:r>
            <w:r>
              <w:rPr>
                <w:rStyle w:val="IndexLink"/>
              </w:rPr>
              <w:t>189</w:t>
            </w:r>
          </w:hyperlink>
        </w:p>
        <w:p>
          <w:pPr>
            <w:pStyle w:val="Contents5"/>
            <w:tabs>
              <w:tab w:val="clear" w:pos="7892"/>
              <w:tab w:val="right" w:pos="9026" w:leader="dot"/>
            </w:tabs>
            <w:rPr/>
          </w:pPr>
          <w:hyperlink w:anchor="__RefHeading___Toc6868570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191</w:t>
            </w:r>
          </w:hyperlink>
        </w:p>
        <w:p>
          <w:pPr>
            <w:pStyle w:val="Contents4"/>
            <w:tabs>
              <w:tab w:val="clear" w:pos="8176"/>
              <w:tab w:val="right" w:pos="9026" w:leader="dot"/>
            </w:tabs>
            <w:rPr/>
          </w:pPr>
          <w:hyperlink w:anchor="__RefHeading___Toc6868572_3381743652">
            <w:r>
              <w:rPr>
                <w:webHidden/>
                <w:rStyle w:val="IndexLink"/>
                <w:rtl w:val="true"/>
              </w:rPr>
              <w:t>الثاني</w:t>
            </w:r>
            <w:r>
              <w:rPr>
                <w:rStyle w:val="IndexLink"/>
                <w:rtl w:val="true"/>
              </w:rPr>
              <w:t xml:space="preserve">: </w:t>
            </w:r>
            <w:r>
              <w:rPr>
                <w:rStyle w:val="IndexLink"/>
                <w:rtl w:val="true"/>
              </w:rPr>
              <w:t>دعاء النبيّ‌ صلى الله عليه و آله و سلم علي من عاداه عليه السلام</w:t>
            </w:r>
            <w:r>
              <w:rPr>
                <w:rStyle w:val="IndexLink"/>
                <w:rtl w:val="true"/>
              </w:rPr>
              <w:tab/>
            </w:r>
            <w:r>
              <w:rPr>
                <w:rStyle w:val="IndexLink"/>
              </w:rPr>
              <w:t>191</w:t>
            </w:r>
          </w:hyperlink>
        </w:p>
        <w:p>
          <w:pPr>
            <w:pStyle w:val="Contents5"/>
            <w:tabs>
              <w:tab w:val="clear" w:pos="7892"/>
              <w:tab w:val="right" w:pos="9026" w:leader="dot"/>
            </w:tabs>
            <w:rPr/>
          </w:pPr>
          <w:hyperlink w:anchor="__RefHeading___Toc6868574_3381743652">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6868576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193</w:t>
            </w:r>
          </w:hyperlink>
        </w:p>
        <w:p>
          <w:pPr>
            <w:pStyle w:val="Contents5"/>
            <w:tabs>
              <w:tab w:val="clear" w:pos="7892"/>
              <w:tab w:val="right" w:pos="9026" w:leader="dot"/>
            </w:tabs>
            <w:rPr/>
          </w:pPr>
          <w:hyperlink w:anchor="__RefHeading___Toc6868578_3381743652">
            <w:r>
              <w:rPr>
                <w:webHidden/>
                <w:rStyle w:val="IndexLink"/>
              </w:rPr>
              <w:t>2</w:t>
            </w:r>
            <w:r>
              <w:rPr>
                <w:rStyle w:val="IndexLink"/>
                <w:rtl w:val="true"/>
              </w:rPr>
              <w:t xml:space="preserve">. </w:t>
            </w:r>
            <w:r>
              <w:rPr>
                <w:rStyle w:val="IndexLink"/>
                <w:rtl w:val="true"/>
              </w:rPr>
              <w:t>أبوأيّوب الأنصاري</w:t>
            </w:r>
            <w:r>
              <w:rPr>
                <w:rStyle w:val="IndexLink"/>
                <w:rtl w:val="true"/>
              </w:rPr>
              <w:tab/>
            </w:r>
            <w:r>
              <w:rPr>
                <w:rStyle w:val="IndexLink"/>
              </w:rPr>
              <w:t>195</w:t>
            </w:r>
          </w:hyperlink>
        </w:p>
        <w:p>
          <w:pPr>
            <w:pStyle w:val="Contents5"/>
            <w:tabs>
              <w:tab w:val="clear" w:pos="7892"/>
              <w:tab w:val="right" w:pos="9026" w:leader="dot"/>
            </w:tabs>
            <w:rPr/>
          </w:pPr>
          <w:hyperlink w:anchor="__RefHeading___Toc6868580_3381743652">
            <w:r>
              <w:rPr>
                <w:webHidden/>
                <w:rStyle w:val="IndexLink"/>
              </w:rPr>
              <w:t>3</w:t>
            </w:r>
            <w:r>
              <w:rPr>
                <w:rStyle w:val="IndexLink"/>
                <w:rtl w:val="true"/>
              </w:rPr>
              <w:t xml:space="preserve">. </w:t>
            </w:r>
            <w:r>
              <w:rPr>
                <w:rStyle w:val="IndexLink"/>
                <w:rtl w:val="true"/>
              </w:rPr>
              <w:t>البراء بن عازب</w:t>
            </w:r>
            <w:r>
              <w:rPr>
                <w:rStyle w:val="IndexLink"/>
                <w:rtl w:val="true"/>
              </w:rPr>
              <w:tab/>
            </w:r>
            <w:r>
              <w:rPr>
                <w:rStyle w:val="IndexLink"/>
              </w:rPr>
              <w:t>197</w:t>
            </w:r>
          </w:hyperlink>
        </w:p>
        <w:p>
          <w:pPr>
            <w:pStyle w:val="Contents5"/>
            <w:tabs>
              <w:tab w:val="clear" w:pos="7892"/>
              <w:tab w:val="right" w:pos="9026" w:leader="dot"/>
            </w:tabs>
            <w:rPr/>
          </w:pPr>
          <w:hyperlink w:anchor="__RefHeading___Toc6868582_3381743652">
            <w:r>
              <w:rPr>
                <w:webHidden/>
                <w:rStyle w:val="IndexLink"/>
              </w:rPr>
              <w:t>4</w:t>
            </w:r>
            <w:r>
              <w:rPr>
                <w:rStyle w:val="IndexLink"/>
                <w:rtl w:val="true"/>
              </w:rPr>
              <w:t xml:space="preserve">. </w:t>
            </w:r>
            <w:r>
              <w:rPr>
                <w:rStyle w:val="IndexLink"/>
                <w:rtl w:val="true"/>
              </w:rPr>
              <w:t>بريدة بن الحصيب الأسلمي</w:t>
            </w:r>
            <w:r>
              <w:rPr>
                <w:rStyle w:val="IndexLink"/>
                <w:rtl w:val="true"/>
              </w:rPr>
              <w:tab/>
            </w:r>
            <w:r>
              <w:rPr>
                <w:rStyle w:val="IndexLink"/>
              </w:rPr>
              <w:t>206</w:t>
            </w:r>
          </w:hyperlink>
        </w:p>
        <w:p>
          <w:pPr>
            <w:pStyle w:val="Contents5"/>
            <w:tabs>
              <w:tab w:val="clear" w:pos="7892"/>
              <w:tab w:val="right" w:pos="9026" w:leader="dot"/>
            </w:tabs>
            <w:rPr/>
          </w:pPr>
          <w:hyperlink w:anchor="__RefHeading___Toc6868584_3381743652">
            <w:r>
              <w:rPr>
                <w:webHidden/>
                <w:rStyle w:val="IndexLink"/>
              </w:rPr>
              <w:t>5</w:t>
            </w:r>
            <w:r>
              <w:rPr>
                <w:rStyle w:val="IndexLink"/>
                <w:rtl w:val="true"/>
              </w:rPr>
              <w:t xml:space="preserve">. </w:t>
            </w:r>
            <w:r>
              <w:rPr>
                <w:rStyle w:val="IndexLink"/>
                <w:rtl w:val="true"/>
              </w:rPr>
              <w:t>ثابت بن وديعة</w:t>
            </w:r>
            <w:r>
              <w:rPr>
                <w:rStyle w:val="IndexLink"/>
                <w:rtl w:val="true"/>
              </w:rPr>
              <w:tab/>
            </w:r>
            <w:r>
              <w:rPr>
                <w:rStyle w:val="IndexLink"/>
              </w:rPr>
              <w:t>206</w:t>
            </w:r>
          </w:hyperlink>
        </w:p>
        <w:p>
          <w:pPr>
            <w:pStyle w:val="Contents5"/>
            <w:tabs>
              <w:tab w:val="clear" w:pos="7892"/>
              <w:tab w:val="right" w:pos="9026" w:leader="dot"/>
            </w:tabs>
            <w:rPr/>
          </w:pPr>
          <w:hyperlink w:anchor="__RefHeading___Toc6868586_3381743652">
            <w:r>
              <w:rPr>
                <w:webHidden/>
                <w:rStyle w:val="IndexLink"/>
              </w:rPr>
              <w:t>6</w:t>
            </w:r>
            <w:r>
              <w:rPr>
                <w:rStyle w:val="IndexLink"/>
                <w:rtl w:val="true"/>
              </w:rPr>
              <w:t xml:space="preserve">. </w:t>
            </w:r>
            <w:r>
              <w:rPr>
                <w:rStyle w:val="IndexLink"/>
                <w:rtl w:val="true"/>
              </w:rPr>
              <w:t>جابر بن عبدالله</w:t>
            </w:r>
            <w:r>
              <w:rPr>
                <w:rStyle w:val="IndexLink"/>
                <w:rtl w:val="true"/>
              </w:rPr>
              <w:tab/>
            </w:r>
            <w:r>
              <w:rPr>
                <w:rStyle w:val="IndexLink"/>
              </w:rPr>
              <w:t>206</w:t>
            </w:r>
          </w:hyperlink>
        </w:p>
        <w:p>
          <w:pPr>
            <w:pStyle w:val="Contents5"/>
            <w:tabs>
              <w:tab w:val="clear" w:pos="7892"/>
              <w:tab w:val="right" w:pos="9026" w:leader="dot"/>
            </w:tabs>
            <w:rPr/>
          </w:pPr>
          <w:hyperlink w:anchor="__RefHeading___Toc6868588_3381743652">
            <w:r>
              <w:rPr>
                <w:webHidden/>
                <w:rStyle w:val="IndexLink"/>
              </w:rPr>
              <w:t>7</w:t>
            </w:r>
            <w:r>
              <w:rPr>
                <w:rStyle w:val="IndexLink"/>
                <w:rtl w:val="true"/>
              </w:rPr>
              <w:t xml:space="preserve">. </w:t>
            </w:r>
            <w:r>
              <w:rPr>
                <w:rStyle w:val="IndexLink"/>
                <w:rtl w:val="true"/>
              </w:rPr>
              <w:t>جرير بن عبدالله</w:t>
            </w:r>
            <w:r>
              <w:rPr>
                <w:rStyle w:val="IndexLink"/>
                <w:rtl w:val="true"/>
              </w:rPr>
              <w:tab/>
            </w:r>
            <w:r>
              <w:rPr>
                <w:rStyle w:val="IndexLink"/>
              </w:rPr>
              <w:t>209</w:t>
            </w:r>
          </w:hyperlink>
        </w:p>
        <w:p>
          <w:pPr>
            <w:pStyle w:val="Contents5"/>
            <w:tabs>
              <w:tab w:val="clear" w:pos="7892"/>
              <w:tab w:val="right" w:pos="9026" w:leader="dot"/>
            </w:tabs>
            <w:rPr/>
          </w:pPr>
          <w:hyperlink w:anchor="__RefHeading___Toc6868590_3381743652">
            <w:r>
              <w:rPr>
                <w:webHidden/>
                <w:rStyle w:val="IndexLink"/>
              </w:rPr>
              <w:t>8</w:t>
            </w:r>
            <w:r>
              <w:rPr>
                <w:rStyle w:val="IndexLink"/>
                <w:rtl w:val="true"/>
              </w:rPr>
              <w:t xml:space="preserve">. </w:t>
            </w:r>
            <w:r>
              <w:rPr>
                <w:rStyle w:val="IndexLink"/>
                <w:rtl w:val="true"/>
              </w:rPr>
              <w:t>جندع بن عمرو</w:t>
            </w:r>
            <w:r>
              <w:rPr>
                <w:rStyle w:val="IndexLink"/>
                <w:rtl w:val="true"/>
              </w:rPr>
              <w:tab/>
            </w:r>
            <w:r>
              <w:rPr>
                <w:rStyle w:val="IndexLink"/>
              </w:rPr>
              <w:t>210</w:t>
            </w:r>
          </w:hyperlink>
        </w:p>
        <w:p>
          <w:pPr>
            <w:pStyle w:val="Contents5"/>
            <w:tabs>
              <w:tab w:val="clear" w:pos="7892"/>
              <w:tab w:val="right" w:pos="9026" w:leader="dot"/>
            </w:tabs>
            <w:rPr/>
          </w:pPr>
          <w:hyperlink w:anchor="__RefHeading___Toc6868592_3381743652">
            <w:r>
              <w:rPr>
                <w:webHidden/>
                <w:rStyle w:val="IndexLink"/>
              </w:rPr>
              <w:t>9</w:t>
            </w:r>
            <w:r>
              <w:rPr>
                <w:rStyle w:val="IndexLink"/>
                <w:rtl w:val="true"/>
              </w:rPr>
              <w:t xml:space="preserve">. </w:t>
            </w:r>
            <w:r>
              <w:rPr>
                <w:rStyle w:val="IndexLink"/>
                <w:rtl w:val="true"/>
              </w:rPr>
              <w:t>حبشي بن جنادة</w:t>
            </w:r>
            <w:r>
              <w:rPr>
                <w:rStyle w:val="IndexLink"/>
                <w:rtl w:val="true"/>
              </w:rPr>
              <w:tab/>
            </w:r>
            <w:r>
              <w:rPr>
                <w:rStyle w:val="IndexLink"/>
              </w:rPr>
              <w:t>210</w:t>
            </w:r>
          </w:hyperlink>
        </w:p>
        <w:p>
          <w:pPr>
            <w:pStyle w:val="Contents5"/>
            <w:tabs>
              <w:tab w:val="clear" w:pos="7892"/>
              <w:tab w:val="right" w:pos="9026" w:leader="dot"/>
            </w:tabs>
            <w:rPr/>
          </w:pPr>
          <w:hyperlink w:anchor="__RefHeading___Toc6868594_3381743652">
            <w:r>
              <w:rPr>
                <w:webHidden/>
                <w:rStyle w:val="IndexLink"/>
              </w:rPr>
              <w:t>10</w:t>
            </w:r>
            <w:r>
              <w:rPr>
                <w:rStyle w:val="IndexLink"/>
                <w:rtl w:val="true"/>
              </w:rPr>
              <w:t xml:space="preserve">. </w:t>
            </w:r>
            <w:r>
              <w:rPr>
                <w:rStyle w:val="IndexLink"/>
                <w:rtl w:val="true"/>
              </w:rPr>
              <w:t>حذيفة بن أسيد</w:t>
            </w:r>
            <w:r>
              <w:rPr>
                <w:rStyle w:val="IndexLink"/>
                <w:rtl w:val="true"/>
              </w:rPr>
              <w:tab/>
            </w:r>
            <w:r>
              <w:rPr>
                <w:rStyle w:val="IndexLink"/>
              </w:rPr>
              <w:t>212</w:t>
            </w:r>
          </w:hyperlink>
        </w:p>
        <w:p>
          <w:pPr>
            <w:pStyle w:val="Contents5"/>
            <w:tabs>
              <w:tab w:val="clear" w:pos="7892"/>
              <w:tab w:val="right" w:pos="9026" w:leader="dot"/>
            </w:tabs>
            <w:rPr/>
          </w:pPr>
          <w:hyperlink w:anchor="__RefHeading___Toc6868596_3381743652">
            <w:r>
              <w:rPr>
                <w:webHidden/>
                <w:rStyle w:val="IndexLink"/>
              </w:rPr>
              <w:t>11</w:t>
            </w:r>
            <w:r>
              <w:rPr>
                <w:rStyle w:val="IndexLink"/>
                <w:rtl w:val="true"/>
              </w:rPr>
              <w:t xml:space="preserve">. </w:t>
            </w:r>
            <w:r>
              <w:rPr>
                <w:rStyle w:val="IndexLink"/>
                <w:rtl w:val="true"/>
              </w:rPr>
              <w:t>حذيفة بن اليمان</w:t>
            </w:r>
            <w:r>
              <w:rPr>
                <w:rStyle w:val="IndexLink"/>
                <w:rtl w:val="true"/>
              </w:rPr>
              <w:tab/>
            </w:r>
            <w:r>
              <w:rPr>
                <w:rStyle w:val="IndexLink"/>
              </w:rPr>
              <w:t>214</w:t>
            </w:r>
          </w:hyperlink>
        </w:p>
        <w:p>
          <w:pPr>
            <w:pStyle w:val="Contents5"/>
            <w:tabs>
              <w:tab w:val="clear" w:pos="7892"/>
              <w:tab w:val="right" w:pos="9026" w:leader="dot"/>
            </w:tabs>
            <w:rPr/>
          </w:pPr>
          <w:hyperlink w:anchor="__RefHeading___Toc6868598_3381743652">
            <w:r>
              <w:rPr>
                <w:webHidden/>
                <w:rStyle w:val="IndexLink"/>
              </w:rPr>
              <w:t>12</w:t>
            </w:r>
            <w:r>
              <w:rPr>
                <w:rStyle w:val="IndexLink"/>
                <w:rtl w:val="true"/>
              </w:rPr>
              <w:t xml:space="preserve">. </w:t>
            </w:r>
            <w:r>
              <w:rPr>
                <w:rStyle w:val="IndexLink"/>
                <w:rtl w:val="true"/>
              </w:rPr>
              <w:t>حسّان بن ثابت</w:t>
            </w:r>
            <w:r>
              <w:rPr>
                <w:rStyle w:val="IndexLink"/>
                <w:rtl w:val="true"/>
              </w:rPr>
              <w:tab/>
            </w:r>
            <w:r>
              <w:rPr>
                <w:rStyle w:val="IndexLink"/>
              </w:rPr>
              <w:t>215</w:t>
            </w:r>
          </w:hyperlink>
        </w:p>
        <w:p>
          <w:pPr>
            <w:pStyle w:val="Contents5"/>
            <w:tabs>
              <w:tab w:val="clear" w:pos="7892"/>
              <w:tab w:val="right" w:pos="9026" w:leader="dot"/>
            </w:tabs>
            <w:rPr/>
          </w:pPr>
          <w:hyperlink w:anchor="__RefHeading___Toc6868600_3381743652">
            <w:r>
              <w:rPr>
                <w:webHidden/>
                <w:rStyle w:val="IndexLink"/>
              </w:rPr>
              <w:t>13</w:t>
            </w:r>
            <w:r>
              <w:rPr>
                <w:rStyle w:val="IndexLink"/>
                <w:rtl w:val="true"/>
              </w:rPr>
              <w:t xml:space="preserve">. </w:t>
            </w:r>
            <w:r>
              <w:rPr>
                <w:rStyle w:val="IndexLink"/>
                <w:rtl w:val="true"/>
              </w:rPr>
              <w:t>خزيمة بن ثابت</w:t>
            </w:r>
            <w:r>
              <w:rPr>
                <w:rStyle w:val="IndexLink"/>
                <w:rtl w:val="true"/>
              </w:rPr>
              <w:tab/>
            </w:r>
            <w:r>
              <w:rPr>
                <w:rStyle w:val="IndexLink"/>
              </w:rPr>
              <w:t>217</w:t>
            </w:r>
          </w:hyperlink>
        </w:p>
        <w:p>
          <w:pPr>
            <w:pStyle w:val="Contents5"/>
            <w:tabs>
              <w:tab w:val="clear" w:pos="7892"/>
              <w:tab w:val="right" w:pos="9026" w:leader="dot"/>
            </w:tabs>
            <w:rPr/>
          </w:pPr>
          <w:hyperlink w:anchor="__RefHeading___Toc6868602_3381743652">
            <w:r>
              <w:rPr>
                <w:webHidden/>
                <w:rStyle w:val="IndexLink"/>
              </w:rPr>
              <w:t>14</w:t>
            </w:r>
            <w:r>
              <w:rPr>
                <w:rStyle w:val="IndexLink"/>
                <w:rtl w:val="true"/>
              </w:rPr>
              <w:t xml:space="preserve">. </w:t>
            </w:r>
            <w:r>
              <w:rPr>
                <w:rStyle w:val="IndexLink"/>
                <w:rtl w:val="true"/>
              </w:rPr>
              <w:t>أبوذرّ الغفاري</w:t>
            </w:r>
            <w:r>
              <w:rPr>
                <w:rStyle w:val="IndexLink"/>
                <w:rtl w:val="true"/>
              </w:rPr>
              <w:tab/>
            </w:r>
            <w:r>
              <w:rPr>
                <w:rStyle w:val="IndexLink"/>
              </w:rPr>
              <w:t>217</w:t>
            </w:r>
          </w:hyperlink>
        </w:p>
        <w:p>
          <w:pPr>
            <w:pStyle w:val="Contents5"/>
            <w:tabs>
              <w:tab w:val="clear" w:pos="7892"/>
              <w:tab w:val="right" w:pos="9026" w:leader="dot"/>
            </w:tabs>
            <w:rPr/>
          </w:pPr>
          <w:hyperlink w:anchor="__RefHeading___Toc6868604_3381743652">
            <w:r>
              <w:rPr>
                <w:webHidden/>
                <w:rStyle w:val="IndexLink"/>
              </w:rPr>
              <w:t>15</w:t>
            </w:r>
            <w:r>
              <w:rPr>
                <w:rStyle w:val="IndexLink"/>
                <w:rtl w:val="true"/>
              </w:rPr>
              <w:t xml:space="preserve">. </w:t>
            </w:r>
            <w:r>
              <w:rPr>
                <w:rStyle w:val="IndexLink"/>
                <w:rtl w:val="true"/>
              </w:rPr>
              <w:t>زيد بن أرقم</w:t>
            </w:r>
            <w:r>
              <w:rPr>
                <w:rStyle w:val="IndexLink"/>
                <w:rtl w:val="true"/>
              </w:rPr>
              <w:tab/>
            </w:r>
            <w:r>
              <w:rPr>
                <w:rStyle w:val="IndexLink"/>
              </w:rPr>
              <w:t>218</w:t>
            </w:r>
          </w:hyperlink>
        </w:p>
        <w:p>
          <w:pPr>
            <w:pStyle w:val="Contents5"/>
            <w:tabs>
              <w:tab w:val="clear" w:pos="7892"/>
              <w:tab w:val="right" w:pos="9026" w:leader="dot"/>
            </w:tabs>
            <w:rPr/>
          </w:pPr>
          <w:hyperlink w:anchor="__RefHeading___Toc6868606_3381743652">
            <w:r>
              <w:rPr>
                <w:webHidden/>
                <w:rStyle w:val="IndexLink"/>
              </w:rPr>
              <w:t>16</w:t>
            </w:r>
            <w:r>
              <w:rPr>
                <w:rStyle w:val="IndexLink"/>
                <w:rtl w:val="true"/>
              </w:rPr>
              <w:t xml:space="preserve">. </w:t>
            </w:r>
            <w:r>
              <w:rPr>
                <w:rStyle w:val="IndexLink"/>
                <w:rtl w:val="true"/>
              </w:rPr>
              <w:t>زيد بن شراحيل</w:t>
            </w:r>
            <w:r>
              <w:rPr>
                <w:rStyle w:val="IndexLink"/>
                <w:rtl w:val="true"/>
              </w:rPr>
              <w:tab/>
            </w:r>
            <w:r>
              <w:rPr>
                <w:rStyle w:val="IndexLink"/>
              </w:rPr>
              <w:t>233</w:t>
            </w:r>
          </w:hyperlink>
        </w:p>
        <w:p>
          <w:pPr>
            <w:pStyle w:val="Contents5"/>
            <w:tabs>
              <w:tab w:val="clear" w:pos="7892"/>
              <w:tab w:val="right" w:pos="9026" w:leader="dot"/>
            </w:tabs>
            <w:rPr/>
          </w:pPr>
          <w:hyperlink w:anchor="__RefHeading___Toc6868608_3381743652">
            <w:r>
              <w:rPr>
                <w:webHidden/>
                <w:rStyle w:val="IndexLink"/>
              </w:rPr>
              <w:t>17</w:t>
            </w:r>
            <w:r>
              <w:rPr>
                <w:rStyle w:val="IndexLink"/>
                <w:rtl w:val="true"/>
              </w:rPr>
              <w:t xml:space="preserve">. </w:t>
            </w:r>
            <w:r>
              <w:rPr>
                <w:rStyle w:val="IndexLink"/>
                <w:rtl w:val="true"/>
              </w:rPr>
              <w:t>أبوزينب</w:t>
            </w:r>
            <w:r>
              <w:rPr>
                <w:rStyle w:val="IndexLink"/>
                <w:rtl w:val="true"/>
              </w:rPr>
              <w:tab/>
            </w:r>
            <w:r>
              <w:rPr>
                <w:rStyle w:val="IndexLink"/>
              </w:rPr>
              <w:t>234</w:t>
            </w:r>
          </w:hyperlink>
        </w:p>
        <w:p>
          <w:pPr>
            <w:pStyle w:val="Contents5"/>
            <w:tabs>
              <w:tab w:val="clear" w:pos="7892"/>
              <w:tab w:val="right" w:pos="9026" w:leader="dot"/>
            </w:tabs>
            <w:rPr/>
          </w:pPr>
          <w:hyperlink w:anchor="__RefHeading___Toc6868610_3381743652">
            <w:r>
              <w:rPr>
                <w:webHidden/>
                <w:rStyle w:val="IndexLink"/>
              </w:rPr>
              <w:t>18</w:t>
            </w:r>
            <w:r>
              <w:rPr>
                <w:rStyle w:val="IndexLink"/>
                <w:rtl w:val="true"/>
              </w:rPr>
              <w:t xml:space="preserve">. </w:t>
            </w:r>
            <w:r>
              <w:rPr>
                <w:rStyle w:val="IndexLink"/>
                <w:rtl w:val="true"/>
              </w:rPr>
              <w:t>سعد بن أبي‌وقّاص</w:t>
            </w:r>
            <w:r>
              <w:rPr>
                <w:rStyle w:val="IndexLink"/>
                <w:rtl w:val="true"/>
              </w:rPr>
              <w:tab/>
            </w:r>
            <w:r>
              <w:rPr>
                <w:rStyle w:val="IndexLink"/>
              </w:rPr>
              <w:t>234</w:t>
            </w:r>
          </w:hyperlink>
        </w:p>
        <w:p>
          <w:pPr>
            <w:pStyle w:val="Contents5"/>
            <w:tabs>
              <w:tab w:val="clear" w:pos="7892"/>
              <w:tab w:val="right" w:pos="9026" w:leader="dot"/>
            </w:tabs>
            <w:rPr/>
          </w:pPr>
          <w:hyperlink w:anchor="__RefHeading___Toc6868612_3381743652">
            <w:r>
              <w:rPr>
                <w:webHidden/>
                <w:rStyle w:val="IndexLink"/>
              </w:rPr>
              <w:t>19</w:t>
            </w:r>
            <w:r>
              <w:rPr>
                <w:rStyle w:val="IndexLink"/>
                <w:rtl w:val="true"/>
              </w:rPr>
              <w:t xml:space="preserve">. </w:t>
            </w:r>
            <w:r>
              <w:rPr>
                <w:rStyle w:val="IndexLink"/>
                <w:rtl w:val="true"/>
              </w:rPr>
              <w:t>سَعنة بن عُريض</w:t>
            </w:r>
            <w:r>
              <w:rPr>
                <w:rStyle w:val="IndexLink"/>
                <w:rtl w:val="true"/>
              </w:rPr>
              <w:tab/>
            </w:r>
            <w:r>
              <w:rPr>
                <w:rStyle w:val="IndexLink"/>
              </w:rPr>
              <w:t>236</w:t>
            </w:r>
          </w:hyperlink>
        </w:p>
        <w:p>
          <w:pPr>
            <w:pStyle w:val="Contents5"/>
            <w:tabs>
              <w:tab w:val="clear" w:pos="7892"/>
              <w:tab w:val="right" w:pos="9026" w:leader="dot"/>
            </w:tabs>
            <w:rPr/>
          </w:pPr>
          <w:hyperlink w:anchor="__RefHeading___Toc6868614_3381743652">
            <w:r>
              <w:rPr>
                <w:webHidden/>
                <w:rStyle w:val="IndexLink"/>
              </w:rPr>
              <w:t>20</w:t>
            </w:r>
            <w:r>
              <w:rPr>
                <w:rStyle w:val="IndexLink"/>
                <w:rtl w:val="true"/>
              </w:rPr>
              <w:t xml:space="preserve">. </w:t>
            </w:r>
            <w:r>
              <w:rPr>
                <w:rStyle w:val="IndexLink"/>
                <w:rtl w:val="true"/>
              </w:rPr>
              <w:t>أبوسعيد الخدري</w:t>
            </w:r>
            <w:r>
              <w:rPr>
                <w:rStyle w:val="IndexLink"/>
                <w:rtl w:val="true"/>
              </w:rPr>
              <w:tab/>
            </w:r>
            <w:r>
              <w:rPr>
                <w:rStyle w:val="IndexLink"/>
              </w:rPr>
              <w:t>237</w:t>
            </w:r>
          </w:hyperlink>
        </w:p>
        <w:p>
          <w:pPr>
            <w:pStyle w:val="Contents5"/>
            <w:tabs>
              <w:tab w:val="clear" w:pos="7892"/>
              <w:tab w:val="right" w:pos="9026" w:leader="dot"/>
            </w:tabs>
            <w:rPr/>
          </w:pPr>
          <w:hyperlink w:anchor="__RefHeading___Toc6868616_3381743652">
            <w:r>
              <w:rPr>
                <w:webHidden/>
                <w:rStyle w:val="IndexLink"/>
              </w:rPr>
              <w:t>21</w:t>
            </w:r>
            <w:r>
              <w:rPr>
                <w:rStyle w:val="IndexLink"/>
                <w:rtl w:val="true"/>
              </w:rPr>
              <w:t xml:space="preserve">. </w:t>
            </w:r>
            <w:r>
              <w:rPr>
                <w:rStyle w:val="IndexLink"/>
                <w:rtl w:val="true"/>
              </w:rPr>
              <w:t>سمرة بن جندب</w:t>
            </w:r>
            <w:r>
              <w:rPr>
                <w:rStyle w:val="IndexLink"/>
                <w:rtl w:val="true"/>
              </w:rPr>
              <w:tab/>
            </w:r>
            <w:r>
              <w:rPr>
                <w:rStyle w:val="IndexLink"/>
              </w:rPr>
              <w:t>238</w:t>
            </w:r>
          </w:hyperlink>
        </w:p>
        <w:p>
          <w:pPr>
            <w:pStyle w:val="Contents5"/>
            <w:tabs>
              <w:tab w:val="clear" w:pos="7892"/>
              <w:tab w:val="right" w:pos="9026" w:leader="dot"/>
            </w:tabs>
            <w:rPr/>
          </w:pPr>
          <w:hyperlink w:anchor="__RefHeading___Toc6868618_3381743652">
            <w:r>
              <w:rPr>
                <w:webHidden/>
                <w:rStyle w:val="IndexLink"/>
              </w:rPr>
              <w:t>22</w:t>
            </w:r>
            <w:r>
              <w:rPr>
                <w:rStyle w:val="IndexLink"/>
                <w:rtl w:val="true"/>
              </w:rPr>
              <w:t xml:space="preserve">. </w:t>
            </w:r>
            <w:r>
              <w:rPr>
                <w:rStyle w:val="IndexLink"/>
                <w:rtl w:val="true"/>
              </w:rPr>
              <w:t>سهل بن حنيف</w:t>
            </w:r>
            <w:r>
              <w:rPr>
                <w:rStyle w:val="IndexLink"/>
                <w:rtl w:val="true"/>
              </w:rPr>
              <w:tab/>
            </w:r>
            <w:r>
              <w:rPr>
                <w:rStyle w:val="IndexLink"/>
              </w:rPr>
              <w:t>238</w:t>
            </w:r>
          </w:hyperlink>
        </w:p>
        <w:p>
          <w:pPr>
            <w:pStyle w:val="Contents5"/>
            <w:tabs>
              <w:tab w:val="clear" w:pos="7892"/>
              <w:tab w:val="right" w:pos="9026" w:leader="dot"/>
            </w:tabs>
            <w:rPr/>
          </w:pPr>
          <w:hyperlink w:anchor="__RefHeading___Toc6868620_3381743652">
            <w:r>
              <w:rPr>
                <w:webHidden/>
                <w:rStyle w:val="IndexLink"/>
              </w:rPr>
              <w:t>23</w:t>
            </w:r>
            <w:r>
              <w:rPr>
                <w:rStyle w:val="IndexLink"/>
                <w:rtl w:val="true"/>
              </w:rPr>
              <w:t xml:space="preserve">. </w:t>
            </w:r>
            <w:r>
              <w:rPr>
                <w:rStyle w:val="IndexLink"/>
                <w:rtl w:val="true"/>
              </w:rPr>
              <w:t>طلحة بن عبيدالله</w:t>
            </w:r>
            <w:r>
              <w:rPr>
                <w:rStyle w:val="IndexLink"/>
                <w:rtl w:val="true"/>
              </w:rPr>
              <w:tab/>
            </w:r>
            <w:r>
              <w:rPr>
                <w:rStyle w:val="IndexLink"/>
              </w:rPr>
              <w:t>239</w:t>
            </w:r>
          </w:hyperlink>
        </w:p>
        <w:p>
          <w:pPr>
            <w:pStyle w:val="Contents5"/>
            <w:tabs>
              <w:tab w:val="clear" w:pos="7892"/>
              <w:tab w:val="right" w:pos="9026" w:leader="dot"/>
            </w:tabs>
            <w:rPr/>
          </w:pPr>
          <w:hyperlink w:anchor="__RefHeading___Toc6868622_3381743652">
            <w:r>
              <w:rPr>
                <w:webHidden/>
                <w:rStyle w:val="IndexLink"/>
              </w:rPr>
              <w:t>24</w:t>
            </w:r>
            <w:r>
              <w:rPr>
                <w:rStyle w:val="IndexLink"/>
                <w:rtl w:val="true"/>
              </w:rPr>
              <w:t xml:space="preserve">. </w:t>
            </w:r>
            <w:r>
              <w:rPr>
                <w:rStyle w:val="IndexLink"/>
                <w:rtl w:val="true"/>
              </w:rPr>
              <w:t>عامر بن ليلي</w:t>
            </w:r>
            <w:r>
              <w:rPr>
                <w:rStyle w:val="IndexLink"/>
                <w:rtl w:val="true"/>
              </w:rPr>
              <w:tab/>
            </w:r>
            <w:r>
              <w:rPr>
                <w:rStyle w:val="IndexLink"/>
              </w:rPr>
              <w:t>240</w:t>
            </w:r>
          </w:hyperlink>
        </w:p>
        <w:p>
          <w:pPr>
            <w:pStyle w:val="Contents5"/>
            <w:tabs>
              <w:tab w:val="clear" w:pos="7892"/>
              <w:tab w:val="right" w:pos="9026" w:leader="dot"/>
            </w:tabs>
            <w:rPr/>
          </w:pPr>
          <w:hyperlink w:anchor="__RefHeading___Toc6868624_3381743652">
            <w:r>
              <w:rPr>
                <w:webHidden/>
                <w:rStyle w:val="IndexLink"/>
              </w:rPr>
              <w:t>25</w:t>
            </w:r>
            <w:r>
              <w:rPr>
                <w:rStyle w:val="IndexLink"/>
                <w:rtl w:val="true"/>
              </w:rPr>
              <w:t xml:space="preserve">. </w:t>
            </w:r>
            <w:r>
              <w:rPr>
                <w:rStyle w:val="IndexLink"/>
                <w:rtl w:val="true"/>
              </w:rPr>
              <w:t>عامر بن واثلة</w:t>
            </w:r>
            <w:r>
              <w:rPr>
                <w:rStyle w:val="IndexLink"/>
                <w:rtl w:val="true"/>
              </w:rPr>
              <w:tab/>
            </w:r>
            <w:r>
              <w:rPr>
                <w:rStyle w:val="IndexLink"/>
              </w:rPr>
              <w:t>240</w:t>
            </w:r>
          </w:hyperlink>
        </w:p>
        <w:p>
          <w:pPr>
            <w:pStyle w:val="Contents5"/>
            <w:tabs>
              <w:tab w:val="clear" w:pos="7892"/>
              <w:tab w:val="right" w:pos="9026" w:leader="dot"/>
            </w:tabs>
            <w:rPr/>
          </w:pPr>
          <w:hyperlink w:anchor="__RefHeading___Toc6868626_3381743652">
            <w:r>
              <w:rPr>
                <w:webHidden/>
                <w:rStyle w:val="IndexLink"/>
              </w:rPr>
              <w:t>26</w:t>
            </w:r>
            <w:r>
              <w:rPr>
                <w:rStyle w:val="IndexLink"/>
                <w:rtl w:val="true"/>
              </w:rPr>
              <w:t xml:space="preserve">. </w:t>
            </w:r>
            <w:r>
              <w:rPr>
                <w:rStyle w:val="IndexLink"/>
                <w:rtl w:val="true"/>
              </w:rPr>
              <w:t>عبدالرحمان بن عبدربّ‌</w:t>
            </w:r>
            <w:r>
              <w:rPr>
                <w:rStyle w:val="IndexLink"/>
                <w:rtl w:val="true"/>
              </w:rPr>
              <w:tab/>
            </w:r>
            <w:r>
              <w:rPr>
                <w:rStyle w:val="IndexLink"/>
              </w:rPr>
              <w:t>241</w:t>
            </w:r>
          </w:hyperlink>
        </w:p>
        <w:p>
          <w:pPr>
            <w:pStyle w:val="Contents5"/>
            <w:tabs>
              <w:tab w:val="clear" w:pos="7892"/>
              <w:tab w:val="right" w:pos="9026" w:leader="dot"/>
            </w:tabs>
            <w:rPr/>
          </w:pPr>
          <w:hyperlink w:anchor="__RefHeading___Toc6868628_3381743652">
            <w:r>
              <w:rPr>
                <w:webHidden/>
                <w:rStyle w:val="IndexLink"/>
              </w:rPr>
              <w:t>27</w:t>
            </w:r>
            <w:r>
              <w:rPr>
                <w:rStyle w:val="IndexLink"/>
                <w:rtl w:val="true"/>
              </w:rPr>
              <w:t xml:space="preserve">. </w:t>
            </w:r>
            <w:r>
              <w:rPr>
                <w:rStyle w:val="IndexLink"/>
                <w:rtl w:val="true"/>
              </w:rPr>
              <w:t>عبدالله بن أبي‌أوفي</w:t>
            </w:r>
            <w:r>
              <w:rPr>
                <w:rStyle w:val="IndexLink"/>
                <w:rtl w:val="true"/>
              </w:rPr>
              <w:tab/>
            </w:r>
            <w:r>
              <w:rPr>
                <w:rStyle w:val="IndexLink"/>
              </w:rPr>
              <w:t>241</w:t>
            </w:r>
          </w:hyperlink>
        </w:p>
        <w:p>
          <w:pPr>
            <w:pStyle w:val="Contents5"/>
            <w:tabs>
              <w:tab w:val="clear" w:pos="7892"/>
              <w:tab w:val="right" w:pos="9026" w:leader="dot"/>
            </w:tabs>
            <w:rPr/>
          </w:pPr>
          <w:hyperlink w:anchor="__RefHeading___Toc6868630_3381743652">
            <w:r>
              <w:rPr>
                <w:webHidden/>
                <w:rStyle w:val="IndexLink"/>
              </w:rPr>
              <w:t>28</w:t>
            </w:r>
            <w:r>
              <w:rPr>
                <w:rStyle w:val="IndexLink"/>
                <w:rtl w:val="true"/>
              </w:rPr>
              <w:t xml:space="preserve">. </w:t>
            </w:r>
            <w:r>
              <w:rPr>
                <w:rStyle w:val="IndexLink"/>
                <w:rtl w:val="true"/>
              </w:rPr>
              <w:t>عبدالله بن ثابت</w:t>
            </w:r>
            <w:r>
              <w:rPr>
                <w:rStyle w:val="IndexLink"/>
                <w:rtl w:val="true"/>
              </w:rPr>
              <w:tab/>
            </w:r>
            <w:r>
              <w:rPr>
                <w:rStyle w:val="IndexLink"/>
              </w:rPr>
              <w:t>241</w:t>
            </w:r>
          </w:hyperlink>
        </w:p>
        <w:p>
          <w:pPr>
            <w:pStyle w:val="Contents5"/>
            <w:tabs>
              <w:tab w:val="clear" w:pos="7892"/>
              <w:tab w:val="right" w:pos="9026" w:leader="dot"/>
            </w:tabs>
            <w:rPr/>
          </w:pPr>
          <w:hyperlink w:anchor="__RefHeading___Toc6868632_3381743652">
            <w:r>
              <w:rPr>
                <w:webHidden/>
                <w:rStyle w:val="IndexLink"/>
              </w:rPr>
              <w:t>29</w:t>
            </w:r>
            <w:r>
              <w:rPr>
                <w:rStyle w:val="IndexLink"/>
                <w:rtl w:val="true"/>
              </w:rPr>
              <w:t xml:space="preserve">. </w:t>
            </w:r>
            <w:r>
              <w:rPr>
                <w:rStyle w:val="IndexLink"/>
                <w:rtl w:val="true"/>
              </w:rPr>
              <w:t>عبدالله بن عبّاس</w:t>
            </w:r>
            <w:r>
              <w:rPr>
                <w:rStyle w:val="IndexLink"/>
                <w:rtl w:val="true"/>
              </w:rPr>
              <w:tab/>
            </w:r>
            <w:r>
              <w:rPr>
                <w:rStyle w:val="IndexLink"/>
              </w:rPr>
              <w:t>242</w:t>
            </w:r>
          </w:hyperlink>
        </w:p>
        <w:p>
          <w:pPr>
            <w:pStyle w:val="Contents5"/>
            <w:tabs>
              <w:tab w:val="clear" w:pos="7892"/>
              <w:tab w:val="right" w:pos="9026" w:leader="dot"/>
            </w:tabs>
            <w:rPr/>
          </w:pPr>
          <w:hyperlink w:anchor="__RefHeading___Toc6868634_3381743652">
            <w:r>
              <w:rPr>
                <w:webHidden/>
                <w:rStyle w:val="IndexLink"/>
              </w:rPr>
              <w:t>30</w:t>
            </w:r>
            <w:r>
              <w:rPr>
                <w:rStyle w:val="IndexLink"/>
                <w:rtl w:val="true"/>
              </w:rPr>
              <w:t xml:space="preserve">. </w:t>
            </w:r>
            <w:r>
              <w:rPr>
                <w:rStyle w:val="IndexLink"/>
                <w:rtl w:val="true"/>
              </w:rPr>
              <w:t>عبدالله بن عمر</w:t>
            </w:r>
            <w:r>
              <w:rPr>
                <w:rStyle w:val="IndexLink"/>
                <w:rtl w:val="true"/>
              </w:rPr>
              <w:tab/>
            </w:r>
            <w:r>
              <w:rPr>
                <w:rStyle w:val="IndexLink"/>
              </w:rPr>
              <w:t>245</w:t>
            </w:r>
          </w:hyperlink>
        </w:p>
        <w:p>
          <w:pPr>
            <w:pStyle w:val="Contents5"/>
            <w:tabs>
              <w:tab w:val="clear" w:pos="7892"/>
              <w:tab w:val="right" w:pos="9026" w:leader="dot"/>
            </w:tabs>
            <w:rPr/>
          </w:pPr>
          <w:hyperlink w:anchor="__RefHeading___Toc6868636_3381743652">
            <w:r>
              <w:rPr>
                <w:webHidden/>
                <w:rStyle w:val="IndexLink"/>
              </w:rPr>
              <w:t>31</w:t>
            </w:r>
            <w:r>
              <w:rPr>
                <w:rStyle w:val="IndexLink"/>
                <w:rtl w:val="true"/>
              </w:rPr>
              <w:t xml:space="preserve">. </w:t>
            </w:r>
            <w:r>
              <w:rPr>
                <w:rStyle w:val="IndexLink"/>
                <w:rtl w:val="true"/>
              </w:rPr>
              <w:t>عبيد بن عازب</w:t>
            </w:r>
            <w:r>
              <w:rPr>
                <w:rStyle w:val="IndexLink"/>
                <w:rtl w:val="true"/>
              </w:rPr>
              <w:tab/>
            </w:r>
            <w:r>
              <w:rPr>
                <w:rStyle w:val="IndexLink"/>
              </w:rPr>
              <w:t>246</w:t>
            </w:r>
          </w:hyperlink>
        </w:p>
        <w:p>
          <w:pPr>
            <w:pStyle w:val="Contents5"/>
            <w:tabs>
              <w:tab w:val="clear" w:pos="7892"/>
              <w:tab w:val="right" w:pos="9026" w:leader="dot"/>
            </w:tabs>
            <w:rPr/>
          </w:pPr>
          <w:hyperlink w:anchor="__RefHeading___Toc6868638_3381743652">
            <w:r>
              <w:rPr>
                <w:webHidden/>
                <w:rStyle w:val="IndexLink"/>
              </w:rPr>
              <w:t>32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246</w:t>
            </w:r>
          </w:hyperlink>
        </w:p>
        <w:p>
          <w:pPr>
            <w:pStyle w:val="Contents5"/>
            <w:tabs>
              <w:tab w:val="clear" w:pos="7892"/>
              <w:tab w:val="right" w:pos="9026" w:leader="dot"/>
            </w:tabs>
            <w:rPr/>
          </w:pPr>
          <w:hyperlink w:anchor="__RefHeading___Toc6868640_3381743652">
            <w:r>
              <w:rPr>
                <w:webHidden/>
                <w:rStyle w:val="IndexLink"/>
              </w:rPr>
              <w:t>33</w:t>
            </w:r>
            <w:r>
              <w:rPr>
                <w:rStyle w:val="IndexLink"/>
                <w:rtl w:val="true"/>
              </w:rPr>
              <w:t xml:space="preserve">. </w:t>
            </w:r>
            <w:r>
              <w:rPr>
                <w:rStyle w:val="IndexLink"/>
                <w:rtl w:val="true"/>
              </w:rPr>
              <w:t>عمّار بن ياسر</w:t>
            </w:r>
            <w:r>
              <w:rPr>
                <w:rStyle w:val="IndexLink"/>
                <w:rtl w:val="true"/>
              </w:rPr>
              <w:tab/>
            </w:r>
            <w:r>
              <w:rPr>
                <w:rStyle w:val="IndexLink"/>
              </w:rPr>
              <w:t>276</w:t>
            </w:r>
          </w:hyperlink>
        </w:p>
        <w:p>
          <w:pPr>
            <w:pStyle w:val="Contents5"/>
            <w:tabs>
              <w:tab w:val="clear" w:pos="7892"/>
              <w:tab w:val="right" w:pos="9026" w:leader="dot"/>
            </w:tabs>
            <w:rPr/>
          </w:pPr>
          <w:hyperlink w:anchor="__RefHeading___Toc6868642_3381743652">
            <w:r>
              <w:rPr>
                <w:webHidden/>
                <w:rStyle w:val="IndexLink"/>
              </w:rPr>
              <w:t>34</w:t>
            </w:r>
            <w:r>
              <w:rPr>
                <w:rStyle w:val="IndexLink"/>
                <w:rtl w:val="true"/>
              </w:rPr>
              <w:t xml:space="preserve">. </w:t>
            </w:r>
            <w:r>
              <w:rPr>
                <w:rStyle w:val="IndexLink"/>
                <w:rtl w:val="true"/>
              </w:rPr>
              <w:t>عمر بن الخطّاب</w:t>
            </w:r>
            <w:r>
              <w:rPr>
                <w:rStyle w:val="IndexLink"/>
                <w:rtl w:val="true"/>
              </w:rPr>
              <w:tab/>
            </w:r>
            <w:r>
              <w:rPr>
                <w:rStyle w:val="IndexLink"/>
              </w:rPr>
              <w:t>277</w:t>
            </w:r>
          </w:hyperlink>
        </w:p>
        <w:p>
          <w:pPr>
            <w:pStyle w:val="Contents5"/>
            <w:tabs>
              <w:tab w:val="clear" w:pos="7892"/>
              <w:tab w:val="right" w:pos="9026" w:leader="dot"/>
            </w:tabs>
            <w:rPr/>
          </w:pPr>
          <w:hyperlink w:anchor="__RefHeading___Toc6868644_3381743652">
            <w:r>
              <w:rPr>
                <w:webHidden/>
                <w:rStyle w:val="IndexLink"/>
              </w:rPr>
              <w:t>35</w:t>
            </w:r>
            <w:r>
              <w:rPr>
                <w:rStyle w:val="IndexLink"/>
                <w:rtl w:val="true"/>
              </w:rPr>
              <w:t xml:space="preserve">. </w:t>
            </w:r>
            <w:r>
              <w:rPr>
                <w:rStyle w:val="IndexLink"/>
                <w:rtl w:val="true"/>
              </w:rPr>
              <w:t>عمرو بن ذي‌مرّ</w:t>
            </w:r>
            <w:r>
              <w:rPr>
                <w:rStyle w:val="IndexLink"/>
                <w:rtl w:val="true"/>
              </w:rPr>
              <w:tab/>
            </w:r>
            <w:r>
              <w:rPr>
                <w:rStyle w:val="IndexLink"/>
              </w:rPr>
              <w:t>277</w:t>
            </w:r>
          </w:hyperlink>
        </w:p>
        <w:p>
          <w:pPr>
            <w:pStyle w:val="Contents5"/>
            <w:tabs>
              <w:tab w:val="clear" w:pos="7892"/>
              <w:tab w:val="right" w:pos="9026" w:leader="dot"/>
            </w:tabs>
            <w:rPr/>
          </w:pPr>
          <w:hyperlink w:anchor="__RefHeading___Toc6868646_3381743652">
            <w:r>
              <w:rPr>
                <w:webHidden/>
                <w:rStyle w:val="IndexLink"/>
              </w:rPr>
              <w:t>36</w:t>
            </w:r>
            <w:r>
              <w:rPr>
                <w:rStyle w:val="IndexLink"/>
                <w:rtl w:val="true"/>
              </w:rPr>
              <w:t xml:space="preserve">. </w:t>
            </w:r>
            <w:r>
              <w:rPr>
                <w:rStyle w:val="IndexLink"/>
                <w:rtl w:val="true"/>
              </w:rPr>
              <w:t>عمرو بن العاص</w:t>
            </w:r>
            <w:r>
              <w:rPr>
                <w:rStyle w:val="IndexLink"/>
                <w:rtl w:val="true"/>
              </w:rPr>
              <w:tab/>
            </w:r>
            <w:r>
              <w:rPr>
                <w:rStyle w:val="IndexLink"/>
              </w:rPr>
              <w:t>278</w:t>
            </w:r>
          </w:hyperlink>
        </w:p>
        <w:p>
          <w:pPr>
            <w:pStyle w:val="Contents5"/>
            <w:tabs>
              <w:tab w:val="clear" w:pos="7892"/>
              <w:tab w:val="right" w:pos="9026" w:leader="dot"/>
            </w:tabs>
            <w:rPr/>
          </w:pPr>
          <w:hyperlink w:anchor="__RefHeading___Toc6868648_3381743652">
            <w:r>
              <w:rPr>
                <w:webHidden/>
                <w:rStyle w:val="IndexLink"/>
              </w:rPr>
              <w:t>37</w:t>
            </w:r>
            <w:r>
              <w:rPr>
                <w:rStyle w:val="IndexLink"/>
                <w:rtl w:val="true"/>
              </w:rPr>
              <w:t xml:space="preserve"> </w:t>
            </w:r>
            <w:r>
              <w:rPr>
                <w:rStyle w:val="IndexLink"/>
                <w:rtl w:val="true"/>
              </w:rPr>
              <w:t>و</w:t>
            </w:r>
            <w:r>
              <w:rPr>
                <w:rStyle w:val="IndexLink"/>
              </w:rPr>
              <w:t>38</w:t>
            </w:r>
            <w:r>
              <w:rPr>
                <w:rStyle w:val="IndexLink"/>
                <w:rtl w:val="true"/>
              </w:rPr>
              <w:t xml:space="preserve">. </w:t>
            </w:r>
            <w:r>
              <w:rPr>
                <w:rStyle w:val="IndexLink"/>
                <w:rtl w:val="true"/>
              </w:rPr>
              <w:t>أبوعمرة بن عمرو بن محصن وأبوفضالة الأنصاري</w:t>
            </w:r>
            <w:r>
              <w:rPr>
                <w:rStyle w:val="IndexLink"/>
                <w:rtl w:val="true"/>
              </w:rPr>
              <w:tab/>
            </w:r>
            <w:r>
              <w:rPr>
                <w:rStyle w:val="IndexLink"/>
              </w:rPr>
              <w:t>278</w:t>
            </w:r>
          </w:hyperlink>
        </w:p>
        <w:p>
          <w:pPr>
            <w:pStyle w:val="Contents5"/>
            <w:tabs>
              <w:tab w:val="clear" w:pos="7892"/>
              <w:tab w:val="right" w:pos="9026" w:leader="dot"/>
            </w:tabs>
            <w:rPr/>
          </w:pPr>
          <w:hyperlink w:anchor="__RefHeading___Toc6868650_3381743652">
            <w:r>
              <w:rPr>
                <w:webHidden/>
                <w:rStyle w:val="IndexLink"/>
              </w:rPr>
              <w:t>39</w:t>
            </w:r>
            <w:r>
              <w:rPr>
                <w:rStyle w:val="IndexLink"/>
                <w:rtl w:val="true"/>
              </w:rPr>
              <w:t xml:space="preserve">. </w:t>
            </w:r>
            <w:r>
              <w:rPr>
                <w:rStyle w:val="IndexLink"/>
                <w:rtl w:val="true"/>
              </w:rPr>
              <w:t>أبوقدامة</w:t>
            </w:r>
            <w:r>
              <w:rPr>
                <w:rStyle w:val="IndexLink"/>
                <w:rtl w:val="true"/>
              </w:rPr>
              <w:tab/>
            </w:r>
            <w:r>
              <w:rPr>
                <w:rStyle w:val="IndexLink"/>
              </w:rPr>
              <w:t>279</w:t>
            </w:r>
          </w:hyperlink>
        </w:p>
        <w:p>
          <w:pPr>
            <w:pStyle w:val="Contents5"/>
            <w:tabs>
              <w:tab w:val="clear" w:pos="7892"/>
              <w:tab w:val="right" w:pos="9026" w:leader="dot"/>
            </w:tabs>
            <w:rPr/>
          </w:pPr>
          <w:hyperlink w:anchor="__RefHeading___Toc6868652_3381743652">
            <w:r>
              <w:rPr>
                <w:webHidden/>
                <w:rStyle w:val="IndexLink"/>
              </w:rPr>
              <w:t>40</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279</w:t>
            </w:r>
          </w:hyperlink>
        </w:p>
        <w:p>
          <w:pPr>
            <w:pStyle w:val="Contents5"/>
            <w:tabs>
              <w:tab w:val="clear" w:pos="7892"/>
              <w:tab w:val="right" w:pos="9026" w:leader="dot"/>
            </w:tabs>
            <w:rPr/>
          </w:pPr>
          <w:hyperlink w:anchor="__RefHeading___Toc6868654_3381743652">
            <w:r>
              <w:rPr>
                <w:webHidden/>
                <w:rStyle w:val="IndexLink"/>
              </w:rPr>
              <w:t>41</w:t>
            </w:r>
            <w:r>
              <w:rPr>
                <w:rStyle w:val="IndexLink"/>
                <w:rtl w:val="true"/>
              </w:rPr>
              <w:t xml:space="preserve">. </w:t>
            </w:r>
            <w:r>
              <w:rPr>
                <w:rStyle w:val="IndexLink"/>
                <w:rtl w:val="true"/>
              </w:rPr>
              <w:t>ناجية بن عمرو</w:t>
            </w:r>
            <w:r>
              <w:rPr>
                <w:rStyle w:val="IndexLink"/>
                <w:rtl w:val="true"/>
              </w:rPr>
              <w:tab/>
            </w:r>
            <w:r>
              <w:rPr>
                <w:rStyle w:val="IndexLink"/>
              </w:rPr>
              <w:t>280</w:t>
            </w:r>
          </w:hyperlink>
        </w:p>
        <w:p>
          <w:pPr>
            <w:pStyle w:val="Contents5"/>
            <w:tabs>
              <w:tab w:val="clear" w:pos="7892"/>
              <w:tab w:val="right" w:pos="9026" w:leader="dot"/>
            </w:tabs>
            <w:rPr/>
          </w:pPr>
          <w:hyperlink w:anchor="__RefHeading___Toc6868656_3381743652">
            <w:r>
              <w:rPr>
                <w:webHidden/>
                <w:rStyle w:val="IndexLink"/>
              </w:rPr>
              <w:t>42</w:t>
            </w:r>
            <w:r>
              <w:rPr>
                <w:rStyle w:val="IndexLink"/>
                <w:rtl w:val="true"/>
              </w:rPr>
              <w:t xml:space="preserve">. </w:t>
            </w:r>
            <w:r>
              <w:rPr>
                <w:rStyle w:val="IndexLink"/>
                <w:rtl w:val="true"/>
              </w:rPr>
              <w:t>نبيط‍‌ بن شريط‍‌</w:t>
            </w:r>
            <w:r>
              <w:rPr>
                <w:rStyle w:val="IndexLink"/>
                <w:rtl w:val="true"/>
              </w:rPr>
              <w:tab/>
            </w:r>
            <w:r>
              <w:rPr>
                <w:rStyle w:val="IndexLink"/>
              </w:rPr>
              <w:t>280</w:t>
            </w:r>
          </w:hyperlink>
        </w:p>
        <w:p>
          <w:pPr>
            <w:pStyle w:val="Contents5"/>
            <w:tabs>
              <w:tab w:val="clear" w:pos="7892"/>
              <w:tab w:val="right" w:pos="9026" w:leader="dot"/>
            </w:tabs>
            <w:rPr/>
          </w:pPr>
          <w:hyperlink w:anchor="__RefHeading___Toc6868658_3381743652">
            <w:r>
              <w:rPr>
                <w:webHidden/>
                <w:rStyle w:val="IndexLink"/>
              </w:rPr>
              <w:t>43</w:t>
            </w:r>
            <w:r>
              <w:rPr>
                <w:rStyle w:val="IndexLink"/>
                <w:rtl w:val="true"/>
              </w:rPr>
              <w:t xml:space="preserve">. </w:t>
            </w:r>
            <w:r>
              <w:rPr>
                <w:rStyle w:val="IndexLink"/>
                <w:rtl w:val="true"/>
              </w:rPr>
              <w:t>النعمان بن عجلان</w:t>
            </w:r>
            <w:r>
              <w:rPr>
                <w:rStyle w:val="IndexLink"/>
                <w:rtl w:val="true"/>
              </w:rPr>
              <w:tab/>
            </w:r>
            <w:r>
              <w:rPr>
                <w:rStyle w:val="IndexLink"/>
              </w:rPr>
              <w:t>281</w:t>
            </w:r>
          </w:hyperlink>
        </w:p>
        <w:p>
          <w:pPr>
            <w:pStyle w:val="Contents5"/>
            <w:tabs>
              <w:tab w:val="clear" w:pos="7892"/>
              <w:tab w:val="right" w:pos="9026" w:leader="dot"/>
            </w:tabs>
            <w:rPr/>
          </w:pPr>
          <w:hyperlink w:anchor="__RefHeading___Toc6868660_3381743652">
            <w:r>
              <w:rPr>
                <w:webHidden/>
                <w:rStyle w:val="IndexLink"/>
              </w:rPr>
              <w:t>44</w:t>
            </w:r>
            <w:r>
              <w:rPr>
                <w:rStyle w:val="IndexLink"/>
                <w:rtl w:val="true"/>
              </w:rPr>
              <w:t xml:space="preserve">. </w:t>
            </w:r>
            <w:r>
              <w:rPr>
                <w:rStyle w:val="IndexLink"/>
                <w:rtl w:val="true"/>
              </w:rPr>
              <w:t>أبوهريرة</w:t>
            </w:r>
            <w:r>
              <w:rPr>
                <w:rStyle w:val="IndexLink"/>
                <w:rtl w:val="true"/>
              </w:rPr>
              <w:tab/>
            </w:r>
            <w:r>
              <w:rPr>
                <w:rStyle w:val="IndexLink"/>
              </w:rPr>
              <w:t>281</w:t>
            </w:r>
          </w:hyperlink>
        </w:p>
        <w:p>
          <w:pPr>
            <w:pStyle w:val="Contents5"/>
            <w:tabs>
              <w:tab w:val="clear" w:pos="7892"/>
              <w:tab w:val="right" w:pos="9026" w:leader="dot"/>
            </w:tabs>
            <w:rPr/>
          </w:pPr>
          <w:hyperlink w:anchor="__RefHeading___Toc6868662_3381743652">
            <w:r>
              <w:rPr>
                <w:webHidden/>
                <w:rStyle w:val="IndexLink"/>
              </w:rPr>
              <w:t>45</w:t>
            </w:r>
            <w:r>
              <w:rPr>
                <w:rStyle w:val="IndexLink"/>
                <w:rtl w:val="true"/>
              </w:rPr>
              <w:t xml:space="preserve">. </w:t>
            </w:r>
            <w:r>
              <w:rPr>
                <w:rStyle w:val="IndexLink"/>
                <w:rtl w:val="true"/>
              </w:rPr>
              <w:t>يعلي بن مرّة</w:t>
            </w:r>
            <w:r>
              <w:rPr>
                <w:rStyle w:val="IndexLink"/>
                <w:rtl w:val="true"/>
              </w:rPr>
              <w:tab/>
            </w:r>
            <w:r>
              <w:rPr>
                <w:rStyle w:val="IndexLink"/>
              </w:rPr>
              <w:t>285</w:t>
            </w:r>
          </w:hyperlink>
        </w:p>
        <w:p>
          <w:pPr>
            <w:pStyle w:val="Contents4"/>
            <w:tabs>
              <w:tab w:val="clear" w:pos="8176"/>
              <w:tab w:val="right" w:pos="9026" w:leader="dot"/>
            </w:tabs>
            <w:rPr/>
          </w:pPr>
          <w:hyperlink w:anchor="__RefHeading___Toc6868664_3381743652">
            <w:r>
              <w:rPr>
                <w:webHidden/>
                <w:rStyle w:val="IndexLink"/>
                <w:rtl w:val="true"/>
              </w:rPr>
              <w:t>الثالث</w:t>
            </w:r>
            <w:r>
              <w:rPr>
                <w:rStyle w:val="IndexLink"/>
                <w:rtl w:val="true"/>
              </w:rPr>
              <w:t xml:space="preserve">: </w:t>
            </w:r>
            <w:r>
              <w:rPr>
                <w:rStyle w:val="IndexLink"/>
                <w:rtl w:val="true"/>
              </w:rPr>
              <w:t>آثار عداوته عليه السلام</w:t>
            </w:r>
            <w:r>
              <w:rPr>
                <w:rStyle w:val="IndexLink"/>
                <w:rtl w:val="true"/>
              </w:rPr>
              <w:tab/>
            </w:r>
            <w:r>
              <w:rPr>
                <w:rStyle w:val="IndexLink"/>
              </w:rPr>
              <w:t>286</w:t>
            </w:r>
          </w:hyperlink>
        </w:p>
        <w:p>
          <w:pPr>
            <w:pStyle w:val="Contents5"/>
            <w:tabs>
              <w:tab w:val="clear" w:pos="7892"/>
              <w:tab w:val="right" w:pos="9026" w:leader="dot"/>
            </w:tabs>
            <w:rPr/>
          </w:pPr>
          <w:hyperlink w:anchor="__RefHeading___Toc6868666_3381743652">
            <w:r>
              <w:rPr>
                <w:webHidden/>
                <w:rStyle w:val="IndexLink"/>
              </w:rPr>
              <w:t>1</w:t>
            </w:r>
            <w:r>
              <w:rPr>
                <w:rStyle w:val="IndexLink"/>
                <w:rtl w:val="true"/>
              </w:rPr>
              <w:t xml:space="preserve">. </w:t>
            </w:r>
            <w:r>
              <w:rPr>
                <w:rStyle w:val="IndexLink"/>
                <w:rtl w:val="true"/>
              </w:rPr>
              <w:t>الخسران</w:t>
            </w:r>
            <w:r>
              <w:rPr>
                <w:rStyle w:val="IndexLink"/>
                <w:rtl w:val="true"/>
              </w:rPr>
              <w:tab/>
            </w:r>
            <w:r>
              <w:rPr>
                <w:rStyle w:val="IndexLink"/>
              </w:rPr>
              <w:t>286</w:t>
            </w:r>
          </w:hyperlink>
        </w:p>
        <w:p>
          <w:pPr>
            <w:pStyle w:val="Contents5"/>
            <w:tabs>
              <w:tab w:val="clear" w:pos="7892"/>
              <w:tab w:val="right" w:pos="9026" w:leader="dot"/>
            </w:tabs>
            <w:rPr/>
          </w:pPr>
          <w:hyperlink w:anchor="__RefHeading___Toc6868668_3381743652">
            <w:r>
              <w:rPr>
                <w:webHidden/>
                <w:rStyle w:val="IndexLink"/>
              </w:rPr>
              <w:t>2</w:t>
            </w:r>
            <w:r>
              <w:rPr>
                <w:rStyle w:val="IndexLink"/>
                <w:rtl w:val="true"/>
              </w:rPr>
              <w:t xml:space="preserve">. </w:t>
            </w:r>
            <w:r>
              <w:rPr>
                <w:rStyle w:val="IndexLink"/>
                <w:rtl w:val="true"/>
              </w:rPr>
              <w:t>الحشر غضاباً مقمحاً ومسوّد الوجه</w:t>
            </w:r>
            <w:r>
              <w:rPr>
                <w:rStyle w:val="IndexLink"/>
                <w:rtl w:val="true"/>
              </w:rPr>
              <w:tab/>
            </w:r>
            <w:r>
              <w:rPr>
                <w:rStyle w:val="IndexLink"/>
              </w:rPr>
              <w:t>287</w:t>
            </w:r>
          </w:hyperlink>
        </w:p>
        <w:p>
          <w:pPr>
            <w:pStyle w:val="Contents6"/>
            <w:tabs>
              <w:tab w:val="clear" w:pos="7609"/>
              <w:tab w:val="right" w:pos="9026" w:leader="dot"/>
            </w:tabs>
            <w:rPr/>
          </w:pPr>
          <w:hyperlink w:anchor="__RefHeading___Toc6868670_3381743652">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6868672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287</w:t>
            </w:r>
          </w:hyperlink>
        </w:p>
        <w:p>
          <w:pPr>
            <w:pStyle w:val="Contents6"/>
            <w:tabs>
              <w:tab w:val="clear" w:pos="7609"/>
              <w:tab w:val="right" w:pos="9026" w:leader="dot"/>
            </w:tabs>
            <w:rPr/>
          </w:pPr>
          <w:hyperlink w:anchor="__RefHeading___Toc6868674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288</w:t>
            </w:r>
          </w:hyperlink>
        </w:p>
        <w:p>
          <w:pPr>
            <w:pStyle w:val="Contents5"/>
            <w:tabs>
              <w:tab w:val="clear" w:pos="7892"/>
              <w:tab w:val="right" w:pos="9026" w:leader="dot"/>
            </w:tabs>
            <w:rPr/>
          </w:pPr>
          <w:hyperlink w:anchor="__RefHeading___Toc6868676_3381743652">
            <w:r>
              <w:rPr>
                <w:webHidden/>
                <w:rStyle w:val="IndexLink"/>
              </w:rPr>
              <w:t>3</w:t>
            </w:r>
            <w:r>
              <w:rPr>
                <w:rStyle w:val="IndexLink"/>
                <w:rtl w:val="true"/>
              </w:rPr>
              <w:t xml:space="preserve">. </w:t>
            </w:r>
            <w:r>
              <w:rPr>
                <w:rStyle w:val="IndexLink"/>
                <w:rtl w:val="true"/>
              </w:rPr>
              <w:t>الدخول في النار</w:t>
            </w:r>
            <w:r>
              <w:rPr>
                <w:rStyle w:val="IndexLink"/>
                <w:rtl w:val="true"/>
              </w:rPr>
              <w:tab/>
            </w:r>
            <w:r>
              <w:rPr>
                <w:rStyle w:val="IndexLink"/>
              </w:rPr>
              <w:t>289</w:t>
            </w:r>
          </w:hyperlink>
        </w:p>
        <w:p>
          <w:pPr>
            <w:pStyle w:val="Contents6"/>
            <w:tabs>
              <w:tab w:val="clear" w:pos="7609"/>
              <w:tab w:val="right" w:pos="9026" w:leader="dot"/>
            </w:tabs>
            <w:rPr/>
          </w:pPr>
          <w:hyperlink w:anchor="__RefHeading___Toc6868678_3381743652">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6868680_3381743652">
            <w:r>
              <w:rPr>
                <w:webHidden/>
                <w:rStyle w:val="IndexLink"/>
              </w:rPr>
              <w:t>1</w:t>
            </w:r>
            <w:r>
              <w:rPr>
                <w:rStyle w:val="IndexLink"/>
                <w:rtl w:val="true"/>
              </w:rPr>
              <w:t xml:space="preserve">. </w:t>
            </w:r>
            <w:r>
              <w:rPr>
                <w:rStyle w:val="IndexLink"/>
                <w:rtl w:val="true"/>
              </w:rPr>
              <w:t>الحسين بن علي عليهما السلام</w:t>
            </w:r>
            <w:r>
              <w:rPr>
                <w:rStyle w:val="IndexLink"/>
                <w:rtl w:val="true"/>
              </w:rPr>
              <w:tab/>
            </w:r>
            <w:r>
              <w:rPr>
                <w:rStyle w:val="IndexLink"/>
              </w:rPr>
              <w:t>289</w:t>
            </w:r>
          </w:hyperlink>
        </w:p>
        <w:p>
          <w:pPr>
            <w:pStyle w:val="Contents6"/>
            <w:tabs>
              <w:tab w:val="clear" w:pos="7609"/>
              <w:tab w:val="right" w:pos="9026" w:leader="dot"/>
            </w:tabs>
            <w:rPr/>
          </w:pPr>
          <w:hyperlink w:anchor="__RefHeading___Toc6868682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290</w:t>
            </w:r>
          </w:hyperlink>
        </w:p>
        <w:p>
          <w:pPr>
            <w:pStyle w:val="Contents5"/>
            <w:tabs>
              <w:tab w:val="clear" w:pos="7892"/>
              <w:tab w:val="right" w:pos="9026" w:leader="dot"/>
            </w:tabs>
            <w:rPr/>
          </w:pPr>
          <w:hyperlink w:anchor="__RefHeading___Toc6868684_3381743652">
            <w:r>
              <w:rPr>
                <w:webHidden/>
                <w:rStyle w:val="IndexLink"/>
              </w:rPr>
              <w:t>4</w:t>
            </w:r>
            <w:r>
              <w:rPr>
                <w:rStyle w:val="IndexLink"/>
                <w:rtl w:val="true"/>
              </w:rPr>
              <w:t xml:space="preserve">. </w:t>
            </w:r>
            <w:r>
              <w:rPr>
                <w:rStyle w:val="IndexLink"/>
                <w:rtl w:val="true"/>
              </w:rPr>
              <w:t>عدوان الله عزّ وجلّ‌ والنبيّ‌ صلى الله عليه و آله و سلم</w:t>
            </w:r>
            <w:r>
              <w:rPr>
                <w:rStyle w:val="IndexLink"/>
                <w:rtl w:val="true"/>
              </w:rPr>
              <w:tab/>
            </w:r>
            <w:r>
              <w:rPr>
                <w:rStyle w:val="IndexLink"/>
              </w:rPr>
              <w:t>290</w:t>
            </w:r>
          </w:hyperlink>
        </w:p>
        <w:p>
          <w:pPr>
            <w:pStyle w:val="Contents4"/>
            <w:tabs>
              <w:tab w:val="clear" w:pos="8176"/>
              <w:tab w:val="right" w:pos="9026" w:leader="dot"/>
            </w:tabs>
            <w:rPr/>
          </w:pPr>
          <w:hyperlink w:anchor="__RefHeading___Toc6868686_3381743652">
            <w:r>
              <w:rPr>
                <w:webHidden/>
                <w:rStyle w:val="IndexLink"/>
                <w:rtl w:val="true"/>
              </w:rPr>
              <w:t>الرابع</w:t>
            </w:r>
            <w:r>
              <w:rPr>
                <w:rStyle w:val="IndexLink"/>
                <w:rtl w:val="true"/>
              </w:rPr>
              <w:t xml:space="preserve">: </w:t>
            </w:r>
            <w:r>
              <w:rPr>
                <w:rStyle w:val="IndexLink"/>
                <w:rtl w:val="true"/>
              </w:rPr>
              <w:t>من أعان عدوّه عليه السلام</w:t>
            </w:r>
            <w:r>
              <w:rPr>
                <w:rStyle w:val="IndexLink"/>
                <w:rtl w:val="true"/>
              </w:rPr>
              <w:tab/>
            </w:r>
            <w:r>
              <w:rPr>
                <w:rStyle w:val="IndexLink"/>
              </w:rPr>
              <w:t>290</w:t>
            </w:r>
          </w:hyperlink>
        </w:p>
        <w:p>
          <w:pPr>
            <w:pStyle w:val="Contents4"/>
            <w:tabs>
              <w:tab w:val="clear" w:pos="8176"/>
              <w:tab w:val="right" w:pos="9026" w:leader="dot"/>
            </w:tabs>
            <w:rPr/>
          </w:pPr>
          <w:hyperlink w:anchor="__RefHeading___Toc6868688_3381743652">
            <w:r>
              <w:rPr>
                <w:webHidden/>
                <w:rStyle w:val="IndexLink"/>
                <w:rtl w:val="true"/>
              </w:rPr>
              <w:t>الخامس</w:t>
            </w:r>
            <w:r>
              <w:rPr>
                <w:rStyle w:val="IndexLink"/>
                <w:rtl w:val="true"/>
              </w:rPr>
              <w:t xml:space="preserve">: </w:t>
            </w:r>
            <w:r>
              <w:rPr>
                <w:rStyle w:val="IndexLink"/>
                <w:rtl w:val="true"/>
              </w:rPr>
              <w:t>البراءة من أعدائه عليه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6868690_3381743652">
            <w:r>
              <w:rPr>
                <w:webHidden/>
                <w:rStyle w:val="IndexLink"/>
                <w:rtl w:val="true"/>
              </w:rPr>
              <w:t>القسم الرابع</w:t>
            </w:r>
            <w:r>
              <w:rPr>
                <w:rStyle w:val="IndexLink"/>
                <w:rtl w:val="true"/>
              </w:rPr>
              <w:t xml:space="preserve">: </w:t>
            </w:r>
            <w:r>
              <w:rPr>
                <w:rStyle w:val="IndexLink"/>
                <w:rtl w:val="true"/>
              </w:rPr>
              <w:t>الحسد له عليه السلام وفيه فرعان</w:t>
            </w:r>
            <w:r>
              <w:rPr>
                <w:rStyle w:val="IndexLink"/>
                <w:rtl w:val="true"/>
              </w:rPr>
              <w:t>:</w:t>
              <w:tab/>
            </w:r>
            <w:r>
              <w:rPr>
                <w:rStyle w:val="IndexLink"/>
              </w:rPr>
              <w:t>293</w:t>
            </w:r>
          </w:hyperlink>
        </w:p>
        <w:p>
          <w:pPr>
            <w:pStyle w:val="Contents4"/>
            <w:tabs>
              <w:tab w:val="clear" w:pos="8176"/>
              <w:tab w:val="right" w:pos="9026" w:leader="dot"/>
            </w:tabs>
            <w:rPr/>
          </w:pPr>
          <w:hyperlink w:anchor="__RefHeading___Toc6868692_3381743652">
            <w:r>
              <w:rPr>
                <w:webHidden/>
                <w:rStyle w:val="IndexLink"/>
                <w:rtl w:val="true"/>
              </w:rPr>
              <w:t>الأوّل</w:t>
            </w:r>
            <w:r>
              <w:rPr>
                <w:rStyle w:val="IndexLink"/>
                <w:rtl w:val="true"/>
              </w:rPr>
              <w:t xml:space="preserve">: </w:t>
            </w:r>
            <w:r>
              <w:rPr>
                <w:rStyle w:val="IndexLink"/>
                <w:rtl w:val="true"/>
              </w:rPr>
              <w:t>أنّه عليه السلام محسود</w:t>
            </w:r>
            <w:r>
              <w:rPr>
                <w:rStyle w:val="IndexLink"/>
                <w:rtl w:val="true"/>
              </w:rPr>
              <w:tab/>
            </w:r>
            <w:r>
              <w:rPr>
                <w:rStyle w:val="IndexLink"/>
              </w:rPr>
              <w:t>293</w:t>
            </w:r>
          </w:hyperlink>
        </w:p>
        <w:p>
          <w:pPr>
            <w:pStyle w:val="Contents5"/>
            <w:tabs>
              <w:tab w:val="clear" w:pos="7892"/>
              <w:tab w:val="right" w:pos="9026" w:leader="dot"/>
            </w:tabs>
            <w:rPr/>
          </w:pPr>
          <w:hyperlink w:anchor="__RefHeading___Toc6868694_3381743652">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6868696_3381743652">
            <w:r>
              <w:rPr>
                <w:webHidden/>
                <w:rStyle w:val="IndexLink"/>
              </w:rPr>
              <w:t>1</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293</w:t>
            </w:r>
          </w:hyperlink>
        </w:p>
        <w:p>
          <w:pPr>
            <w:pStyle w:val="Contents5"/>
            <w:tabs>
              <w:tab w:val="clear" w:pos="7892"/>
              <w:tab w:val="right" w:pos="9026" w:leader="dot"/>
            </w:tabs>
            <w:rPr/>
          </w:pPr>
          <w:hyperlink w:anchor="__RefHeading___Toc6868698_3381743652">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295</w:t>
            </w:r>
          </w:hyperlink>
        </w:p>
        <w:p>
          <w:pPr>
            <w:pStyle w:val="Contents4"/>
            <w:tabs>
              <w:tab w:val="clear" w:pos="8176"/>
              <w:tab w:val="right" w:pos="9026" w:leader="dot"/>
            </w:tabs>
            <w:rPr/>
          </w:pPr>
          <w:hyperlink w:anchor="__RefHeading___Toc6868700_3381743652">
            <w:r>
              <w:rPr>
                <w:webHidden/>
                <w:rStyle w:val="IndexLink"/>
                <w:rtl w:val="true"/>
              </w:rPr>
              <w:t>الثاني</w:t>
            </w:r>
            <w:r>
              <w:rPr>
                <w:rStyle w:val="IndexLink"/>
                <w:rtl w:val="true"/>
              </w:rPr>
              <w:t xml:space="preserve">: </w:t>
            </w:r>
            <w:r>
              <w:rPr>
                <w:rStyle w:val="IndexLink"/>
                <w:rtl w:val="true"/>
              </w:rPr>
              <w:t>من حسده عليه السلام فقد حسد النبيّ‌ صلى الله عليه و آله و سلم</w:t>
            </w:r>
            <w:r>
              <w:rPr>
                <w:rStyle w:val="IndexLink"/>
                <w:rtl w:val="true"/>
              </w:rPr>
              <w:tab/>
            </w:r>
            <w:r>
              <w:rPr>
                <w:rStyle w:val="IndexLink"/>
              </w:rPr>
              <w:t>295</w:t>
            </w:r>
          </w:hyperlink>
        </w:p>
        <w:p>
          <w:pPr>
            <w:pStyle w:val="Contents3"/>
            <w:tabs>
              <w:tab w:val="clear" w:pos="8459"/>
              <w:tab w:val="right" w:pos="9026" w:leader="dot"/>
            </w:tabs>
            <w:rPr/>
          </w:pPr>
          <w:hyperlink w:anchor="__RefHeading___Toc6868702_3381743652">
            <w:r>
              <w:rPr>
                <w:webHidden/>
                <w:rStyle w:val="IndexLink"/>
                <w:rtl w:val="true"/>
              </w:rPr>
              <w:t>القسم الخامس</w:t>
            </w:r>
            <w:r>
              <w:rPr>
                <w:rStyle w:val="IndexLink"/>
                <w:rtl w:val="true"/>
              </w:rPr>
              <w:t xml:space="preserve">: </w:t>
            </w:r>
            <w:r>
              <w:rPr>
                <w:rStyle w:val="IndexLink"/>
                <w:rtl w:val="true"/>
              </w:rPr>
              <w:t>خذلانه عليه السلام وفيه فروع</w:t>
            </w:r>
            <w:r>
              <w:rPr>
                <w:rStyle w:val="IndexLink"/>
                <w:rtl w:val="true"/>
              </w:rPr>
              <w:t>:</w:t>
              <w:tab/>
            </w:r>
            <w:r>
              <w:rPr>
                <w:rStyle w:val="IndexLink"/>
              </w:rPr>
              <w:t>297</w:t>
            </w:r>
          </w:hyperlink>
        </w:p>
        <w:p>
          <w:pPr>
            <w:pStyle w:val="Contents4"/>
            <w:tabs>
              <w:tab w:val="clear" w:pos="8176"/>
              <w:tab w:val="right" w:pos="9026" w:leader="dot"/>
            </w:tabs>
            <w:rPr/>
          </w:pPr>
          <w:hyperlink w:anchor="__RefHeading___Toc6868704_3381743652">
            <w:r>
              <w:rPr>
                <w:webHidden/>
                <w:rStyle w:val="IndexLink"/>
                <w:rtl w:val="true"/>
              </w:rPr>
              <w:t>الأوّل</w:t>
            </w:r>
            <w:r>
              <w:rPr>
                <w:rStyle w:val="IndexLink"/>
                <w:rtl w:val="true"/>
              </w:rPr>
              <w:t xml:space="preserve">: </w:t>
            </w:r>
            <w:r>
              <w:rPr>
                <w:rStyle w:val="IndexLink"/>
                <w:rtl w:val="true"/>
              </w:rPr>
              <w:t>خاذله عليه السلام خاذل النبيّ‌ صلى الله عليه و آله و سلم</w:t>
            </w:r>
            <w:r>
              <w:rPr>
                <w:rStyle w:val="IndexLink"/>
                <w:rtl w:val="true"/>
              </w:rPr>
              <w:tab/>
            </w:r>
            <w:r>
              <w:rPr>
                <w:rStyle w:val="IndexLink"/>
              </w:rPr>
              <w:t>297</w:t>
            </w:r>
          </w:hyperlink>
        </w:p>
        <w:p>
          <w:pPr>
            <w:pStyle w:val="Contents4"/>
            <w:tabs>
              <w:tab w:val="clear" w:pos="8176"/>
              <w:tab w:val="right" w:pos="9026" w:leader="dot"/>
            </w:tabs>
            <w:rPr/>
          </w:pPr>
          <w:hyperlink w:anchor="__RefHeading___Toc6868706_3381743652">
            <w:r>
              <w:rPr>
                <w:webHidden/>
                <w:rStyle w:val="IndexLink"/>
                <w:rtl w:val="true"/>
              </w:rPr>
              <w:t>الثاني</w:t>
            </w:r>
            <w:r>
              <w:rPr>
                <w:rStyle w:val="IndexLink"/>
                <w:rtl w:val="true"/>
              </w:rPr>
              <w:t xml:space="preserve">: </w:t>
            </w:r>
            <w:r>
              <w:rPr>
                <w:rStyle w:val="IndexLink"/>
                <w:rtl w:val="true"/>
              </w:rPr>
              <w:t>مخذول من خذله عليه السلام</w:t>
            </w:r>
            <w:r>
              <w:rPr>
                <w:rStyle w:val="IndexLink"/>
                <w:rtl w:val="true"/>
              </w:rPr>
              <w:tab/>
            </w:r>
            <w:r>
              <w:rPr>
                <w:rStyle w:val="IndexLink"/>
              </w:rPr>
              <w:t>298</w:t>
            </w:r>
          </w:hyperlink>
        </w:p>
        <w:p>
          <w:pPr>
            <w:pStyle w:val="Contents5"/>
            <w:tabs>
              <w:tab w:val="clear" w:pos="7892"/>
              <w:tab w:val="right" w:pos="9026" w:leader="dot"/>
            </w:tabs>
            <w:rPr/>
          </w:pPr>
          <w:hyperlink w:anchor="__RefHeading___Toc6868708_3381743652">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6868710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298</w:t>
            </w:r>
          </w:hyperlink>
        </w:p>
        <w:p>
          <w:pPr>
            <w:pStyle w:val="Contents5"/>
            <w:tabs>
              <w:tab w:val="clear" w:pos="7892"/>
              <w:tab w:val="right" w:pos="9026" w:leader="dot"/>
            </w:tabs>
            <w:rPr/>
          </w:pPr>
          <w:hyperlink w:anchor="__RefHeading___Toc6868712_3381743652">
            <w:r>
              <w:rPr>
                <w:webHidden/>
                <w:rStyle w:val="IndexLink"/>
              </w:rPr>
              <w:t>2</w:t>
            </w:r>
            <w:r>
              <w:rPr>
                <w:rStyle w:val="IndexLink"/>
                <w:rtl w:val="true"/>
              </w:rPr>
              <w:t xml:space="preserve">. </w:t>
            </w:r>
            <w:r>
              <w:rPr>
                <w:rStyle w:val="IndexLink"/>
                <w:rtl w:val="true"/>
              </w:rPr>
              <w:t>حذيفة بن اليمان</w:t>
            </w:r>
            <w:r>
              <w:rPr>
                <w:rStyle w:val="IndexLink"/>
                <w:rtl w:val="true"/>
              </w:rPr>
              <w:tab/>
            </w:r>
            <w:r>
              <w:rPr>
                <w:rStyle w:val="IndexLink"/>
              </w:rPr>
              <w:t>298</w:t>
            </w:r>
          </w:hyperlink>
        </w:p>
        <w:p>
          <w:pPr>
            <w:pStyle w:val="Contents5"/>
            <w:tabs>
              <w:tab w:val="clear" w:pos="7892"/>
              <w:tab w:val="right" w:pos="9026" w:leader="dot"/>
            </w:tabs>
            <w:rPr/>
          </w:pPr>
          <w:hyperlink w:anchor="__RefHeading___Toc6868714_3381743652">
            <w:r>
              <w:rPr>
                <w:webHidden/>
                <w:rStyle w:val="IndexLink"/>
              </w:rPr>
              <w:t>3</w:t>
            </w:r>
            <w:r>
              <w:rPr>
                <w:rStyle w:val="IndexLink"/>
                <w:rtl w:val="true"/>
              </w:rPr>
              <w:t xml:space="preserve">. </w:t>
            </w:r>
            <w:r>
              <w:rPr>
                <w:rStyle w:val="IndexLink"/>
                <w:rtl w:val="true"/>
              </w:rPr>
              <w:t>أبوذرّ الغفاري</w:t>
            </w:r>
            <w:r>
              <w:rPr>
                <w:rStyle w:val="IndexLink"/>
                <w:rtl w:val="true"/>
              </w:rPr>
              <w:tab/>
            </w:r>
            <w:r>
              <w:rPr>
                <w:rStyle w:val="IndexLink"/>
              </w:rPr>
              <w:t>299</w:t>
            </w:r>
          </w:hyperlink>
        </w:p>
        <w:p>
          <w:pPr>
            <w:pStyle w:val="Contents5"/>
            <w:tabs>
              <w:tab w:val="clear" w:pos="7892"/>
              <w:tab w:val="right" w:pos="9026" w:leader="dot"/>
            </w:tabs>
            <w:rPr/>
          </w:pPr>
          <w:hyperlink w:anchor="__RefHeading___Toc6868716_3381743652">
            <w:r>
              <w:rPr>
                <w:webHidden/>
                <w:rStyle w:val="IndexLink"/>
              </w:rPr>
              <w:t>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300</w:t>
            </w:r>
          </w:hyperlink>
        </w:p>
        <w:p>
          <w:pPr>
            <w:pStyle w:val="Contents5"/>
            <w:tabs>
              <w:tab w:val="clear" w:pos="7892"/>
              <w:tab w:val="right" w:pos="9026" w:leader="dot"/>
            </w:tabs>
            <w:rPr/>
          </w:pPr>
          <w:hyperlink w:anchor="__RefHeading___Toc6868718_3381743652">
            <w:r>
              <w:rPr>
                <w:webHidden/>
                <w:rStyle w:val="IndexLink"/>
              </w:rPr>
              <w:t>5</w:t>
            </w:r>
            <w:r>
              <w:rPr>
                <w:rStyle w:val="IndexLink"/>
                <w:rtl w:val="true"/>
              </w:rPr>
              <w:t xml:space="preserve">. </w:t>
            </w:r>
            <w:r>
              <w:rPr>
                <w:rStyle w:val="IndexLink"/>
                <w:rtl w:val="true"/>
              </w:rPr>
              <w:t>عمرو بن العاص</w:t>
            </w:r>
            <w:r>
              <w:rPr>
                <w:rStyle w:val="IndexLink"/>
                <w:rtl w:val="true"/>
              </w:rPr>
              <w:tab/>
            </w:r>
            <w:r>
              <w:rPr>
                <w:rStyle w:val="IndexLink"/>
              </w:rPr>
              <w:t>300</w:t>
            </w:r>
          </w:hyperlink>
        </w:p>
        <w:p>
          <w:pPr>
            <w:pStyle w:val="Contents4"/>
            <w:tabs>
              <w:tab w:val="clear" w:pos="8176"/>
              <w:tab w:val="right" w:pos="9026" w:leader="dot"/>
            </w:tabs>
            <w:rPr/>
          </w:pPr>
          <w:hyperlink w:anchor="__RefHeading___Toc6868720_3381743652">
            <w:r>
              <w:rPr>
                <w:webHidden/>
                <w:rStyle w:val="IndexLink"/>
                <w:rtl w:val="true"/>
              </w:rPr>
              <w:t>الثالث</w:t>
            </w:r>
            <w:r>
              <w:rPr>
                <w:rStyle w:val="IndexLink"/>
                <w:rtl w:val="true"/>
              </w:rPr>
              <w:t xml:space="preserve">: </w:t>
            </w:r>
            <w:r>
              <w:rPr>
                <w:rStyle w:val="IndexLink"/>
                <w:rtl w:val="true"/>
              </w:rPr>
              <w:t>دعاء النبيّ‌ صلى الله عليه و آله و سلم علي خاذله عليه السلام</w:t>
            </w:r>
            <w:r>
              <w:rPr>
                <w:rStyle w:val="IndexLink"/>
                <w:rtl w:val="true"/>
              </w:rPr>
              <w:tab/>
            </w:r>
            <w:r>
              <w:rPr>
                <w:rStyle w:val="IndexLink"/>
              </w:rPr>
              <w:t>301</w:t>
            </w:r>
          </w:hyperlink>
        </w:p>
        <w:p>
          <w:pPr>
            <w:pStyle w:val="Contents5"/>
            <w:tabs>
              <w:tab w:val="clear" w:pos="7892"/>
              <w:tab w:val="right" w:pos="9026" w:leader="dot"/>
            </w:tabs>
            <w:rPr/>
          </w:pPr>
          <w:hyperlink w:anchor="__RefHeading___Toc6868722_3381743652">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6868724_3381743652">
            <w:r>
              <w:rPr>
                <w:webHidden/>
                <w:rStyle w:val="IndexLink"/>
              </w:rPr>
              <w:t>1</w:t>
            </w:r>
            <w:r>
              <w:rPr>
                <w:rStyle w:val="IndexLink"/>
                <w:rtl w:val="true"/>
              </w:rPr>
              <w:t xml:space="preserve">. </w:t>
            </w:r>
            <w:r>
              <w:rPr>
                <w:rStyle w:val="IndexLink"/>
                <w:rtl w:val="true"/>
              </w:rPr>
              <w:t>أبوأيّوب الأنصاري وعدّة من الأنصار</w:t>
            </w:r>
            <w:r>
              <w:rPr>
                <w:rStyle w:val="IndexLink"/>
                <w:rtl w:val="true"/>
              </w:rPr>
              <w:tab/>
            </w:r>
            <w:r>
              <w:rPr>
                <w:rStyle w:val="IndexLink"/>
              </w:rPr>
              <w:t>301</w:t>
            </w:r>
          </w:hyperlink>
        </w:p>
        <w:p>
          <w:pPr>
            <w:pStyle w:val="Contents5"/>
            <w:tabs>
              <w:tab w:val="clear" w:pos="7892"/>
              <w:tab w:val="right" w:pos="9026" w:leader="dot"/>
            </w:tabs>
            <w:rPr/>
          </w:pPr>
          <w:hyperlink w:anchor="__RefHeading___Toc6868726_3381743652">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301</w:t>
            </w:r>
          </w:hyperlink>
        </w:p>
        <w:p>
          <w:pPr>
            <w:pStyle w:val="Contents5"/>
            <w:tabs>
              <w:tab w:val="clear" w:pos="7892"/>
              <w:tab w:val="right" w:pos="9026" w:leader="dot"/>
            </w:tabs>
            <w:rPr/>
          </w:pPr>
          <w:hyperlink w:anchor="__RefHeading___Toc6868728_3381743652">
            <w:r>
              <w:rPr>
                <w:webHidden/>
                <w:rStyle w:val="IndexLink"/>
              </w:rPr>
              <w:t>3</w:t>
            </w:r>
            <w:r>
              <w:rPr>
                <w:rStyle w:val="IndexLink"/>
                <w:rtl w:val="true"/>
              </w:rPr>
              <w:t xml:space="preserve">. </w:t>
            </w:r>
            <w:r>
              <w:rPr>
                <w:rStyle w:val="IndexLink"/>
                <w:rtl w:val="true"/>
              </w:rPr>
              <w:t>حذيفة بن اليمان</w:t>
            </w:r>
            <w:r>
              <w:rPr>
                <w:rStyle w:val="IndexLink"/>
                <w:rtl w:val="true"/>
              </w:rPr>
              <w:tab/>
            </w:r>
            <w:r>
              <w:rPr>
                <w:rStyle w:val="IndexLink"/>
              </w:rPr>
              <w:t>302</w:t>
            </w:r>
          </w:hyperlink>
        </w:p>
        <w:p>
          <w:pPr>
            <w:pStyle w:val="Contents5"/>
            <w:tabs>
              <w:tab w:val="clear" w:pos="7892"/>
              <w:tab w:val="right" w:pos="9026" w:leader="dot"/>
            </w:tabs>
            <w:rPr/>
          </w:pPr>
          <w:hyperlink w:anchor="__RefHeading___Toc6868730_3381743652">
            <w:r>
              <w:rPr>
                <w:webHidden/>
                <w:rStyle w:val="IndexLink"/>
              </w:rPr>
              <w:t>4</w:t>
            </w:r>
            <w:r>
              <w:rPr>
                <w:rStyle w:val="IndexLink"/>
                <w:rtl w:val="true"/>
              </w:rPr>
              <w:t xml:space="preserve">. </w:t>
            </w:r>
            <w:r>
              <w:rPr>
                <w:rStyle w:val="IndexLink"/>
                <w:rtl w:val="true"/>
              </w:rPr>
              <w:t>زيد بن أرقم</w:t>
            </w:r>
            <w:r>
              <w:rPr>
                <w:rStyle w:val="IndexLink"/>
                <w:rtl w:val="true"/>
              </w:rPr>
              <w:tab/>
            </w:r>
            <w:r>
              <w:rPr>
                <w:rStyle w:val="IndexLink"/>
              </w:rPr>
              <w:t>303</w:t>
            </w:r>
          </w:hyperlink>
        </w:p>
        <w:p>
          <w:pPr>
            <w:pStyle w:val="Contents5"/>
            <w:tabs>
              <w:tab w:val="clear" w:pos="7892"/>
              <w:tab w:val="right" w:pos="9026" w:leader="dot"/>
            </w:tabs>
            <w:rPr/>
          </w:pPr>
          <w:hyperlink w:anchor="__RefHeading___Toc6868732_3381743652">
            <w:r>
              <w:rPr>
                <w:webHidden/>
                <w:rStyle w:val="IndexLink"/>
              </w:rPr>
              <w:t>5</w:t>
            </w:r>
            <w:r>
              <w:rPr>
                <w:rStyle w:val="IndexLink"/>
                <w:rtl w:val="true"/>
              </w:rPr>
              <w:t xml:space="preserve">. </w:t>
            </w:r>
            <w:r>
              <w:rPr>
                <w:rStyle w:val="IndexLink"/>
                <w:rtl w:val="true"/>
              </w:rPr>
              <w:t>أبوسعيد الخدري</w:t>
            </w:r>
            <w:r>
              <w:rPr>
                <w:rStyle w:val="IndexLink"/>
                <w:rtl w:val="true"/>
              </w:rPr>
              <w:tab/>
            </w:r>
            <w:r>
              <w:rPr>
                <w:rStyle w:val="IndexLink"/>
              </w:rPr>
              <w:t>304</w:t>
            </w:r>
          </w:hyperlink>
        </w:p>
        <w:p>
          <w:pPr>
            <w:pStyle w:val="Contents5"/>
            <w:tabs>
              <w:tab w:val="clear" w:pos="7892"/>
              <w:tab w:val="right" w:pos="9026" w:leader="dot"/>
            </w:tabs>
            <w:rPr/>
          </w:pPr>
          <w:hyperlink w:anchor="__RefHeading___Toc6868734_3381743652">
            <w:r>
              <w:rPr>
                <w:webHidden/>
                <w:rStyle w:val="IndexLink"/>
              </w:rPr>
              <w:t>6</w:t>
            </w:r>
            <w:r>
              <w:rPr>
                <w:rStyle w:val="IndexLink"/>
                <w:rtl w:val="true"/>
              </w:rPr>
              <w:t xml:space="preserve">. </w:t>
            </w:r>
            <w:r>
              <w:rPr>
                <w:rStyle w:val="IndexLink"/>
                <w:rtl w:val="true"/>
              </w:rPr>
              <w:t>عبدالله بن عبّاس</w:t>
            </w:r>
            <w:r>
              <w:rPr>
                <w:rStyle w:val="IndexLink"/>
                <w:rtl w:val="true"/>
              </w:rPr>
              <w:tab/>
            </w:r>
            <w:r>
              <w:rPr>
                <w:rStyle w:val="IndexLink"/>
              </w:rPr>
              <w:t>305</w:t>
            </w:r>
          </w:hyperlink>
        </w:p>
        <w:p>
          <w:pPr>
            <w:pStyle w:val="Contents5"/>
            <w:tabs>
              <w:tab w:val="clear" w:pos="7892"/>
              <w:tab w:val="right" w:pos="9026" w:leader="dot"/>
            </w:tabs>
            <w:rPr/>
          </w:pPr>
          <w:hyperlink w:anchor="__RefHeading___Toc6868736_3381743652">
            <w:r>
              <w:rPr>
                <w:webHidden/>
                <w:rStyle w:val="IndexLink"/>
              </w:rPr>
              <w:t>7</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305</w:t>
            </w:r>
          </w:hyperlink>
        </w:p>
        <w:p>
          <w:pPr>
            <w:pStyle w:val="Contents5"/>
            <w:tabs>
              <w:tab w:val="clear" w:pos="7892"/>
              <w:tab w:val="right" w:pos="9026" w:leader="dot"/>
            </w:tabs>
            <w:rPr/>
          </w:pPr>
          <w:hyperlink w:anchor="__RefHeading___Toc6868738_3381743652">
            <w:r>
              <w:rPr>
                <w:webHidden/>
                <w:rStyle w:val="IndexLink"/>
              </w:rPr>
              <w:t>8</w:t>
            </w:r>
            <w:r>
              <w:rPr>
                <w:rStyle w:val="IndexLink"/>
                <w:rtl w:val="true"/>
              </w:rPr>
              <w:t xml:space="preserve">. </w:t>
            </w:r>
            <w:r>
              <w:rPr>
                <w:rStyle w:val="IndexLink"/>
                <w:rtl w:val="true"/>
              </w:rPr>
              <w:t>عمرو بن شراحيل</w:t>
            </w:r>
            <w:r>
              <w:rPr>
                <w:rStyle w:val="IndexLink"/>
                <w:rtl w:val="true"/>
              </w:rPr>
              <w:tab/>
            </w:r>
            <w:r>
              <w:rPr>
                <w:rStyle w:val="IndexLink"/>
              </w:rPr>
              <w:t>309</w:t>
            </w:r>
          </w:hyperlink>
        </w:p>
        <w:p>
          <w:pPr>
            <w:pStyle w:val="Contents5"/>
            <w:tabs>
              <w:tab w:val="clear" w:pos="7892"/>
              <w:tab w:val="right" w:pos="9026" w:leader="dot"/>
            </w:tabs>
            <w:rPr/>
          </w:pPr>
          <w:hyperlink w:anchor="__RefHeading___Toc6868740_3381743652">
            <w:r>
              <w:rPr>
                <w:webHidden/>
                <w:rStyle w:val="IndexLink"/>
              </w:rPr>
              <w:t>9</w:t>
            </w:r>
            <w:r>
              <w:rPr>
                <w:rStyle w:val="IndexLink"/>
                <w:rtl w:val="true"/>
              </w:rPr>
              <w:t xml:space="preserve">. </w:t>
            </w:r>
            <w:r>
              <w:rPr>
                <w:rStyle w:val="IndexLink"/>
                <w:rtl w:val="true"/>
              </w:rPr>
              <w:t>عمرو بن مرّة</w:t>
            </w:r>
            <w:r>
              <w:rPr>
                <w:rStyle w:val="IndexLink"/>
                <w:rtl w:val="true"/>
              </w:rPr>
              <w:tab/>
            </w:r>
            <w:r>
              <w:rPr>
                <w:rStyle w:val="IndexLink"/>
              </w:rPr>
              <w:t>309</w:t>
            </w:r>
          </w:hyperlink>
        </w:p>
        <w:p>
          <w:pPr>
            <w:pStyle w:val="Contents5"/>
            <w:tabs>
              <w:tab w:val="clear" w:pos="7892"/>
              <w:tab w:val="right" w:pos="9026" w:leader="dot"/>
            </w:tabs>
            <w:rPr/>
          </w:pPr>
          <w:hyperlink w:anchor="__RefHeading___Toc6868742_3381743652">
            <w:r>
              <w:rPr>
                <w:webHidden/>
                <w:rStyle w:val="IndexLink"/>
              </w:rPr>
              <w:t>10</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309</w:t>
            </w:r>
          </w:hyperlink>
        </w:p>
        <w:p>
          <w:pPr>
            <w:pStyle w:val="Contents5"/>
            <w:tabs>
              <w:tab w:val="clear" w:pos="7892"/>
              <w:tab w:val="right" w:pos="9026" w:leader="dot"/>
            </w:tabs>
            <w:rPr/>
          </w:pPr>
          <w:hyperlink w:anchor="__RefHeading___Toc6868744_3381743652">
            <w:r>
              <w:rPr>
                <w:webHidden/>
                <w:rStyle w:val="IndexLink"/>
              </w:rPr>
              <w:t>11</w:t>
            </w:r>
            <w:r>
              <w:rPr>
                <w:rStyle w:val="IndexLink"/>
                <w:rtl w:val="true"/>
              </w:rPr>
              <w:t xml:space="preserve">. </w:t>
            </w:r>
            <w:r>
              <w:rPr>
                <w:rStyle w:val="IndexLink"/>
                <w:rtl w:val="true"/>
              </w:rPr>
              <w:t>نبيط‍‌ بن شريط‍‌</w:t>
            </w:r>
            <w:r>
              <w:rPr>
                <w:rStyle w:val="IndexLink"/>
                <w:rtl w:val="true"/>
              </w:rPr>
              <w:tab/>
            </w:r>
            <w:r>
              <w:rPr>
                <w:rStyle w:val="IndexLink"/>
              </w:rPr>
              <w:t>310</w:t>
            </w:r>
          </w:hyperlink>
        </w:p>
        <w:p>
          <w:pPr>
            <w:pStyle w:val="Contents5"/>
            <w:tabs>
              <w:tab w:val="clear" w:pos="7892"/>
              <w:tab w:val="right" w:pos="9026" w:leader="dot"/>
            </w:tabs>
            <w:rPr/>
          </w:pPr>
          <w:hyperlink w:anchor="__RefHeading___Toc6868746_3381743652">
            <w:r>
              <w:rPr>
                <w:webHidden/>
                <w:rStyle w:val="IndexLink"/>
              </w:rPr>
              <w:t>12</w:t>
            </w:r>
            <w:r>
              <w:rPr>
                <w:rStyle w:val="IndexLink"/>
                <w:rtl w:val="true"/>
              </w:rPr>
              <w:t xml:space="preserve">. </w:t>
            </w:r>
            <w:r>
              <w:rPr>
                <w:rStyle w:val="IndexLink"/>
                <w:rtl w:val="true"/>
              </w:rPr>
              <w:t>أبوهريرة</w:t>
            </w:r>
            <w:r>
              <w:rPr>
                <w:rStyle w:val="IndexLink"/>
                <w:rtl w:val="true"/>
              </w:rPr>
              <w:tab/>
            </w:r>
            <w:r>
              <w:rPr>
                <w:rStyle w:val="IndexLink"/>
              </w:rPr>
              <w:t>310</w:t>
            </w:r>
          </w:hyperlink>
        </w:p>
        <w:p>
          <w:pPr>
            <w:pStyle w:val="Contents3"/>
            <w:tabs>
              <w:tab w:val="clear" w:pos="8459"/>
              <w:tab w:val="right" w:pos="9026" w:leader="dot"/>
            </w:tabs>
            <w:rPr/>
          </w:pPr>
          <w:hyperlink w:anchor="__RefHeading___Toc6868748_3381743652">
            <w:r>
              <w:rPr>
                <w:webHidden/>
                <w:rStyle w:val="IndexLink"/>
                <w:rtl w:val="true"/>
              </w:rPr>
              <w:t>القسم السادس</w:t>
            </w:r>
            <w:r>
              <w:rPr>
                <w:rStyle w:val="IndexLink"/>
                <w:rtl w:val="true"/>
              </w:rPr>
              <w:t xml:space="preserve">: </w:t>
            </w:r>
            <w:r>
              <w:rPr>
                <w:rStyle w:val="IndexLink"/>
                <w:rtl w:val="true"/>
              </w:rPr>
              <w:t>الشكّ‌ فيه عليه السلام وفيه فرعان</w:t>
            </w:r>
            <w:r>
              <w:rPr>
                <w:rStyle w:val="IndexLink"/>
                <w:rtl w:val="true"/>
              </w:rPr>
              <w:t>:</w:t>
              <w:tab/>
            </w:r>
            <w:r>
              <w:rPr>
                <w:rStyle w:val="IndexLink"/>
              </w:rPr>
              <w:t>311</w:t>
            </w:r>
          </w:hyperlink>
        </w:p>
        <w:p>
          <w:pPr>
            <w:pStyle w:val="Contents4"/>
            <w:tabs>
              <w:tab w:val="clear" w:pos="8176"/>
              <w:tab w:val="right" w:pos="9026" w:leader="dot"/>
            </w:tabs>
            <w:rPr/>
          </w:pPr>
          <w:hyperlink w:anchor="__RefHeading___Toc6868750_3381743652">
            <w:r>
              <w:rPr>
                <w:webHidden/>
                <w:rStyle w:val="IndexLink"/>
                <w:rtl w:val="true"/>
              </w:rPr>
              <w:t>الأوّل</w:t>
            </w:r>
            <w:r>
              <w:rPr>
                <w:rStyle w:val="IndexLink"/>
                <w:rtl w:val="true"/>
              </w:rPr>
              <w:t xml:space="preserve">: </w:t>
            </w:r>
            <w:r>
              <w:rPr>
                <w:rStyle w:val="IndexLink"/>
                <w:rtl w:val="true"/>
              </w:rPr>
              <w:t>الشاكّ‌ فيه عليه السلام كافر أو منافق</w:t>
            </w:r>
            <w:r>
              <w:rPr>
                <w:rStyle w:val="IndexLink"/>
                <w:rtl w:val="true"/>
              </w:rPr>
              <w:tab/>
            </w:r>
            <w:r>
              <w:rPr>
                <w:rStyle w:val="IndexLink"/>
              </w:rPr>
              <w:t>311</w:t>
            </w:r>
          </w:hyperlink>
        </w:p>
        <w:p>
          <w:pPr>
            <w:pStyle w:val="Contents5"/>
            <w:tabs>
              <w:tab w:val="clear" w:pos="7892"/>
              <w:tab w:val="right" w:pos="9026" w:leader="dot"/>
            </w:tabs>
            <w:rPr/>
          </w:pPr>
          <w:hyperlink w:anchor="__RefHeading___Toc6868752_3381743652">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6868754_3381743652">
            <w:r>
              <w:rPr>
                <w:webHidden/>
                <w:rStyle w:val="IndexLink"/>
              </w:rPr>
              <w:t>1</w:t>
            </w:r>
            <w:r>
              <w:rPr>
                <w:rStyle w:val="IndexLink"/>
                <w:rtl w:val="true"/>
              </w:rPr>
              <w:t>و</w:t>
            </w:r>
            <w:r>
              <w:rPr>
                <w:rStyle w:val="IndexLink"/>
              </w:rPr>
              <w:t>2</w:t>
            </w:r>
            <w:r>
              <w:rPr>
                <w:rStyle w:val="IndexLink"/>
                <w:rtl w:val="true"/>
              </w:rPr>
              <w:t xml:space="preserve">. </w:t>
            </w:r>
            <w:r>
              <w:rPr>
                <w:rStyle w:val="IndexLink"/>
                <w:rtl w:val="true"/>
              </w:rPr>
              <w:t>جابر بن عبدالله وحذيفة بن اليمان</w:t>
            </w:r>
            <w:r>
              <w:rPr>
                <w:rStyle w:val="IndexLink"/>
                <w:rtl w:val="true"/>
              </w:rPr>
              <w:tab/>
            </w:r>
            <w:r>
              <w:rPr>
                <w:rStyle w:val="IndexLink"/>
              </w:rPr>
              <w:t>311</w:t>
            </w:r>
          </w:hyperlink>
        </w:p>
        <w:p>
          <w:pPr>
            <w:pStyle w:val="Contents5"/>
            <w:tabs>
              <w:tab w:val="clear" w:pos="7892"/>
              <w:tab w:val="right" w:pos="9026" w:leader="dot"/>
            </w:tabs>
            <w:rPr/>
          </w:pPr>
          <w:hyperlink w:anchor="__RefHeading___Toc6868756_3381743652">
            <w:r>
              <w:rPr>
                <w:webHidden/>
                <w:rStyle w:val="IndexLink"/>
              </w:rPr>
              <w:t>3</w:t>
            </w:r>
            <w:r>
              <w:rPr>
                <w:rStyle w:val="IndexLink"/>
                <w:rtl w:val="true"/>
              </w:rPr>
              <w:t xml:space="preserve">. </w:t>
            </w:r>
            <w:r>
              <w:rPr>
                <w:rStyle w:val="IndexLink"/>
                <w:rtl w:val="true"/>
              </w:rPr>
              <w:t>أبوذرّ الغفاري</w:t>
            </w:r>
            <w:r>
              <w:rPr>
                <w:rStyle w:val="IndexLink"/>
                <w:rtl w:val="true"/>
              </w:rPr>
              <w:tab/>
            </w:r>
            <w:r>
              <w:rPr>
                <w:rStyle w:val="IndexLink"/>
              </w:rPr>
              <w:t>312</w:t>
            </w:r>
          </w:hyperlink>
        </w:p>
        <w:p>
          <w:pPr>
            <w:pStyle w:val="Contents5"/>
            <w:tabs>
              <w:tab w:val="clear" w:pos="7892"/>
              <w:tab w:val="right" w:pos="9026" w:leader="dot"/>
            </w:tabs>
            <w:rPr/>
          </w:pPr>
          <w:hyperlink w:anchor="__RefHeading___Toc6868758_3381743652">
            <w:r>
              <w:rPr>
                <w:webHidden/>
                <w:rStyle w:val="IndexLink"/>
              </w:rPr>
              <w:t>4</w:t>
            </w:r>
            <w:r>
              <w:rPr>
                <w:rStyle w:val="IndexLink"/>
                <w:rtl w:val="true"/>
              </w:rPr>
              <w:t xml:space="preserve">. </w:t>
            </w:r>
            <w:r>
              <w:rPr>
                <w:rStyle w:val="IndexLink"/>
                <w:rtl w:val="true"/>
              </w:rPr>
              <w:t>زيد بن صوحان عمّن سمع النبي صلى الله عليه و آله و سلم</w:t>
            </w:r>
            <w:r>
              <w:rPr>
                <w:rStyle w:val="IndexLink"/>
                <w:rtl w:val="true"/>
              </w:rPr>
              <w:tab/>
            </w:r>
            <w:r>
              <w:rPr>
                <w:rStyle w:val="IndexLink"/>
              </w:rPr>
              <w:t>312</w:t>
            </w:r>
          </w:hyperlink>
        </w:p>
        <w:p>
          <w:pPr>
            <w:pStyle w:val="Contents5"/>
            <w:tabs>
              <w:tab w:val="clear" w:pos="7892"/>
              <w:tab w:val="right" w:pos="9026" w:leader="dot"/>
            </w:tabs>
            <w:rPr/>
          </w:pPr>
          <w:hyperlink w:anchor="__RefHeading___Toc6868760_3381743652">
            <w:r>
              <w:rPr>
                <w:webHidden/>
                <w:rStyle w:val="IndexLink"/>
              </w:rPr>
              <w:t>5</w:t>
            </w:r>
            <w:r>
              <w:rPr>
                <w:rStyle w:val="IndexLink"/>
                <w:rtl w:val="true"/>
              </w:rPr>
              <w:t xml:space="preserve">. </w:t>
            </w:r>
            <w:r>
              <w:rPr>
                <w:rStyle w:val="IndexLink"/>
                <w:rtl w:val="true"/>
              </w:rPr>
              <w:t>عائشة</w:t>
            </w:r>
            <w:r>
              <w:rPr>
                <w:rStyle w:val="IndexLink"/>
                <w:rtl w:val="true"/>
              </w:rPr>
              <w:tab/>
            </w:r>
            <w:r>
              <w:rPr>
                <w:rStyle w:val="IndexLink"/>
              </w:rPr>
              <w:t>313</w:t>
            </w:r>
          </w:hyperlink>
        </w:p>
        <w:p>
          <w:pPr>
            <w:pStyle w:val="Contents4"/>
            <w:tabs>
              <w:tab w:val="clear" w:pos="8176"/>
              <w:tab w:val="right" w:pos="9026" w:leader="dot"/>
            </w:tabs>
            <w:rPr/>
          </w:pPr>
          <w:hyperlink w:anchor="__RefHeading___Toc6868762_3381743652">
            <w:r>
              <w:rPr>
                <w:webHidden/>
                <w:rStyle w:val="IndexLink"/>
                <w:rtl w:val="true"/>
              </w:rPr>
              <w:t>الثاني</w:t>
            </w:r>
            <w:r>
              <w:rPr>
                <w:rStyle w:val="IndexLink"/>
                <w:rtl w:val="true"/>
              </w:rPr>
              <w:t xml:space="preserve">: </w:t>
            </w:r>
            <w:r>
              <w:rPr>
                <w:rStyle w:val="IndexLink"/>
                <w:rtl w:val="true"/>
              </w:rPr>
              <w:t>يحشر الشاكّ‌ فيه عليه السلام من قبره وفي عنقه طوق من نار</w:t>
            </w:r>
            <w:r>
              <w:rPr>
                <w:rStyle w:val="IndexLink"/>
                <w:rtl w:val="true"/>
              </w:rPr>
              <w:tab/>
            </w:r>
            <w:r>
              <w:rPr>
                <w:rStyle w:val="IndexLink"/>
              </w:rPr>
              <w:t>313</w:t>
            </w:r>
          </w:hyperlink>
        </w:p>
        <w:p>
          <w:pPr>
            <w:pStyle w:val="Contents3"/>
            <w:tabs>
              <w:tab w:val="clear" w:pos="8459"/>
              <w:tab w:val="right" w:pos="9026" w:leader="dot"/>
            </w:tabs>
            <w:rPr/>
          </w:pPr>
          <w:hyperlink w:anchor="__RefHeading___Toc6868764_3381743652">
            <w:r>
              <w:rPr>
                <w:webHidden/>
                <w:rStyle w:val="IndexLink"/>
                <w:rtl w:val="true"/>
              </w:rPr>
              <w:t>القسم السابع</w:t>
            </w:r>
            <w:r>
              <w:rPr>
                <w:rStyle w:val="IndexLink"/>
                <w:rtl w:val="true"/>
              </w:rPr>
              <w:t xml:space="preserve">: </w:t>
            </w:r>
            <w:r>
              <w:rPr>
                <w:rStyle w:val="IndexLink"/>
                <w:rtl w:val="true"/>
              </w:rPr>
              <w:t>إيذاؤه عليه السلام وإغضابه وسبّه وانتقاصه والوقيعة فيه وفيه فروع</w:t>
            </w:r>
            <w:r>
              <w:rPr>
                <w:rStyle w:val="IndexLink"/>
                <w:rtl w:val="true"/>
              </w:rPr>
              <w:t>:</w:t>
              <w:tab/>
            </w:r>
            <w:r>
              <w:rPr>
                <w:rStyle w:val="IndexLink"/>
              </w:rPr>
              <w:t>314</w:t>
            </w:r>
          </w:hyperlink>
        </w:p>
        <w:p>
          <w:pPr>
            <w:pStyle w:val="Contents4"/>
            <w:tabs>
              <w:tab w:val="clear" w:pos="8176"/>
              <w:tab w:val="right" w:pos="9026" w:leader="dot"/>
            </w:tabs>
            <w:rPr/>
          </w:pPr>
          <w:hyperlink w:anchor="__RefHeading___Toc6868766_3381743652">
            <w:r>
              <w:rPr>
                <w:webHidden/>
                <w:rStyle w:val="IndexLink"/>
                <w:rtl w:val="true"/>
              </w:rPr>
              <w:t>الأوّل</w:t>
            </w:r>
            <w:r>
              <w:rPr>
                <w:rStyle w:val="IndexLink"/>
                <w:rtl w:val="true"/>
              </w:rPr>
              <w:t xml:space="preserve">: </w:t>
            </w:r>
            <w:r>
              <w:rPr>
                <w:rStyle w:val="IndexLink"/>
                <w:rtl w:val="true"/>
              </w:rPr>
              <w:t>إيذاؤه عليه السلام إيذاء رسول الله صلى الله عليه و آله و سلم</w:t>
            </w:r>
            <w:r>
              <w:rPr>
                <w:rStyle w:val="IndexLink"/>
                <w:rtl w:val="true"/>
              </w:rPr>
              <w:tab/>
            </w:r>
            <w:r>
              <w:rPr>
                <w:rStyle w:val="IndexLink"/>
              </w:rPr>
              <w:t>314</w:t>
            </w:r>
          </w:hyperlink>
        </w:p>
        <w:p>
          <w:pPr>
            <w:pStyle w:val="Contents5"/>
            <w:tabs>
              <w:tab w:val="clear" w:pos="7892"/>
              <w:tab w:val="right" w:pos="9026" w:leader="dot"/>
            </w:tabs>
            <w:rPr/>
          </w:pPr>
          <w:hyperlink w:anchor="__RefHeading___Toc6868768_3381743652">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6868770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314</w:t>
            </w:r>
          </w:hyperlink>
        </w:p>
        <w:p>
          <w:pPr>
            <w:pStyle w:val="Contents5"/>
            <w:tabs>
              <w:tab w:val="clear" w:pos="7892"/>
              <w:tab w:val="right" w:pos="9026" w:leader="dot"/>
            </w:tabs>
            <w:rPr/>
          </w:pPr>
          <w:hyperlink w:anchor="__RefHeading___Toc6868772_3381743652">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315</w:t>
            </w:r>
          </w:hyperlink>
        </w:p>
        <w:p>
          <w:pPr>
            <w:pStyle w:val="Contents5"/>
            <w:tabs>
              <w:tab w:val="clear" w:pos="7892"/>
              <w:tab w:val="right" w:pos="9026" w:leader="dot"/>
            </w:tabs>
            <w:rPr/>
          </w:pPr>
          <w:hyperlink w:anchor="__RefHeading___Toc6868774_3381743652">
            <w:r>
              <w:rPr>
                <w:webHidden/>
                <w:rStyle w:val="IndexLink"/>
              </w:rPr>
              <w:t>3</w:t>
            </w:r>
            <w:r>
              <w:rPr>
                <w:rStyle w:val="IndexLink"/>
                <w:rtl w:val="true"/>
              </w:rPr>
              <w:t xml:space="preserve">. </w:t>
            </w:r>
            <w:r>
              <w:rPr>
                <w:rStyle w:val="IndexLink"/>
                <w:rtl w:val="true"/>
              </w:rPr>
              <w:t>سعد بن أبي‌وقّاص</w:t>
            </w:r>
            <w:r>
              <w:rPr>
                <w:rStyle w:val="IndexLink"/>
                <w:rtl w:val="true"/>
              </w:rPr>
              <w:tab/>
            </w:r>
            <w:r>
              <w:rPr>
                <w:rStyle w:val="IndexLink"/>
              </w:rPr>
              <w:t>315</w:t>
            </w:r>
          </w:hyperlink>
        </w:p>
        <w:p>
          <w:pPr>
            <w:pStyle w:val="Contents5"/>
            <w:tabs>
              <w:tab w:val="clear" w:pos="7892"/>
              <w:tab w:val="right" w:pos="9026" w:leader="dot"/>
            </w:tabs>
            <w:rPr/>
          </w:pPr>
          <w:hyperlink w:anchor="__RefHeading___Toc6868776_3381743652">
            <w:r>
              <w:rPr>
                <w:webHidden/>
                <w:rStyle w:val="IndexLink"/>
              </w:rPr>
              <w:t>4</w:t>
            </w:r>
            <w:r>
              <w:rPr>
                <w:rStyle w:val="IndexLink"/>
                <w:rtl w:val="true"/>
              </w:rPr>
              <w:t xml:space="preserve">. </w:t>
            </w:r>
            <w:r>
              <w:rPr>
                <w:rStyle w:val="IndexLink"/>
                <w:rtl w:val="true"/>
              </w:rPr>
              <w:t>امّ‌سلمة</w:t>
            </w:r>
            <w:r>
              <w:rPr>
                <w:rStyle w:val="IndexLink"/>
                <w:rtl w:val="true"/>
              </w:rPr>
              <w:tab/>
            </w:r>
            <w:r>
              <w:rPr>
                <w:rStyle w:val="IndexLink"/>
              </w:rPr>
              <w:t>317</w:t>
            </w:r>
          </w:hyperlink>
        </w:p>
        <w:p>
          <w:pPr>
            <w:pStyle w:val="Contents5"/>
            <w:tabs>
              <w:tab w:val="clear" w:pos="7892"/>
              <w:tab w:val="right" w:pos="9026" w:leader="dot"/>
            </w:tabs>
            <w:rPr/>
          </w:pPr>
          <w:hyperlink w:anchor="__RefHeading___Toc6868778_3381743652">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318</w:t>
            </w:r>
          </w:hyperlink>
        </w:p>
        <w:p>
          <w:pPr>
            <w:pStyle w:val="Contents5"/>
            <w:tabs>
              <w:tab w:val="clear" w:pos="7892"/>
              <w:tab w:val="right" w:pos="9026" w:leader="dot"/>
            </w:tabs>
            <w:rPr/>
          </w:pPr>
          <w:hyperlink w:anchor="__RefHeading___Toc6868780_3381743652">
            <w:r>
              <w:rPr>
                <w:webHidden/>
                <w:rStyle w:val="IndexLink"/>
              </w:rPr>
              <w:t>6</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318</w:t>
            </w:r>
          </w:hyperlink>
        </w:p>
        <w:p>
          <w:pPr>
            <w:pStyle w:val="Contents5"/>
            <w:tabs>
              <w:tab w:val="clear" w:pos="7892"/>
              <w:tab w:val="right" w:pos="9026" w:leader="dot"/>
            </w:tabs>
            <w:rPr/>
          </w:pPr>
          <w:hyperlink w:anchor="__RefHeading___Toc6868782_3381743652">
            <w:r>
              <w:rPr>
                <w:webHidden/>
                <w:rStyle w:val="IndexLink"/>
              </w:rPr>
              <w:t>7</w:t>
            </w:r>
            <w:r>
              <w:rPr>
                <w:rStyle w:val="IndexLink"/>
                <w:rtl w:val="true"/>
              </w:rPr>
              <w:t xml:space="preserve">. </w:t>
            </w:r>
            <w:r>
              <w:rPr>
                <w:rStyle w:val="IndexLink"/>
                <w:rtl w:val="true"/>
              </w:rPr>
              <w:t>عمر بن الخطّاب</w:t>
            </w:r>
            <w:r>
              <w:rPr>
                <w:rStyle w:val="IndexLink"/>
                <w:rtl w:val="true"/>
              </w:rPr>
              <w:tab/>
            </w:r>
            <w:r>
              <w:rPr>
                <w:rStyle w:val="IndexLink"/>
              </w:rPr>
              <w:t>320</w:t>
            </w:r>
          </w:hyperlink>
        </w:p>
        <w:p>
          <w:pPr>
            <w:pStyle w:val="Contents5"/>
            <w:tabs>
              <w:tab w:val="clear" w:pos="7892"/>
              <w:tab w:val="right" w:pos="9026" w:leader="dot"/>
            </w:tabs>
            <w:rPr/>
          </w:pPr>
          <w:hyperlink w:anchor="__RefHeading___Toc6868784_3381743652">
            <w:r>
              <w:rPr>
                <w:webHidden/>
                <w:rStyle w:val="IndexLink"/>
              </w:rPr>
              <w:t>8</w:t>
            </w:r>
            <w:r>
              <w:rPr>
                <w:rStyle w:val="IndexLink"/>
                <w:rtl w:val="true"/>
              </w:rPr>
              <w:t xml:space="preserve">. </w:t>
            </w:r>
            <w:r>
              <w:rPr>
                <w:rStyle w:val="IndexLink"/>
                <w:rtl w:val="true"/>
              </w:rPr>
              <w:t>عمرو بن شاس</w:t>
            </w:r>
            <w:r>
              <w:rPr>
                <w:rStyle w:val="IndexLink"/>
                <w:rtl w:val="true"/>
              </w:rPr>
              <w:tab/>
            </w:r>
            <w:r>
              <w:rPr>
                <w:rStyle w:val="IndexLink"/>
              </w:rPr>
              <w:t>321</w:t>
            </w:r>
          </w:hyperlink>
        </w:p>
        <w:p>
          <w:pPr>
            <w:pStyle w:val="Contents5"/>
            <w:tabs>
              <w:tab w:val="clear" w:pos="7892"/>
              <w:tab w:val="right" w:pos="9026" w:leader="dot"/>
            </w:tabs>
            <w:rPr/>
          </w:pPr>
          <w:hyperlink w:anchor="__RefHeading___Toc6868786_3381743652">
            <w:r>
              <w:rPr>
                <w:webHidden/>
                <w:rStyle w:val="IndexLink"/>
              </w:rPr>
              <w:t>9</w:t>
            </w:r>
            <w:r>
              <w:rPr>
                <w:rStyle w:val="IndexLink"/>
                <w:rtl w:val="true"/>
              </w:rPr>
              <w:t xml:space="preserve">. </w:t>
            </w:r>
            <w:r>
              <w:rPr>
                <w:rStyle w:val="IndexLink"/>
                <w:rtl w:val="true"/>
              </w:rPr>
              <w:t>محمّد ابن الحنفيّة</w:t>
            </w:r>
            <w:r>
              <w:rPr>
                <w:rStyle w:val="IndexLink"/>
                <w:rtl w:val="true"/>
              </w:rPr>
              <w:tab/>
            </w:r>
            <w:r>
              <w:rPr>
                <w:rStyle w:val="IndexLink"/>
              </w:rPr>
              <w:t>323</w:t>
            </w:r>
          </w:hyperlink>
        </w:p>
        <w:p>
          <w:pPr>
            <w:pStyle w:val="Contents5"/>
            <w:tabs>
              <w:tab w:val="clear" w:pos="7892"/>
              <w:tab w:val="right" w:pos="9026" w:leader="dot"/>
            </w:tabs>
            <w:rPr/>
          </w:pPr>
          <w:hyperlink w:anchor="__RefHeading___Toc6868788_3381743652">
            <w:r>
              <w:rPr>
                <w:webHidden/>
                <w:rStyle w:val="IndexLink"/>
              </w:rPr>
              <w:t>10</w:t>
            </w:r>
            <w:r>
              <w:rPr>
                <w:rStyle w:val="IndexLink"/>
                <w:rtl w:val="true"/>
              </w:rPr>
              <w:t xml:space="preserve">. </w:t>
            </w:r>
            <w:r>
              <w:rPr>
                <w:rStyle w:val="IndexLink"/>
                <w:rtl w:val="true"/>
              </w:rPr>
              <w:t>ما ورد مرسلاً</w:t>
            </w:r>
            <w:r>
              <w:rPr>
                <w:rStyle w:val="IndexLink"/>
                <w:rtl w:val="true"/>
              </w:rPr>
              <w:tab/>
            </w:r>
            <w:r>
              <w:rPr>
                <w:rStyle w:val="IndexLink"/>
              </w:rPr>
              <w:t>323</w:t>
            </w:r>
          </w:hyperlink>
        </w:p>
        <w:p>
          <w:pPr>
            <w:pStyle w:val="Contents4"/>
            <w:tabs>
              <w:tab w:val="clear" w:pos="8176"/>
              <w:tab w:val="right" w:pos="9026" w:leader="dot"/>
            </w:tabs>
            <w:rPr/>
          </w:pPr>
          <w:hyperlink w:anchor="__RefHeading___Toc6868790_3381743652">
            <w:r>
              <w:rPr>
                <w:webHidden/>
                <w:rStyle w:val="IndexLink"/>
                <w:rtl w:val="true"/>
              </w:rPr>
              <w:t>الثاني</w:t>
            </w:r>
            <w:r>
              <w:rPr>
                <w:rStyle w:val="IndexLink"/>
                <w:rtl w:val="true"/>
              </w:rPr>
              <w:t xml:space="preserve">: </w:t>
            </w:r>
            <w:r>
              <w:rPr>
                <w:rStyle w:val="IndexLink"/>
                <w:rtl w:val="true"/>
              </w:rPr>
              <w:t>إغضابه عليه السلام إغضاب رسول الله صلى الله عليه و آله و سلم</w:t>
            </w:r>
            <w:r>
              <w:rPr>
                <w:rStyle w:val="IndexLink"/>
                <w:rtl w:val="true"/>
              </w:rPr>
              <w:tab/>
            </w:r>
            <w:r>
              <w:rPr>
                <w:rStyle w:val="IndexLink"/>
              </w:rPr>
              <w:t>324</w:t>
            </w:r>
          </w:hyperlink>
        </w:p>
        <w:p>
          <w:pPr>
            <w:pStyle w:val="Contents4"/>
            <w:tabs>
              <w:tab w:val="clear" w:pos="8176"/>
              <w:tab w:val="right" w:pos="9026" w:leader="dot"/>
            </w:tabs>
            <w:rPr/>
          </w:pPr>
          <w:hyperlink w:anchor="__RefHeading___Toc6868792_3381743652">
            <w:r>
              <w:rPr>
                <w:webHidden/>
                <w:rStyle w:val="IndexLink"/>
                <w:rtl w:val="true"/>
              </w:rPr>
              <w:t>الثالث</w:t>
            </w:r>
            <w:r>
              <w:rPr>
                <w:rStyle w:val="IndexLink"/>
                <w:rtl w:val="true"/>
              </w:rPr>
              <w:t xml:space="preserve">: </w:t>
            </w:r>
            <w:r>
              <w:rPr>
                <w:rStyle w:val="IndexLink"/>
                <w:rtl w:val="true"/>
              </w:rPr>
              <w:t>النهي عن سبّه عليه السلام وانتقاصه والوقيعة فيه، وأنّ‌ سبّه عليه السلام سبّ‌ الله عزّ وجلّ‌ وسبّ‌ النبيّ‌ صلى الله عليه و آله و سلم</w:t>
            </w:r>
            <w:r>
              <w:rPr>
                <w:rStyle w:val="IndexLink"/>
                <w:rtl w:val="true"/>
              </w:rPr>
              <w:tab/>
            </w:r>
            <w:r>
              <w:rPr>
                <w:rStyle w:val="IndexLink"/>
              </w:rPr>
              <w:t>324</w:t>
            </w:r>
          </w:hyperlink>
        </w:p>
        <w:p>
          <w:pPr>
            <w:pStyle w:val="Contents5"/>
            <w:tabs>
              <w:tab w:val="clear" w:pos="7892"/>
              <w:tab w:val="right" w:pos="9026" w:leader="dot"/>
            </w:tabs>
            <w:rPr/>
          </w:pPr>
          <w:hyperlink w:anchor="__RefHeading___Toc6868794_3381743652">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6868796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325</w:t>
            </w:r>
          </w:hyperlink>
        </w:p>
        <w:p>
          <w:pPr>
            <w:pStyle w:val="Contents5"/>
            <w:tabs>
              <w:tab w:val="clear" w:pos="7892"/>
              <w:tab w:val="right" w:pos="9026" w:leader="dot"/>
            </w:tabs>
            <w:rPr/>
          </w:pPr>
          <w:hyperlink w:anchor="__RefHeading___Toc6868798_3381743652">
            <w:r>
              <w:rPr>
                <w:webHidden/>
                <w:rStyle w:val="IndexLink"/>
              </w:rPr>
              <w:t>2</w:t>
            </w:r>
            <w:r>
              <w:rPr>
                <w:rStyle w:val="IndexLink"/>
                <w:rtl w:val="true"/>
              </w:rPr>
              <w:t xml:space="preserve">. </w:t>
            </w:r>
            <w:r>
              <w:rPr>
                <w:rStyle w:val="IndexLink"/>
                <w:rtl w:val="true"/>
              </w:rPr>
              <w:t>البراء بن عازب</w:t>
            </w:r>
            <w:r>
              <w:rPr>
                <w:rStyle w:val="IndexLink"/>
                <w:rtl w:val="true"/>
              </w:rPr>
              <w:tab/>
            </w:r>
            <w:r>
              <w:rPr>
                <w:rStyle w:val="IndexLink"/>
              </w:rPr>
              <w:t>325</w:t>
            </w:r>
          </w:hyperlink>
        </w:p>
        <w:p>
          <w:pPr>
            <w:pStyle w:val="Contents5"/>
            <w:tabs>
              <w:tab w:val="clear" w:pos="7892"/>
              <w:tab w:val="right" w:pos="9026" w:leader="dot"/>
            </w:tabs>
            <w:rPr/>
          </w:pPr>
          <w:hyperlink w:anchor="__RefHeading___Toc6868800_3381743652">
            <w:r>
              <w:rPr>
                <w:webHidden/>
                <w:rStyle w:val="IndexLink"/>
              </w:rPr>
              <w:t>3</w:t>
            </w:r>
            <w:r>
              <w:rPr>
                <w:rStyle w:val="IndexLink"/>
                <w:rtl w:val="true"/>
              </w:rPr>
              <w:t xml:space="preserve">. </w:t>
            </w:r>
            <w:r>
              <w:rPr>
                <w:rStyle w:val="IndexLink"/>
                <w:rtl w:val="true"/>
              </w:rPr>
              <w:t>بريدة</w:t>
            </w:r>
            <w:r>
              <w:rPr>
                <w:rStyle w:val="IndexLink"/>
                <w:rtl w:val="true"/>
              </w:rPr>
              <w:tab/>
            </w:r>
            <w:r>
              <w:rPr>
                <w:rStyle w:val="IndexLink"/>
              </w:rPr>
              <w:t>325</w:t>
            </w:r>
          </w:hyperlink>
        </w:p>
        <w:p>
          <w:pPr>
            <w:pStyle w:val="Contents5"/>
            <w:tabs>
              <w:tab w:val="clear" w:pos="7892"/>
              <w:tab w:val="right" w:pos="9026" w:leader="dot"/>
            </w:tabs>
            <w:rPr/>
          </w:pPr>
          <w:hyperlink w:anchor="__RefHeading___Toc6868802_3381743652">
            <w:r>
              <w:rPr>
                <w:webHidden/>
                <w:rStyle w:val="IndexLink"/>
              </w:rPr>
              <w:t>4</w:t>
            </w:r>
            <w:r>
              <w:rPr>
                <w:rStyle w:val="IndexLink"/>
                <w:rtl w:val="true"/>
              </w:rPr>
              <w:t xml:space="preserve">. </w:t>
            </w:r>
            <w:r>
              <w:rPr>
                <w:rStyle w:val="IndexLink"/>
                <w:rtl w:val="true"/>
              </w:rPr>
              <w:t>امّ‌سلمة</w:t>
            </w:r>
            <w:r>
              <w:rPr>
                <w:rStyle w:val="IndexLink"/>
                <w:rtl w:val="true"/>
              </w:rPr>
              <w:tab/>
            </w:r>
            <w:r>
              <w:rPr>
                <w:rStyle w:val="IndexLink"/>
              </w:rPr>
              <w:t>333</w:t>
            </w:r>
          </w:hyperlink>
        </w:p>
        <w:p>
          <w:pPr>
            <w:pStyle w:val="Contents5"/>
            <w:tabs>
              <w:tab w:val="clear" w:pos="7892"/>
              <w:tab w:val="right" w:pos="9026" w:leader="dot"/>
            </w:tabs>
            <w:rPr/>
          </w:pPr>
          <w:hyperlink w:anchor="__RefHeading___Toc6868804_3381743652">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338</w:t>
            </w:r>
          </w:hyperlink>
        </w:p>
        <w:p>
          <w:pPr>
            <w:pStyle w:val="Contents5"/>
            <w:tabs>
              <w:tab w:val="clear" w:pos="7892"/>
              <w:tab w:val="right" w:pos="9026" w:leader="dot"/>
            </w:tabs>
            <w:rPr/>
          </w:pPr>
          <w:hyperlink w:anchor="__RefHeading___Toc6868806_3381743652">
            <w:r>
              <w:rPr>
                <w:webHidden/>
                <w:rStyle w:val="IndexLink"/>
              </w:rPr>
              <w:t>6</w:t>
            </w:r>
            <w:r>
              <w:rPr>
                <w:rStyle w:val="IndexLink"/>
                <w:rtl w:val="true"/>
              </w:rPr>
              <w:t xml:space="preserve">. </w:t>
            </w:r>
            <w:r>
              <w:rPr>
                <w:rStyle w:val="IndexLink"/>
                <w:rtl w:val="true"/>
              </w:rPr>
              <w:t>عمران بن حصين</w:t>
            </w:r>
            <w:r>
              <w:rPr>
                <w:rStyle w:val="IndexLink"/>
                <w:rtl w:val="true"/>
              </w:rPr>
              <w:tab/>
            </w:r>
            <w:r>
              <w:rPr>
                <w:rStyle w:val="IndexLink"/>
              </w:rPr>
              <w:t>342</w:t>
            </w:r>
          </w:hyperlink>
        </w:p>
        <w:p>
          <w:pPr>
            <w:pStyle w:val="Contents5"/>
            <w:tabs>
              <w:tab w:val="clear" w:pos="7892"/>
              <w:tab w:val="right" w:pos="9026" w:leader="dot"/>
            </w:tabs>
            <w:rPr/>
          </w:pPr>
          <w:hyperlink w:anchor="__RefHeading___Toc6868808_3381743652">
            <w:r>
              <w:rPr>
                <w:webHidden/>
                <w:rStyle w:val="IndexLink"/>
              </w:rPr>
              <w:t>7</w:t>
            </w:r>
            <w:r>
              <w:rPr>
                <w:rStyle w:val="IndexLink"/>
                <w:rtl w:val="true"/>
              </w:rPr>
              <w:t xml:space="preserve">. </w:t>
            </w:r>
            <w:r>
              <w:rPr>
                <w:rStyle w:val="IndexLink"/>
                <w:rtl w:val="true"/>
              </w:rPr>
              <w:t>كعب بن عجرة</w:t>
            </w:r>
            <w:r>
              <w:rPr>
                <w:rStyle w:val="IndexLink"/>
                <w:rtl w:val="true"/>
              </w:rPr>
              <w:tab/>
            </w:r>
            <w:r>
              <w:rPr>
                <w:rStyle w:val="IndexLink"/>
              </w:rPr>
              <w:t>351</w:t>
            </w:r>
          </w:hyperlink>
        </w:p>
        <w:p>
          <w:pPr>
            <w:pStyle w:val="Contents5"/>
            <w:tabs>
              <w:tab w:val="clear" w:pos="7892"/>
              <w:tab w:val="right" w:pos="9026" w:leader="dot"/>
            </w:tabs>
            <w:rPr/>
          </w:pPr>
          <w:hyperlink w:anchor="__RefHeading___Toc6868810_3381743652">
            <w:r>
              <w:rPr>
                <w:webHidden/>
                <w:rStyle w:val="IndexLink"/>
              </w:rPr>
              <w:t>8</w:t>
            </w:r>
            <w:r>
              <w:rPr>
                <w:rStyle w:val="IndexLink"/>
                <w:rtl w:val="true"/>
              </w:rPr>
              <w:t xml:space="preserve">. </w:t>
            </w:r>
            <w:r>
              <w:rPr>
                <w:rStyle w:val="IndexLink"/>
                <w:rtl w:val="true"/>
              </w:rPr>
              <w:t>وهب بن حمزة</w:t>
            </w:r>
            <w:r>
              <w:rPr>
                <w:rStyle w:val="IndexLink"/>
                <w:rtl w:val="true"/>
              </w:rPr>
              <w:tab/>
            </w:r>
            <w:r>
              <w:rPr>
                <w:rStyle w:val="IndexLink"/>
              </w:rPr>
              <w:t>352</w:t>
            </w:r>
          </w:hyperlink>
        </w:p>
        <w:p>
          <w:pPr>
            <w:pStyle w:val="Contents4"/>
            <w:tabs>
              <w:tab w:val="clear" w:pos="8176"/>
              <w:tab w:val="right" w:pos="9026" w:leader="dot"/>
            </w:tabs>
            <w:rPr/>
          </w:pPr>
          <w:hyperlink w:anchor="__RefHeading___Toc6868812_3381743652">
            <w:r>
              <w:rPr>
                <w:webHidden/>
                <w:rStyle w:val="IndexLink"/>
                <w:rtl w:val="true"/>
              </w:rPr>
              <w:t>الرابع</w:t>
            </w:r>
            <w:r>
              <w:rPr>
                <w:rStyle w:val="IndexLink"/>
                <w:rtl w:val="true"/>
              </w:rPr>
              <w:t xml:space="preserve">: </w:t>
            </w:r>
            <w:r>
              <w:rPr>
                <w:rStyle w:val="IndexLink"/>
                <w:rtl w:val="true"/>
              </w:rPr>
              <w:t>من انتقصه عليه السلام فهو ضالّ‌</w:t>
            </w:r>
            <w:r>
              <w:rPr>
                <w:rStyle w:val="IndexLink"/>
                <w:rtl w:val="true"/>
              </w:rPr>
              <w:tab/>
            </w:r>
            <w:r>
              <w:rPr>
                <w:rStyle w:val="IndexLink"/>
              </w:rPr>
              <w:t>353</w:t>
            </w:r>
          </w:hyperlink>
        </w:p>
        <w:p>
          <w:pPr>
            <w:pStyle w:val="Contents4"/>
            <w:tabs>
              <w:tab w:val="clear" w:pos="8176"/>
              <w:tab w:val="right" w:pos="9026" w:leader="dot"/>
            </w:tabs>
            <w:rPr/>
          </w:pPr>
          <w:hyperlink w:anchor="__RefHeading___Toc6868814_3381743652">
            <w:r>
              <w:rPr>
                <w:webHidden/>
                <w:rStyle w:val="IndexLink"/>
                <w:rtl w:val="true"/>
              </w:rPr>
              <w:t>الخامس</w:t>
            </w:r>
            <w:r>
              <w:rPr>
                <w:rStyle w:val="IndexLink"/>
                <w:rtl w:val="true"/>
              </w:rPr>
              <w:t xml:space="preserve">: </w:t>
            </w:r>
            <w:r>
              <w:rPr>
                <w:rStyle w:val="IndexLink"/>
                <w:rtl w:val="true"/>
              </w:rPr>
              <w:t>سابّه منافق، يذوده علي عليه السلام عن الحوض</w:t>
            </w:r>
            <w:r>
              <w:rPr>
                <w:rStyle w:val="IndexLink"/>
                <w:rtl w:val="true"/>
              </w:rPr>
              <w:tab/>
            </w:r>
            <w:r>
              <w:rPr>
                <w:rStyle w:val="IndexLink"/>
              </w:rPr>
              <w:t>353</w:t>
            </w:r>
          </w:hyperlink>
        </w:p>
        <w:p>
          <w:pPr>
            <w:pStyle w:val="Contents4"/>
            <w:tabs>
              <w:tab w:val="clear" w:pos="8176"/>
              <w:tab w:val="right" w:pos="9026" w:leader="dot"/>
            </w:tabs>
            <w:rPr/>
          </w:pPr>
          <w:hyperlink w:anchor="__RefHeading___Toc6868816_3381743652">
            <w:r>
              <w:rPr>
                <w:webHidden/>
                <w:rStyle w:val="IndexLink"/>
                <w:rtl w:val="true"/>
              </w:rPr>
              <w:t>السادس</w:t>
            </w:r>
            <w:r>
              <w:rPr>
                <w:rStyle w:val="IndexLink"/>
                <w:rtl w:val="true"/>
              </w:rPr>
              <w:t xml:space="preserve">: </w:t>
            </w:r>
            <w:r>
              <w:rPr>
                <w:rStyle w:val="IndexLink"/>
                <w:rtl w:val="true"/>
              </w:rPr>
              <w:t>اجتناب الصحابة والتابعين عن سبّه عليه السلام والوقيعة فيه ونهيهم عن ذلك</w:t>
            </w:r>
            <w:r>
              <w:rPr>
                <w:rStyle w:val="IndexLink"/>
                <w:rtl w:val="true"/>
              </w:rPr>
              <w:tab/>
            </w:r>
            <w:r>
              <w:rPr>
                <w:rStyle w:val="IndexLink"/>
              </w:rPr>
              <w:t>356</w:t>
            </w:r>
          </w:hyperlink>
        </w:p>
        <w:p>
          <w:pPr>
            <w:pStyle w:val="Contents5"/>
            <w:tabs>
              <w:tab w:val="clear" w:pos="7892"/>
              <w:tab w:val="right" w:pos="9026" w:leader="dot"/>
            </w:tabs>
            <w:rPr/>
          </w:pPr>
          <w:hyperlink w:anchor="__RefHeading___Toc6868818_3381743652">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6868820_3381743652">
            <w:r>
              <w:rPr>
                <w:webHidden/>
                <w:rStyle w:val="IndexLink"/>
              </w:rPr>
              <w:t>1</w:t>
            </w:r>
            <w:r>
              <w:rPr>
                <w:rStyle w:val="IndexLink"/>
                <w:rtl w:val="true"/>
              </w:rPr>
              <w:t xml:space="preserve">. </w:t>
            </w:r>
            <w:r>
              <w:rPr>
                <w:rStyle w:val="IndexLink"/>
                <w:rtl w:val="true"/>
              </w:rPr>
              <w:t>حجر بن عدي</w:t>
            </w:r>
            <w:r>
              <w:rPr>
                <w:rStyle w:val="IndexLink"/>
                <w:rtl w:val="true"/>
              </w:rPr>
              <w:tab/>
            </w:r>
            <w:r>
              <w:rPr>
                <w:rStyle w:val="IndexLink"/>
              </w:rPr>
              <w:t>356</w:t>
            </w:r>
          </w:hyperlink>
        </w:p>
        <w:p>
          <w:pPr>
            <w:pStyle w:val="Contents5"/>
            <w:tabs>
              <w:tab w:val="clear" w:pos="7892"/>
              <w:tab w:val="right" w:pos="9026" w:leader="dot"/>
            </w:tabs>
            <w:rPr/>
          </w:pPr>
          <w:hyperlink w:anchor="__RefHeading___Toc6868822_3381743652">
            <w:r>
              <w:rPr>
                <w:webHidden/>
                <w:rStyle w:val="IndexLink"/>
              </w:rPr>
              <w:t>2</w:t>
            </w:r>
            <w:r>
              <w:rPr>
                <w:rStyle w:val="IndexLink"/>
                <w:rtl w:val="true"/>
              </w:rPr>
              <w:t xml:space="preserve">. </w:t>
            </w:r>
            <w:r>
              <w:rPr>
                <w:rStyle w:val="IndexLink"/>
                <w:rtl w:val="true"/>
              </w:rPr>
              <w:t>حجر بن قيس المدري</w:t>
            </w:r>
            <w:r>
              <w:rPr>
                <w:rStyle w:val="IndexLink"/>
                <w:rtl w:val="true"/>
              </w:rPr>
              <w:tab/>
            </w:r>
            <w:r>
              <w:rPr>
                <w:rStyle w:val="IndexLink"/>
              </w:rPr>
              <w:t>357</w:t>
            </w:r>
          </w:hyperlink>
        </w:p>
        <w:p>
          <w:pPr>
            <w:pStyle w:val="Contents6"/>
            <w:tabs>
              <w:tab w:val="clear" w:pos="7609"/>
              <w:tab w:val="right" w:pos="9026" w:leader="dot"/>
            </w:tabs>
            <w:rPr/>
          </w:pPr>
          <w:hyperlink w:anchor="__RefHeading___Toc6868824_3381743652">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6868826_3381743652">
            <w:r>
              <w:rPr>
                <w:webHidden/>
                <w:rStyle w:val="IndexLink"/>
              </w:rPr>
              <w:t>1</w:t>
            </w:r>
            <w:r>
              <w:rPr>
                <w:rStyle w:val="IndexLink"/>
                <w:rtl w:val="true"/>
              </w:rPr>
              <w:t xml:space="preserve">. </w:t>
            </w:r>
            <w:r>
              <w:rPr>
                <w:rStyle w:val="IndexLink"/>
                <w:rtl w:val="true"/>
              </w:rPr>
              <w:t>حجر المدري</w:t>
            </w:r>
            <w:r>
              <w:rPr>
                <w:rStyle w:val="IndexLink"/>
                <w:rtl w:val="true"/>
              </w:rPr>
              <w:tab/>
            </w:r>
            <w:r>
              <w:rPr>
                <w:rStyle w:val="IndexLink"/>
              </w:rPr>
              <w:t>357</w:t>
            </w:r>
          </w:hyperlink>
        </w:p>
        <w:p>
          <w:pPr>
            <w:pStyle w:val="Contents6"/>
            <w:tabs>
              <w:tab w:val="clear" w:pos="7609"/>
              <w:tab w:val="right" w:pos="9026" w:leader="dot"/>
            </w:tabs>
            <w:rPr/>
          </w:pPr>
          <w:hyperlink w:anchor="__RefHeading___Toc6868828_3381743652">
            <w:r>
              <w:rPr>
                <w:webHidden/>
                <w:rStyle w:val="IndexLink"/>
              </w:rPr>
              <w:t>2</w:t>
            </w:r>
            <w:r>
              <w:rPr>
                <w:rStyle w:val="IndexLink"/>
                <w:rtl w:val="true"/>
              </w:rPr>
              <w:t xml:space="preserve">. </w:t>
            </w:r>
            <w:r>
              <w:rPr>
                <w:rStyle w:val="IndexLink"/>
                <w:rtl w:val="true"/>
              </w:rPr>
              <w:t>طاووس</w:t>
            </w:r>
            <w:r>
              <w:rPr>
                <w:rStyle w:val="IndexLink"/>
                <w:rtl w:val="true"/>
              </w:rPr>
              <w:tab/>
            </w:r>
            <w:r>
              <w:rPr>
                <w:rStyle w:val="IndexLink"/>
              </w:rPr>
              <w:t>357</w:t>
            </w:r>
          </w:hyperlink>
        </w:p>
        <w:p>
          <w:pPr>
            <w:pStyle w:val="Contents5"/>
            <w:tabs>
              <w:tab w:val="clear" w:pos="7892"/>
              <w:tab w:val="right" w:pos="9026" w:leader="dot"/>
            </w:tabs>
            <w:rPr/>
          </w:pPr>
          <w:hyperlink w:anchor="__RefHeading___Toc6868830_3381743652">
            <w:r>
              <w:rPr>
                <w:webHidden/>
                <w:rStyle w:val="IndexLink"/>
              </w:rPr>
              <w:t>3</w:t>
            </w:r>
            <w:r>
              <w:rPr>
                <w:rStyle w:val="IndexLink"/>
                <w:rtl w:val="true"/>
              </w:rPr>
              <w:t xml:space="preserve">. </w:t>
            </w:r>
            <w:r>
              <w:rPr>
                <w:rStyle w:val="IndexLink"/>
                <w:rtl w:val="true"/>
              </w:rPr>
              <w:t>أبورجاء العطاردي</w:t>
            </w:r>
            <w:r>
              <w:rPr>
                <w:rStyle w:val="IndexLink"/>
                <w:rtl w:val="true"/>
              </w:rPr>
              <w:tab/>
            </w:r>
            <w:r>
              <w:rPr>
                <w:rStyle w:val="IndexLink"/>
              </w:rPr>
              <w:t>358</w:t>
            </w:r>
          </w:hyperlink>
        </w:p>
        <w:p>
          <w:pPr>
            <w:pStyle w:val="Contents5"/>
            <w:tabs>
              <w:tab w:val="clear" w:pos="7892"/>
              <w:tab w:val="right" w:pos="9026" w:leader="dot"/>
            </w:tabs>
            <w:rPr/>
          </w:pPr>
          <w:hyperlink w:anchor="__RefHeading___Toc6868832_3381743652">
            <w:r>
              <w:rPr>
                <w:webHidden/>
                <w:rStyle w:val="IndexLink"/>
              </w:rPr>
              <w:t>4</w:t>
            </w:r>
            <w:r>
              <w:rPr>
                <w:rStyle w:val="IndexLink"/>
                <w:rtl w:val="true"/>
              </w:rPr>
              <w:t xml:space="preserve">. </w:t>
            </w:r>
            <w:r>
              <w:rPr>
                <w:rStyle w:val="IndexLink"/>
                <w:rtl w:val="true"/>
              </w:rPr>
              <w:t>سعد بن أبي‌وقّاص</w:t>
            </w:r>
            <w:r>
              <w:rPr>
                <w:rStyle w:val="IndexLink"/>
                <w:rtl w:val="true"/>
              </w:rPr>
              <w:tab/>
            </w:r>
            <w:r>
              <w:rPr>
                <w:rStyle w:val="IndexLink"/>
              </w:rPr>
              <w:t>359</w:t>
            </w:r>
          </w:hyperlink>
        </w:p>
        <w:p>
          <w:pPr>
            <w:pStyle w:val="Contents6"/>
            <w:tabs>
              <w:tab w:val="clear" w:pos="7609"/>
              <w:tab w:val="right" w:pos="9026" w:leader="dot"/>
            </w:tabs>
            <w:rPr/>
          </w:pPr>
          <w:hyperlink w:anchor="__RefHeading___Toc6868834_3381743652">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6868836_3381743652">
            <w:r>
              <w:rPr>
                <w:webHidden/>
                <w:rStyle w:val="IndexLink"/>
              </w:rPr>
              <w:t>1</w:t>
            </w:r>
            <w:r>
              <w:rPr>
                <w:rStyle w:val="IndexLink"/>
                <w:rtl w:val="true"/>
              </w:rPr>
              <w:t xml:space="preserve">. </w:t>
            </w:r>
            <w:r>
              <w:rPr>
                <w:rStyle w:val="IndexLink"/>
                <w:rtl w:val="true"/>
              </w:rPr>
              <w:t>أبوبكر بن خالد بن عرفطة</w:t>
            </w:r>
            <w:r>
              <w:rPr>
                <w:rStyle w:val="IndexLink"/>
                <w:rtl w:val="true"/>
              </w:rPr>
              <w:tab/>
            </w:r>
            <w:r>
              <w:rPr>
                <w:rStyle w:val="IndexLink"/>
              </w:rPr>
              <w:t>359</w:t>
            </w:r>
          </w:hyperlink>
        </w:p>
        <w:p>
          <w:pPr>
            <w:pStyle w:val="Contents6"/>
            <w:tabs>
              <w:tab w:val="clear" w:pos="7609"/>
              <w:tab w:val="right" w:pos="9026" w:leader="dot"/>
            </w:tabs>
            <w:rPr/>
          </w:pPr>
          <w:hyperlink w:anchor="__RefHeading___Toc6868838_3381743652">
            <w:r>
              <w:rPr>
                <w:webHidden/>
                <w:rStyle w:val="IndexLink"/>
              </w:rPr>
              <w:t>2</w:t>
            </w:r>
            <w:r>
              <w:rPr>
                <w:rStyle w:val="IndexLink"/>
                <w:rtl w:val="true"/>
              </w:rPr>
              <w:t xml:space="preserve">. </w:t>
            </w:r>
            <w:r>
              <w:rPr>
                <w:rStyle w:val="IndexLink"/>
                <w:rtl w:val="true"/>
              </w:rPr>
              <w:t>السدّي</w:t>
            </w:r>
            <w:r>
              <w:rPr>
                <w:rStyle w:val="IndexLink"/>
                <w:rtl w:val="true"/>
              </w:rPr>
              <w:tab/>
            </w:r>
            <w:r>
              <w:rPr>
                <w:rStyle w:val="IndexLink"/>
              </w:rPr>
              <w:t>361</w:t>
            </w:r>
          </w:hyperlink>
        </w:p>
        <w:p>
          <w:pPr>
            <w:pStyle w:val="Contents6"/>
            <w:tabs>
              <w:tab w:val="clear" w:pos="7609"/>
              <w:tab w:val="right" w:pos="9026" w:leader="dot"/>
            </w:tabs>
            <w:rPr/>
          </w:pPr>
          <w:hyperlink w:anchor="__RefHeading___Toc6868840_3381743652">
            <w:r>
              <w:rPr>
                <w:webHidden/>
                <w:rStyle w:val="IndexLink"/>
              </w:rPr>
              <w:t>3</w:t>
            </w:r>
            <w:r>
              <w:rPr>
                <w:rStyle w:val="IndexLink"/>
                <w:rtl w:val="true"/>
              </w:rPr>
              <w:t xml:space="preserve">. </w:t>
            </w:r>
            <w:r>
              <w:rPr>
                <w:rStyle w:val="IndexLink"/>
                <w:rtl w:val="true"/>
              </w:rPr>
              <w:t>عامر بن سعد بن أبي‌وقّاص</w:t>
            </w:r>
            <w:r>
              <w:rPr>
                <w:rStyle w:val="IndexLink"/>
                <w:rtl w:val="true"/>
              </w:rPr>
              <w:tab/>
            </w:r>
            <w:r>
              <w:rPr>
                <w:rStyle w:val="IndexLink"/>
              </w:rPr>
              <w:t>361</w:t>
            </w:r>
          </w:hyperlink>
        </w:p>
        <w:p>
          <w:pPr>
            <w:pStyle w:val="Contents6"/>
            <w:tabs>
              <w:tab w:val="clear" w:pos="7609"/>
              <w:tab w:val="right" w:pos="9026" w:leader="dot"/>
            </w:tabs>
            <w:rPr/>
          </w:pPr>
          <w:hyperlink w:anchor="__RefHeading___Toc6868842_3381743652">
            <w:r>
              <w:rPr>
                <w:webHidden/>
                <w:rStyle w:val="IndexLink"/>
              </w:rPr>
              <w:t>4</w:t>
            </w:r>
            <w:r>
              <w:rPr>
                <w:rStyle w:val="IndexLink"/>
                <w:rtl w:val="true"/>
              </w:rPr>
              <w:t xml:space="preserve">. </w:t>
            </w:r>
            <w:r>
              <w:rPr>
                <w:rStyle w:val="IndexLink"/>
                <w:rtl w:val="true"/>
              </w:rPr>
              <w:t>قيس بن أبي‌حازم</w:t>
            </w:r>
            <w:r>
              <w:rPr>
                <w:rStyle w:val="IndexLink"/>
                <w:rtl w:val="true"/>
              </w:rPr>
              <w:tab/>
            </w:r>
            <w:r>
              <w:rPr>
                <w:rStyle w:val="IndexLink"/>
              </w:rPr>
              <w:t>366</w:t>
            </w:r>
          </w:hyperlink>
        </w:p>
        <w:p>
          <w:pPr>
            <w:pStyle w:val="Contents5"/>
            <w:tabs>
              <w:tab w:val="clear" w:pos="7892"/>
              <w:tab w:val="right" w:pos="9026" w:leader="dot"/>
            </w:tabs>
            <w:rPr/>
          </w:pPr>
          <w:hyperlink w:anchor="__RefHeading___Toc6868844_3381743652">
            <w:r>
              <w:rPr>
                <w:webHidden/>
                <w:rStyle w:val="IndexLink"/>
              </w:rPr>
              <w:t>5</w:t>
            </w:r>
            <w:r>
              <w:rPr>
                <w:rStyle w:val="IndexLink"/>
                <w:rtl w:val="true"/>
              </w:rPr>
              <w:t xml:space="preserve">. </w:t>
            </w:r>
            <w:r>
              <w:rPr>
                <w:rStyle w:val="IndexLink"/>
                <w:rtl w:val="true"/>
              </w:rPr>
              <w:t>سعيد بن زيد</w:t>
            </w:r>
            <w:r>
              <w:rPr>
                <w:rStyle w:val="IndexLink"/>
                <w:rtl w:val="true"/>
              </w:rPr>
              <w:tab/>
            </w:r>
            <w:r>
              <w:rPr>
                <w:rStyle w:val="IndexLink"/>
              </w:rPr>
              <w:t>367</w:t>
            </w:r>
          </w:hyperlink>
        </w:p>
        <w:p>
          <w:pPr>
            <w:pStyle w:val="Contents5"/>
            <w:tabs>
              <w:tab w:val="clear" w:pos="7892"/>
              <w:tab w:val="right" w:pos="9026" w:leader="dot"/>
            </w:tabs>
            <w:rPr/>
          </w:pPr>
          <w:hyperlink w:anchor="__RefHeading___Toc6868846_3381743652">
            <w:r>
              <w:rPr>
                <w:webHidden/>
                <w:rStyle w:val="IndexLink"/>
              </w:rPr>
              <w:t>6</w:t>
            </w:r>
            <w:r>
              <w:rPr>
                <w:rStyle w:val="IndexLink"/>
                <w:rtl w:val="true"/>
              </w:rPr>
              <w:t xml:space="preserve">. </w:t>
            </w:r>
            <w:r>
              <w:rPr>
                <w:rStyle w:val="IndexLink"/>
                <w:rtl w:val="true"/>
              </w:rPr>
              <w:t>صعصعة بن صوحان</w:t>
            </w:r>
            <w:r>
              <w:rPr>
                <w:rStyle w:val="IndexLink"/>
                <w:rtl w:val="true"/>
              </w:rPr>
              <w:tab/>
            </w:r>
            <w:r>
              <w:rPr>
                <w:rStyle w:val="IndexLink"/>
              </w:rPr>
              <w:t>367</w:t>
            </w:r>
          </w:hyperlink>
        </w:p>
        <w:p>
          <w:pPr>
            <w:pStyle w:val="Contents5"/>
            <w:tabs>
              <w:tab w:val="clear" w:pos="7892"/>
              <w:tab w:val="right" w:pos="9026" w:leader="dot"/>
            </w:tabs>
            <w:rPr/>
          </w:pPr>
          <w:hyperlink w:anchor="__RefHeading___Toc6868848_3381743652">
            <w:r>
              <w:rPr>
                <w:webHidden/>
                <w:rStyle w:val="IndexLink"/>
              </w:rPr>
              <w:t>7</w:t>
            </w:r>
            <w:r>
              <w:rPr>
                <w:rStyle w:val="IndexLink"/>
                <w:rtl w:val="true"/>
              </w:rPr>
              <w:t xml:space="preserve">. </w:t>
            </w:r>
            <w:r>
              <w:rPr>
                <w:rStyle w:val="IndexLink"/>
                <w:rtl w:val="true"/>
              </w:rPr>
              <w:t>عامر بن عبدالله بن الزبير</w:t>
            </w:r>
            <w:r>
              <w:rPr>
                <w:rStyle w:val="IndexLink"/>
                <w:rtl w:val="true"/>
              </w:rPr>
              <w:tab/>
            </w:r>
            <w:r>
              <w:rPr>
                <w:rStyle w:val="IndexLink"/>
              </w:rPr>
              <w:t>368</w:t>
            </w:r>
          </w:hyperlink>
        </w:p>
        <w:p>
          <w:pPr>
            <w:pStyle w:val="Contents5"/>
            <w:tabs>
              <w:tab w:val="clear" w:pos="7892"/>
              <w:tab w:val="right" w:pos="9026" w:leader="dot"/>
            </w:tabs>
            <w:rPr/>
          </w:pPr>
          <w:hyperlink w:anchor="__RefHeading___Toc6868850_3381743652">
            <w:r>
              <w:rPr>
                <w:webHidden/>
                <w:rStyle w:val="IndexLink"/>
              </w:rPr>
              <w:t>8</w:t>
            </w:r>
            <w:r>
              <w:rPr>
                <w:rStyle w:val="IndexLink"/>
                <w:rtl w:val="true"/>
              </w:rPr>
              <w:t xml:space="preserve">. </w:t>
            </w:r>
            <w:r>
              <w:rPr>
                <w:rStyle w:val="IndexLink"/>
                <w:rtl w:val="true"/>
              </w:rPr>
              <w:t>عبدالله بن عبّاس</w:t>
            </w:r>
            <w:r>
              <w:rPr>
                <w:rStyle w:val="IndexLink"/>
                <w:rtl w:val="true"/>
              </w:rPr>
              <w:tab/>
            </w:r>
            <w:r>
              <w:rPr>
                <w:rStyle w:val="IndexLink"/>
              </w:rPr>
              <w:t>368</w:t>
            </w:r>
          </w:hyperlink>
        </w:p>
        <w:p>
          <w:pPr>
            <w:pStyle w:val="Contents5"/>
            <w:tabs>
              <w:tab w:val="clear" w:pos="7892"/>
              <w:tab w:val="right" w:pos="9026" w:leader="dot"/>
            </w:tabs>
            <w:rPr/>
          </w:pPr>
          <w:hyperlink w:anchor="__RefHeading___Toc6868852_3381743652">
            <w:r>
              <w:rPr>
                <w:webHidden/>
                <w:rStyle w:val="IndexLink"/>
              </w:rPr>
              <w:t>9</w:t>
            </w:r>
            <w:r>
              <w:rPr>
                <w:rStyle w:val="IndexLink"/>
                <w:rtl w:val="true"/>
              </w:rPr>
              <w:t xml:space="preserve">. </w:t>
            </w:r>
            <w:r>
              <w:rPr>
                <w:rStyle w:val="IndexLink"/>
                <w:rtl w:val="true"/>
              </w:rPr>
              <w:t>واثلة بن الأسقع</w:t>
            </w:r>
            <w:r>
              <w:rPr>
                <w:rStyle w:val="IndexLink"/>
                <w:rtl w:val="true"/>
              </w:rPr>
              <w:tab/>
            </w:r>
            <w:r>
              <w:rPr>
                <w:rStyle w:val="IndexLink"/>
              </w:rPr>
              <w:t>371</w:t>
            </w:r>
          </w:hyperlink>
        </w:p>
        <w:p>
          <w:pPr>
            <w:pStyle w:val="Contents6"/>
            <w:tabs>
              <w:tab w:val="clear" w:pos="7609"/>
              <w:tab w:val="right" w:pos="9026" w:leader="dot"/>
            </w:tabs>
            <w:rPr/>
          </w:pPr>
          <w:hyperlink w:anchor="__RefHeading___Toc6868854_3381743652">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6868856_3381743652">
            <w:r>
              <w:rPr>
                <w:webHidden/>
                <w:rStyle w:val="IndexLink"/>
              </w:rPr>
              <w:t>1</w:t>
            </w:r>
            <w:r>
              <w:rPr>
                <w:rStyle w:val="IndexLink"/>
                <w:rtl w:val="true"/>
              </w:rPr>
              <w:t xml:space="preserve">. </w:t>
            </w:r>
            <w:r>
              <w:rPr>
                <w:rStyle w:val="IndexLink"/>
                <w:rtl w:val="true"/>
              </w:rPr>
              <w:t>شدّاد أبوعمّار</w:t>
            </w:r>
            <w:r>
              <w:rPr>
                <w:rStyle w:val="IndexLink"/>
                <w:rtl w:val="true"/>
              </w:rPr>
              <w:tab/>
            </w:r>
            <w:r>
              <w:rPr>
                <w:rStyle w:val="IndexLink"/>
              </w:rPr>
              <w:t>371</w:t>
            </w:r>
          </w:hyperlink>
        </w:p>
        <w:p>
          <w:pPr>
            <w:pStyle w:val="Contents6"/>
            <w:tabs>
              <w:tab w:val="clear" w:pos="7609"/>
              <w:tab w:val="right" w:pos="9026" w:leader="dot"/>
            </w:tabs>
            <w:rPr/>
          </w:pPr>
          <w:hyperlink w:anchor="__RefHeading___Toc6868858_3381743652">
            <w:r>
              <w:rPr>
                <w:webHidden/>
                <w:rStyle w:val="IndexLink"/>
              </w:rPr>
              <w:t>2</w:t>
            </w:r>
            <w:r>
              <w:rPr>
                <w:rStyle w:val="IndexLink"/>
                <w:rtl w:val="true"/>
              </w:rPr>
              <w:t xml:space="preserve">. </w:t>
            </w:r>
            <w:r>
              <w:rPr>
                <w:rStyle w:val="IndexLink"/>
                <w:rtl w:val="true"/>
              </w:rPr>
              <w:t>أبوعامر الرحبي</w:t>
            </w:r>
            <w:r>
              <w:rPr>
                <w:rStyle w:val="IndexLink"/>
                <w:rtl w:val="true"/>
              </w:rPr>
              <w:tab/>
            </w:r>
            <w:r>
              <w:rPr>
                <w:rStyle w:val="IndexLink"/>
              </w:rPr>
              <w:t>372</w:t>
            </w:r>
          </w:hyperlink>
        </w:p>
        <w:p>
          <w:pPr>
            <w:pStyle w:val="Contents4"/>
            <w:tabs>
              <w:tab w:val="clear" w:pos="8176"/>
              <w:tab w:val="right" w:pos="9026" w:leader="dot"/>
            </w:tabs>
            <w:rPr/>
          </w:pPr>
          <w:hyperlink w:anchor="__RefHeading___Toc6868860_3381743652">
            <w:r>
              <w:rPr>
                <w:webHidden/>
                <w:rStyle w:val="IndexLink"/>
                <w:rtl w:val="true"/>
              </w:rPr>
              <w:t>السابع</w:t>
            </w:r>
            <w:r>
              <w:rPr>
                <w:rStyle w:val="IndexLink"/>
                <w:rtl w:val="true"/>
              </w:rPr>
              <w:t xml:space="preserve">: </w:t>
            </w:r>
            <w:r>
              <w:rPr>
                <w:rStyle w:val="IndexLink"/>
                <w:rtl w:val="true"/>
              </w:rPr>
              <w:t>في من غيّر الله حالهم أو أهلكهم بسبّه عليه السلام أو شتمه أو لعنه</w:t>
            </w:r>
            <w:r>
              <w:rPr>
                <w:rStyle w:val="IndexLink"/>
                <w:rtl w:val="true"/>
              </w:rPr>
              <w:tab/>
            </w:r>
            <w:r>
              <w:rPr>
                <w:rStyle w:val="IndexLink"/>
              </w:rPr>
              <w:t>374</w:t>
            </w:r>
          </w:hyperlink>
        </w:p>
        <w:p>
          <w:pPr>
            <w:pStyle w:val="Contents5"/>
            <w:tabs>
              <w:tab w:val="clear" w:pos="7892"/>
              <w:tab w:val="right" w:pos="9026" w:leader="dot"/>
            </w:tabs>
            <w:rPr/>
          </w:pPr>
          <w:hyperlink w:anchor="__RefHeading___Toc6868862_3381743652">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6868864_3381743652">
            <w:r>
              <w:rPr>
                <w:webHidden/>
                <w:rStyle w:val="IndexLink"/>
              </w:rPr>
              <w:t>1</w:t>
            </w:r>
            <w:r>
              <w:rPr>
                <w:rStyle w:val="IndexLink"/>
                <w:rtl w:val="true"/>
              </w:rPr>
              <w:t xml:space="preserve">. </w:t>
            </w:r>
            <w:r>
              <w:rPr>
                <w:rStyle w:val="IndexLink"/>
                <w:rtl w:val="true"/>
              </w:rPr>
              <w:t>السدّي</w:t>
            </w:r>
            <w:r>
              <w:rPr>
                <w:rStyle w:val="IndexLink"/>
                <w:rtl w:val="true"/>
              </w:rPr>
              <w:tab/>
            </w:r>
            <w:r>
              <w:rPr>
                <w:rStyle w:val="IndexLink"/>
              </w:rPr>
              <w:t>374</w:t>
            </w:r>
          </w:hyperlink>
        </w:p>
        <w:p>
          <w:pPr>
            <w:pStyle w:val="Contents5"/>
            <w:tabs>
              <w:tab w:val="clear" w:pos="7892"/>
              <w:tab w:val="right" w:pos="9026" w:leader="dot"/>
            </w:tabs>
            <w:rPr/>
          </w:pPr>
          <w:hyperlink w:anchor="__RefHeading___Toc6868866_3381743652">
            <w:r>
              <w:rPr>
                <w:webHidden/>
                <w:rStyle w:val="IndexLink"/>
              </w:rPr>
              <w:t>2</w:t>
            </w:r>
            <w:r>
              <w:rPr>
                <w:rStyle w:val="IndexLink"/>
                <w:rtl w:val="true"/>
              </w:rPr>
              <w:t xml:space="preserve">. </w:t>
            </w:r>
            <w:r>
              <w:rPr>
                <w:rStyle w:val="IndexLink"/>
                <w:rtl w:val="true"/>
              </w:rPr>
              <w:t>شيخ من بني‌هاشم</w:t>
            </w:r>
            <w:r>
              <w:rPr>
                <w:rStyle w:val="IndexLink"/>
                <w:rtl w:val="true"/>
              </w:rPr>
              <w:tab/>
            </w:r>
            <w:r>
              <w:rPr>
                <w:rStyle w:val="IndexLink"/>
              </w:rPr>
              <w:t>374</w:t>
            </w:r>
          </w:hyperlink>
        </w:p>
        <w:p>
          <w:pPr>
            <w:pStyle w:val="Contents5"/>
            <w:tabs>
              <w:tab w:val="clear" w:pos="7892"/>
              <w:tab w:val="right" w:pos="9026" w:leader="dot"/>
            </w:tabs>
            <w:rPr/>
          </w:pPr>
          <w:hyperlink w:anchor="__RefHeading___Toc6868868_3381743652">
            <w:r>
              <w:rPr>
                <w:webHidden/>
                <w:rStyle w:val="IndexLink"/>
              </w:rPr>
              <w:t>3</w:t>
            </w:r>
            <w:r>
              <w:rPr>
                <w:rStyle w:val="IndexLink"/>
                <w:rtl w:val="true"/>
              </w:rPr>
              <w:t xml:space="preserve">. </w:t>
            </w:r>
            <w:r>
              <w:rPr>
                <w:rStyle w:val="IndexLink"/>
                <w:rtl w:val="true"/>
              </w:rPr>
              <w:t>عطاء</w:t>
            </w:r>
            <w:r>
              <w:rPr>
                <w:rStyle w:val="IndexLink"/>
                <w:rtl w:val="true"/>
              </w:rPr>
              <w:tab/>
            </w:r>
            <w:r>
              <w:rPr>
                <w:rStyle w:val="IndexLink"/>
              </w:rPr>
              <w:t>375</w:t>
            </w:r>
          </w:hyperlink>
        </w:p>
        <w:p>
          <w:pPr>
            <w:pStyle w:val="Contents5"/>
            <w:tabs>
              <w:tab w:val="clear" w:pos="7892"/>
              <w:tab w:val="right" w:pos="9026" w:leader="dot"/>
            </w:tabs>
            <w:rPr/>
          </w:pPr>
          <w:hyperlink w:anchor="__RefHeading___Toc6868870_3381743652">
            <w:r>
              <w:rPr>
                <w:webHidden/>
                <w:rStyle w:val="IndexLink"/>
              </w:rPr>
              <w:t>4</w:t>
            </w:r>
            <w:r>
              <w:rPr>
                <w:rStyle w:val="IndexLink"/>
                <w:rtl w:val="true"/>
              </w:rPr>
              <w:t xml:space="preserve">. </w:t>
            </w:r>
            <w:r>
              <w:rPr>
                <w:rStyle w:val="IndexLink"/>
                <w:rtl w:val="true"/>
              </w:rPr>
              <w:t>قيس بن أبي‌حازم</w:t>
            </w:r>
            <w:r>
              <w:rPr>
                <w:rStyle w:val="IndexLink"/>
                <w:rtl w:val="true"/>
              </w:rPr>
              <w:tab/>
            </w:r>
            <w:r>
              <w:rPr>
                <w:rStyle w:val="IndexLink"/>
              </w:rPr>
              <w:t>375</w:t>
            </w:r>
          </w:hyperlink>
        </w:p>
        <w:p>
          <w:pPr>
            <w:pStyle w:val="Contents5"/>
            <w:tabs>
              <w:tab w:val="clear" w:pos="7892"/>
              <w:tab w:val="right" w:pos="9026" w:leader="dot"/>
            </w:tabs>
            <w:rPr/>
          </w:pPr>
          <w:hyperlink w:anchor="__RefHeading___Toc6868872_3381743652">
            <w:r>
              <w:rPr>
                <w:webHidden/>
                <w:rStyle w:val="IndexLink"/>
              </w:rPr>
              <w:t>5</w:t>
            </w:r>
            <w:r>
              <w:rPr>
                <w:rStyle w:val="IndexLink"/>
                <w:rtl w:val="true"/>
              </w:rPr>
              <w:t xml:space="preserve">. </w:t>
            </w:r>
            <w:r>
              <w:rPr>
                <w:rStyle w:val="IndexLink"/>
                <w:rtl w:val="true"/>
              </w:rPr>
              <w:t>منصور العبّاسي</w:t>
            </w:r>
            <w:r>
              <w:rPr>
                <w:rStyle w:val="IndexLink"/>
                <w:rtl w:val="true"/>
              </w:rPr>
              <w:tab/>
            </w:r>
            <w:r>
              <w:rPr>
                <w:rStyle w:val="IndexLink"/>
              </w:rPr>
              <w:t>376</w:t>
            </w:r>
          </w:hyperlink>
        </w:p>
        <w:p>
          <w:pPr>
            <w:pStyle w:val="Contents5"/>
            <w:tabs>
              <w:tab w:val="clear" w:pos="7892"/>
              <w:tab w:val="right" w:pos="9026" w:leader="dot"/>
            </w:tabs>
            <w:rPr/>
          </w:pPr>
          <w:hyperlink w:anchor="__RefHeading___Toc6868874_3381743652">
            <w:r>
              <w:rPr>
                <w:webHidden/>
                <w:rStyle w:val="IndexLink"/>
              </w:rPr>
              <w:t>6</w:t>
            </w:r>
            <w:r>
              <w:rPr>
                <w:rStyle w:val="IndexLink"/>
                <w:rtl w:val="true"/>
              </w:rPr>
              <w:t xml:space="preserve">. </w:t>
            </w:r>
            <w:r>
              <w:rPr>
                <w:rStyle w:val="IndexLink"/>
                <w:rtl w:val="true"/>
              </w:rPr>
              <w:t>هشيم</w:t>
            </w:r>
            <w:r>
              <w:rPr>
                <w:rStyle w:val="IndexLink"/>
                <w:rtl w:val="true"/>
              </w:rPr>
              <w:tab/>
            </w:r>
            <w:r>
              <w:rPr>
                <w:rStyle w:val="IndexLink"/>
              </w:rPr>
              <w:t>378</w:t>
            </w:r>
          </w:hyperlink>
        </w:p>
        <w:p>
          <w:pPr>
            <w:pStyle w:val="Contents3"/>
            <w:tabs>
              <w:tab w:val="clear" w:pos="8459"/>
              <w:tab w:val="right" w:pos="9026" w:leader="dot"/>
            </w:tabs>
            <w:rPr/>
          </w:pPr>
          <w:hyperlink w:anchor="__RefHeading___Toc6868876_3381743652">
            <w:r>
              <w:rPr>
                <w:webHidden/>
                <w:rStyle w:val="IndexLink"/>
                <w:rtl w:val="true"/>
              </w:rPr>
              <w:t>القسم الثامن</w:t>
            </w:r>
            <w:r>
              <w:rPr>
                <w:rStyle w:val="IndexLink"/>
                <w:rtl w:val="true"/>
              </w:rPr>
              <w:t xml:space="preserve">: </w:t>
            </w:r>
            <w:r>
              <w:rPr>
                <w:rStyle w:val="IndexLink"/>
                <w:rtl w:val="true"/>
              </w:rPr>
              <w:t>ما ورد في ناصبيه عليه السلام وظالميه ومحاربيه وفيه فروع</w:t>
            </w:r>
            <w:r>
              <w:rPr>
                <w:rStyle w:val="IndexLink"/>
                <w:rtl w:val="true"/>
              </w:rPr>
              <w:t>:</w:t>
              <w:tab/>
            </w:r>
            <w:r>
              <w:rPr>
                <w:rStyle w:val="IndexLink"/>
              </w:rPr>
              <w:t>379</w:t>
            </w:r>
          </w:hyperlink>
        </w:p>
        <w:p>
          <w:pPr>
            <w:pStyle w:val="Contents4"/>
            <w:tabs>
              <w:tab w:val="clear" w:pos="8176"/>
              <w:tab w:val="right" w:pos="9026" w:leader="dot"/>
            </w:tabs>
            <w:rPr/>
          </w:pPr>
          <w:hyperlink w:anchor="__RefHeading___Toc6868878_3381743652">
            <w:r>
              <w:rPr>
                <w:webHidden/>
                <w:rStyle w:val="IndexLink"/>
                <w:rtl w:val="true"/>
              </w:rPr>
              <w:t>الأوّل</w:t>
            </w:r>
            <w:r>
              <w:rPr>
                <w:rStyle w:val="IndexLink"/>
                <w:rtl w:val="true"/>
              </w:rPr>
              <w:t xml:space="preserve">: </w:t>
            </w:r>
            <w:r>
              <w:rPr>
                <w:rStyle w:val="IndexLink"/>
                <w:rtl w:val="true"/>
              </w:rPr>
              <w:t>ناصبه عليه السلام كافر</w:t>
            </w:r>
            <w:r>
              <w:rPr>
                <w:rStyle w:val="IndexLink"/>
                <w:rtl w:val="true"/>
              </w:rPr>
              <w:tab/>
            </w:r>
            <w:r>
              <w:rPr>
                <w:rStyle w:val="IndexLink"/>
              </w:rPr>
              <w:t>379</w:t>
            </w:r>
          </w:hyperlink>
        </w:p>
        <w:p>
          <w:pPr>
            <w:pStyle w:val="Contents4"/>
            <w:tabs>
              <w:tab w:val="clear" w:pos="8176"/>
              <w:tab w:val="right" w:pos="9026" w:leader="dot"/>
            </w:tabs>
            <w:rPr/>
          </w:pPr>
          <w:hyperlink w:anchor="__RefHeading___Toc6868880_3381743652">
            <w:r>
              <w:rPr>
                <w:webHidden/>
                <w:rStyle w:val="IndexLink"/>
                <w:rtl w:val="true"/>
              </w:rPr>
              <w:t>الثاني</w:t>
            </w:r>
            <w:r>
              <w:rPr>
                <w:rStyle w:val="IndexLink"/>
                <w:rtl w:val="true"/>
              </w:rPr>
              <w:t xml:space="preserve">: </w:t>
            </w:r>
            <w:r>
              <w:rPr>
                <w:rStyle w:val="IndexLink"/>
                <w:rtl w:val="true"/>
              </w:rPr>
              <w:t>من ظلمه عليه السلام فقد جحد نبوّة النبيّ‌ صلى الله عليه و آله و سلم</w:t>
            </w:r>
            <w:r>
              <w:rPr>
                <w:rStyle w:val="IndexLink"/>
                <w:rtl w:val="true"/>
              </w:rPr>
              <w:tab/>
            </w:r>
            <w:r>
              <w:rPr>
                <w:rStyle w:val="IndexLink"/>
              </w:rPr>
              <w:t>379</w:t>
            </w:r>
          </w:hyperlink>
        </w:p>
        <w:p>
          <w:pPr>
            <w:pStyle w:val="Contents4"/>
            <w:tabs>
              <w:tab w:val="clear" w:pos="8176"/>
              <w:tab w:val="right" w:pos="9026" w:leader="dot"/>
            </w:tabs>
            <w:rPr/>
          </w:pPr>
          <w:hyperlink w:anchor="__RefHeading___Toc6868882_3381743652">
            <w:r>
              <w:rPr>
                <w:webHidden/>
                <w:rStyle w:val="IndexLink"/>
                <w:rtl w:val="true"/>
              </w:rPr>
              <w:t>الثالث</w:t>
            </w:r>
            <w:r>
              <w:rPr>
                <w:rStyle w:val="IndexLink"/>
                <w:rtl w:val="true"/>
              </w:rPr>
              <w:t xml:space="preserve">: </w:t>
            </w:r>
            <w:r>
              <w:rPr>
                <w:rStyle w:val="IndexLink"/>
                <w:rtl w:val="true"/>
              </w:rPr>
              <w:t>حربه عليه السلام حرب رسول الله صلى الله عليه و آله و سلم</w:t>
            </w:r>
            <w:r>
              <w:rPr>
                <w:rStyle w:val="IndexLink"/>
                <w:rtl w:val="true"/>
              </w:rPr>
              <w:tab/>
            </w:r>
            <w:r>
              <w:rPr>
                <w:rStyle w:val="IndexLink"/>
              </w:rPr>
              <w:t>380</w:t>
            </w:r>
          </w:hyperlink>
        </w:p>
        <w:p>
          <w:pPr>
            <w:pStyle w:val="Contents2"/>
            <w:tabs>
              <w:tab w:val="clear" w:pos="8743"/>
              <w:tab w:val="right" w:pos="9026" w:leader="dot"/>
            </w:tabs>
            <w:rPr/>
          </w:pPr>
          <w:hyperlink w:anchor="__RefHeading___Toc6868884_3381743652">
            <w:r>
              <w:rPr>
                <w:webHidden/>
                <w:rStyle w:val="IndexLink"/>
                <w:rtl w:val="true"/>
              </w:rPr>
              <w:t>الباب التاسع</w:t>
            </w:r>
            <w:r>
              <w:rPr>
                <w:rStyle w:val="IndexLink"/>
                <w:rtl w:val="true"/>
              </w:rPr>
              <w:t xml:space="preserve">: </w:t>
            </w:r>
            <w:r>
              <w:rPr>
                <w:rStyle w:val="IndexLink"/>
                <w:rtl w:val="true"/>
              </w:rPr>
              <w:t>فضائله وخصائصه عليه السلام في الآخرة وفيه فروع</w:t>
            </w:r>
            <w:r>
              <w:rPr>
                <w:rStyle w:val="IndexLink"/>
                <w:rtl w:val="true"/>
              </w:rPr>
              <w:t>:</w:t>
              <w:tab/>
            </w:r>
            <w:r>
              <w:rPr>
                <w:rStyle w:val="IndexLink"/>
              </w:rPr>
              <w:t>381</w:t>
            </w:r>
          </w:hyperlink>
        </w:p>
        <w:p>
          <w:pPr>
            <w:pStyle w:val="Contents3"/>
            <w:tabs>
              <w:tab w:val="clear" w:pos="8459"/>
              <w:tab w:val="right" w:pos="9026" w:leader="dot"/>
            </w:tabs>
            <w:rPr/>
          </w:pPr>
          <w:hyperlink w:anchor="__RefHeading___Toc6868886_3381743652">
            <w:r>
              <w:rPr>
                <w:webHidden/>
                <w:rStyle w:val="IndexLink"/>
                <w:rtl w:val="true"/>
              </w:rPr>
              <w:t>الأوّل</w:t>
            </w:r>
            <w:r>
              <w:rPr>
                <w:rStyle w:val="IndexLink"/>
                <w:rtl w:val="true"/>
              </w:rPr>
              <w:t xml:space="preserve">: </w:t>
            </w:r>
            <w:r>
              <w:rPr>
                <w:rStyle w:val="IndexLink"/>
                <w:rtl w:val="true"/>
              </w:rPr>
              <w:t>أنّه عليه السلام أوّل من تنشقّ‌ عنه الأرض وينفض التراب عن رأسه مع النبيّ‌ صلى الله عليه و آله و سلم</w:t>
            </w:r>
            <w:r>
              <w:rPr>
                <w:rStyle w:val="IndexLink"/>
                <w:rtl w:val="true"/>
              </w:rPr>
              <w:tab/>
            </w:r>
            <w:r>
              <w:rPr>
                <w:rStyle w:val="IndexLink"/>
              </w:rPr>
              <w:t>381</w:t>
            </w:r>
          </w:hyperlink>
        </w:p>
        <w:p>
          <w:pPr>
            <w:pStyle w:val="Contents4"/>
            <w:tabs>
              <w:tab w:val="clear" w:pos="8176"/>
              <w:tab w:val="right" w:pos="9026" w:leader="dot"/>
            </w:tabs>
            <w:rPr/>
          </w:pPr>
          <w:hyperlink w:anchor="__RefHeading___Toc6868888_3381743652">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6868890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381</w:t>
            </w:r>
          </w:hyperlink>
        </w:p>
        <w:p>
          <w:pPr>
            <w:pStyle w:val="Contents4"/>
            <w:tabs>
              <w:tab w:val="clear" w:pos="8176"/>
              <w:tab w:val="right" w:pos="9026" w:leader="dot"/>
            </w:tabs>
            <w:rPr/>
          </w:pPr>
          <w:hyperlink w:anchor="__RefHeading___Toc6868892_3381743652">
            <w:r>
              <w:rPr>
                <w:webHidden/>
                <w:rStyle w:val="IndexLink"/>
              </w:rPr>
              <w:t>2</w:t>
            </w:r>
            <w:r>
              <w:rPr>
                <w:rStyle w:val="IndexLink"/>
                <w:rtl w:val="true"/>
              </w:rPr>
              <w:t xml:space="preserve">. </w:t>
            </w:r>
            <w:r>
              <w:rPr>
                <w:rStyle w:val="IndexLink"/>
                <w:rtl w:val="true"/>
              </w:rPr>
              <w:t>أبوسعيد الخدري</w:t>
            </w:r>
            <w:r>
              <w:rPr>
                <w:rStyle w:val="IndexLink"/>
                <w:rtl w:val="true"/>
              </w:rPr>
              <w:tab/>
            </w:r>
            <w:r>
              <w:rPr>
                <w:rStyle w:val="IndexLink"/>
              </w:rPr>
              <w:t>382</w:t>
            </w:r>
          </w:hyperlink>
        </w:p>
        <w:p>
          <w:pPr>
            <w:pStyle w:val="Contents4"/>
            <w:tabs>
              <w:tab w:val="clear" w:pos="8176"/>
              <w:tab w:val="right" w:pos="9026" w:leader="dot"/>
            </w:tabs>
            <w:rPr/>
          </w:pPr>
          <w:hyperlink w:anchor="__RefHeading___Toc6868894_3381743652">
            <w:r>
              <w:rPr>
                <w:webHidden/>
                <w:rStyle w:val="IndexLink"/>
              </w:rPr>
              <w:t>3</w:t>
            </w:r>
            <w:r>
              <w:rPr>
                <w:rStyle w:val="IndexLink"/>
                <w:rtl w:val="true"/>
              </w:rPr>
              <w:t xml:space="preserve">. </w:t>
            </w:r>
            <w:r>
              <w:rPr>
                <w:rStyle w:val="IndexLink"/>
                <w:rtl w:val="true"/>
              </w:rPr>
              <w:t>أبوعبدالرحمان حاضن عائشة</w:t>
            </w:r>
            <w:r>
              <w:rPr>
                <w:rStyle w:val="IndexLink"/>
                <w:rtl w:val="true"/>
              </w:rPr>
              <w:tab/>
            </w:r>
            <w:r>
              <w:rPr>
                <w:rStyle w:val="IndexLink"/>
              </w:rPr>
              <w:t>382</w:t>
            </w:r>
          </w:hyperlink>
        </w:p>
        <w:p>
          <w:pPr>
            <w:pStyle w:val="Contents4"/>
            <w:tabs>
              <w:tab w:val="clear" w:pos="8176"/>
              <w:tab w:val="right" w:pos="9026" w:leader="dot"/>
            </w:tabs>
            <w:rPr/>
          </w:pPr>
          <w:hyperlink w:anchor="__RefHeading___Toc6868896_3381743652">
            <w:r>
              <w:rPr>
                <w:webHidden/>
                <w:rStyle w:val="IndexLink"/>
              </w:rPr>
              <w:t>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383</w:t>
            </w:r>
          </w:hyperlink>
        </w:p>
        <w:p>
          <w:pPr>
            <w:pStyle w:val="Contents4"/>
            <w:tabs>
              <w:tab w:val="clear" w:pos="8176"/>
              <w:tab w:val="right" w:pos="9026" w:leader="dot"/>
            </w:tabs>
            <w:rPr/>
          </w:pPr>
          <w:hyperlink w:anchor="__RefHeading___Toc6868898_3381743652">
            <w:r>
              <w:rPr>
                <w:webHidden/>
                <w:rStyle w:val="IndexLink"/>
              </w:rPr>
              <w:t>5</w:t>
            </w:r>
            <w:r>
              <w:rPr>
                <w:rStyle w:val="IndexLink"/>
                <w:rtl w:val="true"/>
              </w:rPr>
              <w:t xml:space="preserve">. </w:t>
            </w:r>
            <w:r>
              <w:rPr>
                <w:rStyle w:val="IndexLink"/>
                <w:rtl w:val="true"/>
              </w:rPr>
              <w:t>أبوليلي الأنصاري</w:t>
            </w:r>
            <w:r>
              <w:rPr>
                <w:rStyle w:val="IndexLink"/>
                <w:rtl w:val="true"/>
              </w:rPr>
              <w:tab/>
            </w:r>
            <w:r>
              <w:rPr>
                <w:rStyle w:val="IndexLink"/>
              </w:rPr>
              <w:t>385</w:t>
            </w:r>
          </w:hyperlink>
        </w:p>
        <w:p>
          <w:pPr>
            <w:pStyle w:val="Contents3"/>
            <w:tabs>
              <w:tab w:val="clear" w:pos="8459"/>
              <w:tab w:val="right" w:pos="9026" w:leader="dot"/>
            </w:tabs>
            <w:rPr/>
          </w:pPr>
          <w:hyperlink w:anchor="__RefHeading___Toc6868900_3381743652">
            <w:r>
              <w:rPr>
                <w:webHidden/>
                <w:rStyle w:val="IndexLink"/>
                <w:rtl w:val="true"/>
              </w:rPr>
              <w:t>الثاني</w:t>
            </w:r>
            <w:r>
              <w:rPr>
                <w:rStyle w:val="IndexLink"/>
                <w:rtl w:val="true"/>
              </w:rPr>
              <w:t xml:space="preserve">: </w:t>
            </w:r>
            <w:r>
              <w:rPr>
                <w:rStyle w:val="IndexLink"/>
                <w:rtl w:val="true"/>
              </w:rPr>
              <w:t>أنّه عليه السلام يحيي مع النبيّ‌ صلى الله عليه و آله و سلم</w:t>
            </w:r>
            <w:r>
              <w:rPr>
                <w:rStyle w:val="IndexLink"/>
                <w:rtl w:val="true"/>
              </w:rPr>
              <w:tab/>
            </w:r>
            <w:r>
              <w:rPr>
                <w:rStyle w:val="IndexLink"/>
              </w:rPr>
              <w:t>386</w:t>
            </w:r>
          </w:hyperlink>
        </w:p>
        <w:p>
          <w:pPr>
            <w:pStyle w:val="Contents3"/>
            <w:tabs>
              <w:tab w:val="clear" w:pos="8459"/>
              <w:tab w:val="right" w:pos="9026" w:leader="dot"/>
            </w:tabs>
            <w:rPr/>
          </w:pPr>
          <w:hyperlink w:anchor="__RefHeading___Toc6868902_3381743652">
            <w:r>
              <w:rPr>
                <w:webHidden/>
                <w:rStyle w:val="IndexLink"/>
                <w:rtl w:val="true"/>
              </w:rPr>
              <w:t>الثالث</w:t>
            </w:r>
            <w:r>
              <w:rPr>
                <w:rStyle w:val="IndexLink"/>
                <w:rtl w:val="true"/>
              </w:rPr>
              <w:t xml:space="preserve">: </w:t>
            </w:r>
            <w:r>
              <w:rPr>
                <w:rStyle w:val="IndexLink"/>
                <w:rtl w:val="true"/>
              </w:rPr>
              <w:t>أنّه عليه السلام يحشر مع النبيّ‌ صلى الله عليه و آله و سلم</w:t>
            </w:r>
            <w:r>
              <w:rPr>
                <w:rStyle w:val="IndexLink"/>
                <w:rtl w:val="true"/>
              </w:rPr>
              <w:tab/>
            </w:r>
            <w:r>
              <w:rPr>
                <w:rStyle w:val="IndexLink"/>
              </w:rPr>
              <w:t>387</w:t>
            </w:r>
          </w:hyperlink>
        </w:p>
        <w:p>
          <w:pPr>
            <w:pStyle w:val="Contents3"/>
            <w:tabs>
              <w:tab w:val="clear" w:pos="8459"/>
              <w:tab w:val="right" w:pos="9026" w:leader="dot"/>
            </w:tabs>
            <w:rPr/>
          </w:pPr>
          <w:hyperlink w:anchor="__RefHeading___Toc6868904_3381743652">
            <w:r>
              <w:rPr>
                <w:webHidden/>
                <w:rStyle w:val="IndexLink"/>
                <w:rtl w:val="true"/>
              </w:rPr>
              <w:t>الرابع</w:t>
            </w:r>
            <w:r>
              <w:rPr>
                <w:rStyle w:val="IndexLink"/>
                <w:rtl w:val="true"/>
              </w:rPr>
              <w:t xml:space="preserve">: </w:t>
            </w:r>
            <w:r>
              <w:rPr>
                <w:rStyle w:val="IndexLink"/>
                <w:rtl w:val="true"/>
              </w:rPr>
              <w:t>أنّه عليه السلام أوّل من يري النبيّ‌ صلى الله عليه و آله و سلم ويصافحه</w:t>
            </w:r>
            <w:r>
              <w:rPr>
                <w:rStyle w:val="IndexLink"/>
                <w:rtl w:val="true"/>
              </w:rPr>
              <w:tab/>
            </w:r>
            <w:r>
              <w:rPr>
                <w:rStyle w:val="IndexLink"/>
              </w:rPr>
              <w:t>387</w:t>
            </w:r>
          </w:hyperlink>
        </w:p>
        <w:p>
          <w:pPr>
            <w:pStyle w:val="Contents4"/>
            <w:tabs>
              <w:tab w:val="clear" w:pos="8176"/>
              <w:tab w:val="right" w:pos="9026" w:leader="dot"/>
            </w:tabs>
            <w:rPr/>
          </w:pPr>
          <w:hyperlink w:anchor="__RefHeading___Toc6868906_3381743652">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6868908_3381743652">
            <w:r>
              <w:rPr>
                <w:webHidden/>
                <w:rStyle w:val="IndexLink"/>
              </w:rPr>
              <w:t>1</w:t>
            </w:r>
            <w:r>
              <w:rPr>
                <w:rStyle w:val="IndexLink"/>
                <w:rtl w:val="true"/>
              </w:rPr>
              <w:t xml:space="preserve">. </w:t>
            </w:r>
            <w:r>
              <w:rPr>
                <w:rStyle w:val="IndexLink"/>
                <w:rtl w:val="true"/>
              </w:rPr>
              <w:t>أبوذرّ الغفاري</w:t>
            </w:r>
            <w:r>
              <w:rPr>
                <w:rStyle w:val="IndexLink"/>
                <w:rtl w:val="true"/>
              </w:rPr>
              <w:tab/>
            </w:r>
            <w:r>
              <w:rPr>
                <w:rStyle w:val="IndexLink"/>
              </w:rPr>
              <w:t>387</w:t>
            </w:r>
          </w:hyperlink>
        </w:p>
        <w:p>
          <w:pPr>
            <w:pStyle w:val="Contents4"/>
            <w:tabs>
              <w:tab w:val="clear" w:pos="8176"/>
              <w:tab w:val="right" w:pos="9026" w:leader="dot"/>
            </w:tabs>
            <w:rPr/>
          </w:pPr>
          <w:hyperlink w:anchor="__RefHeading___Toc6868910_3381743652">
            <w:r>
              <w:rPr>
                <w:webHidden/>
                <w:rStyle w:val="IndexLink"/>
              </w:rPr>
              <w:t>2</w:t>
            </w:r>
            <w:r>
              <w:rPr>
                <w:rStyle w:val="IndexLink"/>
                <w:rtl w:val="true"/>
              </w:rPr>
              <w:t xml:space="preserve">. </w:t>
            </w:r>
            <w:r>
              <w:rPr>
                <w:rStyle w:val="IndexLink"/>
                <w:rtl w:val="true"/>
              </w:rPr>
              <w:t>سلمان الفارسي</w:t>
            </w:r>
            <w:r>
              <w:rPr>
                <w:rStyle w:val="IndexLink"/>
                <w:rtl w:val="true"/>
              </w:rPr>
              <w:tab/>
            </w:r>
            <w:r>
              <w:rPr>
                <w:rStyle w:val="IndexLink"/>
              </w:rPr>
              <w:t>390</w:t>
            </w:r>
          </w:hyperlink>
        </w:p>
        <w:p>
          <w:pPr>
            <w:pStyle w:val="Contents4"/>
            <w:tabs>
              <w:tab w:val="clear" w:pos="8176"/>
              <w:tab w:val="right" w:pos="9026" w:leader="dot"/>
            </w:tabs>
            <w:rPr/>
          </w:pPr>
          <w:hyperlink w:anchor="__RefHeading___Toc6868912_3381743652">
            <w:r>
              <w:rPr>
                <w:webHidden/>
                <w:rStyle w:val="IndexLink"/>
              </w:rPr>
              <w:t>3</w:t>
            </w:r>
            <w:r>
              <w:rPr>
                <w:rStyle w:val="IndexLink"/>
                <w:rtl w:val="true"/>
              </w:rPr>
              <w:t xml:space="preserve">. </w:t>
            </w:r>
            <w:r>
              <w:rPr>
                <w:rStyle w:val="IndexLink"/>
                <w:rtl w:val="true"/>
              </w:rPr>
              <w:t>عائشة</w:t>
            </w:r>
            <w:r>
              <w:rPr>
                <w:rStyle w:val="IndexLink"/>
                <w:rtl w:val="true"/>
              </w:rPr>
              <w:tab/>
            </w:r>
            <w:r>
              <w:rPr>
                <w:rStyle w:val="IndexLink"/>
              </w:rPr>
              <w:t>390</w:t>
            </w:r>
          </w:hyperlink>
        </w:p>
        <w:p>
          <w:pPr>
            <w:pStyle w:val="Contents4"/>
            <w:tabs>
              <w:tab w:val="clear" w:pos="8176"/>
              <w:tab w:val="right" w:pos="9026" w:leader="dot"/>
            </w:tabs>
            <w:rPr/>
          </w:pPr>
          <w:hyperlink w:anchor="__RefHeading___Toc6868914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391</w:t>
            </w:r>
          </w:hyperlink>
        </w:p>
        <w:p>
          <w:pPr>
            <w:pStyle w:val="Contents4"/>
            <w:tabs>
              <w:tab w:val="clear" w:pos="8176"/>
              <w:tab w:val="right" w:pos="9026" w:leader="dot"/>
            </w:tabs>
            <w:rPr/>
          </w:pPr>
          <w:hyperlink w:anchor="__RefHeading___Toc6868916_3381743652">
            <w:r>
              <w:rPr>
                <w:webHidden/>
                <w:rStyle w:val="IndexLink"/>
              </w:rPr>
              <w:t>5</w:t>
            </w:r>
            <w:r>
              <w:rPr>
                <w:rStyle w:val="IndexLink"/>
                <w:rtl w:val="true"/>
              </w:rPr>
              <w:t xml:space="preserve">. </w:t>
            </w:r>
            <w:r>
              <w:rPr>
                <w:rStyle w:val="IndexLink"/>
                <w:rtl w:val="true"/>
              </w:rPr>
              <w:t>أبوليلي الغفاري</w:t>
            </w:r>
            <w:r>
              <w:rPr>
                <w:rStyle w:val="IndexLink"/>
                <w:rtl w:val="true"/>
              </w:rPr>
              <w:tab/>
            </w:r>
            <w:r>
              <w:rPr>
                <w:rStyle w:val="IndexLink"/>
              </w:rPr>
              <w:t>391</w:t>
            </w:r>
          </w:hyperlink>
        </w:p>
        <w:p>
          <w:pPr>
            <w:pStyle w:val="Contents3"/>
            <w:tabs>
              <w:tab w:val="clear" w:pos="8459"/>
              <w:tab w:val="right" w:pos="9026" w:leader="dot"/>
            </w:tabs>
            <w:rPr/>
          </w:pPr>
          <w:hyperlink w:anchor="__RefHeading___Toc6868918_3381743652">
            <w:r>
              <w:rPr>
                <w:webHidden/>
                <w:rStyle w:val="IndexLink"/>
                <w:rtl w:val="true"/>
              </w:rPr>
              <w:t>الخامس</w:t>
            </w:r>
            <w:r>
              <w:rPr>
                <w:rStyle w:val="IndexLink"/>
                <w:rtl w:val="true"/>
              </w:rPr>
              <w:t xml:space="preserve">: </w:t>
            </w:r>
            <w:r>
              <w:rPr>
                <w:rStyle w:val="IndexLink"/>
                <w:rtl w:val="true"/>
              </w:rPr>
              <w:t>أنّه عليه السلام أوّل من يدعي من امّة النبيّ‌ صلى الله عليه و آله و سلم ويلبس الكسوة إذا لبسها النبيّ‌ صلى الله عليه و آله و سلم</w:t>
            </w:r>
            <w:r>
              <w:rPr>
                <w:rStyle w:val="IndexLink"/>
                <w:rtl w:val="true"/>
              </w:rPr>
              <w:tab/>
            </w:r>
            <w:r>
              <w:rPr>
                <w:rStyle w:val="IndexLink"/>
              </w:rPr>
              <w:t>392</w:t>
            </w:r>
          </w:hyperlink>
        </w:p>
        <w:p>
          <w:pPr>
            <w:pStyle w:val="Contents4"/>
            <w:tabs>
              <w:tab w:val="clear" w:pos="8176"/>
              <w:tab w:val="right" w:pos="9026" w:leader="dot"/>
            </w:tabs>
            <w:rPr/>
          </w:pPr>
          <w:hyperlink w:anchor="__RefHeading___Toc6868920_3381743652">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6868922_3381743652">
            <w:r>
              <w:rPr>
                <w:webHidden/>
                <w:rStyle w:val="IndexLink"/>
              </w:rPr>
              <w:t>1</w:t>
            </w:r>
            <w:r>
              <w:rPr>
                <w:rStyle w:val="IndexLink"/>
                <w:rtl w:val="true"/>
              </w:rPr>
              <w:t xml:space="preserve">. </w:t>
            </w:r>
            <w:r>
              <w:rPr>
                <w:rStyle w:val="IndexLink"/>
                <w:rtl w:val="true"/>
              </w:rPr>
              <w:t>زيد بن أرقم</w:t>
            </w:r>
            <w:r>
              <w:rPr>
                <w:rStyle w:val="IndexLink"/>
                <w:rtl w:val="true"/>
              </w:rPr>
              <w:tab/>
            </w:r>
            <w:r>
              <w:rPr>
                <w:rStyle w:val="IndexLink"/>
              </w:rPr>
              <w:t>393</w:t>
            </w:r>
          </w:hyperlink>
        </w:p>
        <w:p>
          <w:pPr>
            <w:pStyle w:val="Contents4"/>
            <w:tabs>
              <w:tab w:val="clear" w:pos="8176"/>
              <w:tab w:val="right" w:pos="9026" w:leader="dot"/>
            </w:tabs>
            <w:rPr/>
          </w:pPr>
          <w:hyperlink w:anchor="__RefHeading___Toc6868924_3381743652">
            <w:r>
              <w:rPr>
                <w:webHidden/>
                <w:rStyle w:val="IndexLink"/>
              </w:rPr>
              <w:t>2</w:t>
            </w:r>
            <w:r>
              <w:rPr>
                <w:rStyle w:val="IndexLink"/>
                <w:rtl w:val="true"/>
              </w:rPr>
              <w:t xml:space="preserve">. </w:t>
            </w:r>
            <w:r>
              <w:rPr>
                <w:rStyle w:val="IndexLink"/>
                <w:rtl w:val="true"/>
              </w:rPr>
              <w:t>أبوسعيد الخدري</w:t>
            </w:r>
            <w:r>
              <w:rPr>
                <w:rStyle w:val="IndexLink"/>
                <w:rtl w:val="true"/>
              </w:rPr>
              <w:tab/>
            </w:r>
            <w:r>
              <w:rPr>
                <w:rStyle w:val="IndexLink"/>
              </w:rPr>
              <w:t>393</w:t>
            </w:r>
          </w:hyperlink>
        </w:p>
        <w:p>
          <w:pPr>
            <w:pStyle w:val="Contents4"/>
            <w:tabs>
              <w:tab w:val="clear" w:pos="8176"/>
              <w:tab w:val="right" w:pos="9026" w:leader="dot"/>
            </w:tabs>
            <w:rPr/>
          </w:pPr>
          <w:hyperlink w:anchor="__RefHeading___Toc6868926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393</w:t>
            </w:r>
          </w:hyperlink>
        </w:p>
        <w:p>
          <w:pPr>
            <w:pStyle w:val="Contents4"/>
            <w:tabs>
              <w:tab w:val="clear" w:pos="8176"/>
              <w:tab w:val="right" w:pos="9026" w:leader="dot"/>
            </w:tabs>
            <w:rPr/>
          </w:pPr>
          <w:hyperlink w:anchor="__RefHeading___Toc6868928_3381743652">
            <w:r>
              <w:rPr>
                <w:webHidden/>
                <w:rStyle w:val="IndexLink"/>
              </w:rPr>
              <w:t>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395</w:t>
            </w:r>
          </w:hyperlink>
        </w:p>
        <w:p>
          <w:pPr>
            <w:pStyle w:val="Contents4"/>
            <w:tabs>
              <w:tab w:val="clear" w:pos="8176"/>
              <w:tab w:val="right" w:pos="9026" w:leader="dot"/>
            </w:tabs>
            <w:rPr/>
          </w:pPr>
          <w:hyperlink w:anchor="__RefHeading___Toc6868930_3381743652">
            <w:r>
              <w:rPr>
                <w:webHidden/>
                <w:rStyle w:val="IndexLink"/>
              </w:rPr>
              <w:t>5</w:t>
            </w:r>
            <w:r>
              <w:rPr>
                <w:rStyle w:val="IndexLink"/>
                <w:rtl w:val="true"/>
              </w:rPr>
              <w:t xml:space="preserve">. </w:t>
            </w:r>
            <w:r>
              <w:rPr>
                <w:rStyle w:val="IndexLink"/>
                <w:rtl w:val="true"/>
              </w:rPr>
              <w:t>محدوج بن زيد</w:t>
            </w:r>
            <w:r>
              <w:rPr>
                <w:rStyle w:val="IndexLink"/>
                <w:rtl w:val="true"/>
              </w:rPr>
              <w:tab/>
            </w:r>
            <w:r>
              <w:rPr>
                <w:rStyle w:val="IndexLink"/>
              </w:rPr>
              <w:t>397</w:t>
            </w:r>
          </w:hyperlink>
        </w:p>
        <w:p>
          <w:pPr>
            <w:pStyle w:val="Contents4"/>
            <w:tabs>
              <w:tab w:val="clear" w:pos="8176"/>
              <w:tab w:val="right" w:pos="9026" w:leader="dot"/>
            </w:tabs>
            <w:rPr/>
          </w:pPr>
          <w:hyperlink w:anchor="__RefHeading___Toc6868932_3381743652">
            <w:r>
              <w:rPr>
                <w:webHidden/>
                <w:rStyle w:val="IndexLink"/>
              </w:rPr>
              <w:t>6</w:t>
            </w:r>
            <w:r>
              <w:rPr>
                <w:rStyle w:val="IndexLink"/>
                <w:rtl w:val="true"/>
              </w:rPr>
              <w:t xml:space="preserve">. </w:t>
            </w:r>
            <w:r>
              <w:rPr>
                <w:rStyle w:val="IndexLink"/>
                <w:rtl w:val="true"/>
              </w:rPr>
              <w:t>ما ورد مرسلاً</w:t>
            </w:r>
            <w:r>
              <w:rPr>
                <w:rStyle w:val="IndexLink"/>
                <w:rtl w:val="true"/>
              </w:rPr>
              <w:tab/>
            </w:r>
            <w:r>
              <w:rPr>
                <w:rStyle w:val="IndexLink"/>
              </w:rPr>
              <w:t>398</w:t>
            </w:r>
          </w:hyperlink>
        </w:p>
        <w:p>
          <w:pPr>
            <w:pStyle w:val="Contents3"/>
            <w:tabs>
              <w:tab w:val="clear" w:pos="8459"/>
              <w:tab w:val="right" w:pos="9026" w:leader="dot"/>
            </w:tabs>
            <w:rPr/>
          </w:pPr>
          <w:hyperlink w:anchor="__RefHeading___Toc6868934_3381743652">
            <w:r>
              <w:rPr>
                <w:webHidden/>
                <w:rStyle w:val="IndexLink"/>
                <w:rtl w:val="true"/>
              </w:rPr>
              <w:t>السادس</w:t>
            </w:r>
            <w:r>
              <w:rPr>
                <w:rStyle w:val="IndexLink"/>
                <w:rtl w:val="true"/>
              </w:rPr>
              <w:t xml:space="preserve">: </w:t>
            </w:r>
            <w:r>
              <w:rPr>
                <w:rStyle w:val="IndexLink"/>
                <w:rtl w:val="true"/>
              </w:rPr>
              <w:t>أنّه عليه السلام أوّل من يلحق بالنبيّ‌ صلى الله عليه و آله و سلم من امّته</w:t>
            </w:r>
            <w:r>
              <w:rPr>
                <w:rStyle w:val="IndexLink"/>
                <w:rtl w:val="true"/>
              </w:rPr>
              <w:tab/>
            </w:r>
            <w:r>
              <w:rPr>
                <w:rStyle w:val="IndexLink"/>
              </w:rPr>
              <w:t>399</w:t>
            </w:r>
          </w:hyperlink>
        </w:p>
        <w:p>
          <w:pPr>
            <w:pStyle w:val="Contents3"/>
            <w:tabs>
              <w:tab w:val="clear" w:pos="8459"/>
              <w:tab w:val="right" w:pos="9026" w:leader="dot"/>
            </w:tabs>
            <w:rPr/>
          </w:pPr>
          <w:hyperlink w:anchor="__RefHeading___Toc6868936_3381743652">
            <w:r>
              <w:rPr>
                <w:webHidden/>
                <w:rStyle w:val="IndexLink"/>
                <w:rtl w:val="true"/>
              </w:rPr>
              <w:t>السابع</w:t>
            </w:r>
            <w:r>
              <w:rPr>
                <w:rStyle w:val="IndexLink"/>
                <w:rtl w:val="true"/>
              </w:rPr>
              <w:t xml:space="preserve">: </w:t>
            </w:r>
            <w:r>
              <w:rPr>
                <w:rStyle w:val="IndexLink"/>
                <w:rtl w:val="true"/>
              </w:rPr>
              <w:t>أنّه عليه السلام ينادي يوم القيامة بعدّة أسماء</w:t>
            </w:r>
            <w:r>
              <w:rPr>
                <w:rStyle w:val="IndexLink"/>
                <w:rtl w:val="true"/>
              </w:rPr>
              <w:tab/>
            </w:r>
            <w:r>
              <w:rPr>
                <w:rStyle w:val="IndexLink"/>
              </w:rPr>
              <w:t>400</w:t>
            </w:r>
          </w:hyperlink>
        </w:p>
        <w:p>
          <w:pPr>
            <w:pStyle w:val="Contents3"/>
            <w:tabs>
              <w:tab w:val="clear" w:pos="8459"/>
              <w:tab w:val="right" w:pos="9026" w:leader="dot"/>
            </w:tabs>
            <w:rPr/>
          </w:pPr>
          <w:hyperlink w:anchor="__RefHeading___Toc6868938_3381743652">
            <w:r>
              <w:rPr>
                <w:webHidden/>
                <w:rStyle w:val="IndexLink"/>
                <w:rtl w:val="true"/>
              </w:rPr>
              <w:t>الثامن</w:t>
            </w:r>
            <w:r>
              <w:rPr>
                <w:rStyle w:val="IndexLink"/>
                <w:rtl w:val="true"/>
              </w:rPr>
              <w:t xml:space="preserve">: </w:t>
            </w:r>
            <w:r>
              <w:rPr>
                <w:rStyle w:val="IndexLink"/>
                <w:rtl w:val="true"/>
              </w:rPr>
              <w:t>أنّه عليه السلام راكب علي ناقة من نوق الجنّة</w:t>
            </w:r>
            <w:r>
              <w:rPr>
                <w:rStyle w:val="IndexLink"/>
                <w:rtl w:val="true"/>
              </w:rPr>
              <w:tab/>
            </w:r>
            <w:r>
              <w:rPr>
                <w:rStyle w:val="IndexLink"/>
              </w:rPr>
              <w:t>401</w:t>
            </w:r>
          </w:hyperlink>
        </w:p>
        <w:p>
          <w:pPr>
            <w:pStyle w:val="Contents4"/>
            <w:tabs>
              <w:tab w:val="clear" w:pos="8176"/>
              <w:tab w:val="right" w:pos="9026" w:leader="dot"/>
            </w:tabs>
            <w:rPr/>
          </w:pPr>
          <w:hyperlink w:anchor="__RefHeading___Toc6868940_3381743652">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6868942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401</w:t>
            </w:r>
          </w:hyperlink>
        </w:p>
        <w:p>
          <w:pPr>
            <w:pStyle w:val="Contents4"/>
            <w:tabs>
              <w:tab w:val="clear" w:pos="8176"/>
              <w:tab w:val="right" w:pos="9026" w:leader="dot"/>
            </w:tabs>
            <w:rPr/>
          </w:pPr>
          <w:hyperlink w:anchor="__RefHeading___Toc6868944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401</w:t>
            </w:r>
          </w:hyperlink>
        </w:p>
        <w:p>
          <w:pPr>
            <w:pStyle w:val="Contents4"/>
            <w:tabs>
              <w:tab w:val="clear" w:pos="8176"/>
              <w:tab w:val="right" w:pos="9026" w:leader="dot"/>
            </w:tabs>
            <w:rPr/>
          </w:pPr>
          <w:hyperlink w:anchor="__RefHeading___Toc6868946_3381743652">
            <w:r>
              <w:rPr>
                <w:webHidden/>
                <w:rStyle w:val="IndexLink"/>
              </w:rPr>
              <w:t>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403</w:t>
            </w:r>
          </w:hyperlink>
        </w:p>
        <w:p>
          <w:pPr>
            <w:pStyle w:val="Contents4"/>
            <w:tabs>
              <w:tab w:val="clear" w:pos="8176"/>
              <w:tab w:val="right" w:pos="9026" w:leader="dot"/>
            </w:tabs>
            <w:rPr/>
          </w:pPr>
          <w:hyperlink w:anchor="__RefHeading___Toc6868948_3381743652">
            <w:r>
              <w:rPr>
                <w:webHidden/>
                <w:rStyle w:val="IndexLink"/>
              </w:rPr>
              <w:t>4</w:t>
            </w:r>
            <w:r>
              <w:rPr>
                <w:rStyle w:val="IndexLink"/>
                <w:rtl w:val="true"/>
              </w:rPr>
              <w:t xml:space="preserve">. </w:t>
            </w:r>
            <w:r>
              <w:rPr>
                <w:rStyle w:val="IndexLink"/>
                <w:rtl w:val="true"/>
              </w:rPr>
              <w:t>أبوهريرة</w:t>
            </w:r>
            <w:r>
              <w:rPr>
                <w:rStyle w:val="IndexLink"/>
                <w:rtl w:val="true"/>
              </w:rPr>
              <w:tab/>
            </w:r>
            <w:r>
              <w:rPr>
                <w:rStyle w:val="IndexLink"/>
              </w:rPr>
              <w:t>404</w:t>
            </w:r>
          </w:hyperlink>
        </w:p>
        <w:p>
          <w:pPr>
            <w:pStyle w:val="Contents3"/>
            <w:tabs>
              <w:tab w:val="clear" w:pos="8459"/>
              <w:tab w:val="right" w:pos="9026" w:leader="dot"/>
            </w:tabs>
            <w:rPr/>
          </w:pPr>
          <w:hyperlink w:anchor="__RefHeading___Toc6868950_3381743652">
            <w:r>
              <w:rPr>
                <w:webHidden/>
                <w:rStyle w:val="IndexLink"/>
                <w:rtl w:val="true"/>
              </w:rPr>
              <w:t>التاسع</w:t>
            </w:r>
            <w:r>
              <w:rPr>
                <w:rStyle w:val="IndexLink"/>
                <w:rtl w:val="true"/>
              </w:rPr>
              <w:t xml:space="preserve">: </w:t>
            </w:r>
            <w:r>
              <w:rPr>
                <w:rStyle w:val="IndexLink"/>
                <w:rtl w:val="true"/>
              </w:rPr>
              <w:t>أنّه عليه السلام في الآخرة من الصالحين</w:t>
            </w:r>
            <w:r>
              <w:rPr>
                <w:rStyle w:val="IndexLink"/>
                <w:rtl w:val="true"/>
              </w:rPr>
              <w:tab/>
            </w:r>
            <w:r>
              <w:rPr>
                <w:rStyle w:val="IndexLink"/>
              </w:rPr>
              <w:t>404</w:t>
            </w:r>
          </w:hyperlink>
        </w:p>
        <w:p>
          <w:pPr>
            <w:pStyle w:val="Contents4"/>
            <w:tabs>
              <w:tab w:val="clear" w:pos="8176"/>
              <w:tab w:val="right" w:pos="9026" w:leader="dot"/>
            </w:tabs>
            <w:rPr/>
          </w:pPr>
          <w:hyperlink w:anchor="__RefHeading___Toc6868952_3381743652">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6868954_3381743652">
            <w:r>
              <w:rPr>
                <w:webHidden/>
                <w:rStyle w:val="IndexLink"/>
              </w:rPr>
              <w:t>1</w:t>
            </w:r>
            <w:r>
              <w:rPr>
                <w:rStyle w:val="IndexLink"/>
                <w:rtl w:val="true"/>
              </w:rPr>
              <w:t xml:space="preserve">. </w:t>
            </w:r>
            <w:r>
              <w:rPr>
                <w:rStyle w:val="IndexLink"/>
                <w:rtl w:val="true"/>
              </w:rPr>
              <w:t>ثابت بن هرمز الكوفي</w:t>
            </w:r>
            <w:r>
              <w:rPr>
                <w:rStyle w:val="IndexLink"/>
                <w:rtl w:val="true"/>
              </w:rPr>
              <w:tab/>
            </w:r>
            <w:r>
              <w:rPr>
                <w:rStyle w:val="IndexLink"/>
              </w:rPr>
              <w:t>404</w:t>
            </w:r>
          </w:hyperlink>
        </w:p>
        <w:p>
          <w:pPr>
            <w:pStyle w:val="Contents4"/>
            <w:tabs>
              <w:tab w:val="clear" w:pos="8176"/>
              <w:tab w:val="right" w:pos="9026" w:leader="dot"/>
            </w:tabs>
            <w:rPr/>
          </w:pPr>
          <w:hyperlink w:anchor="__RefHeading___Toc6868956_3381743652">
            <w:r>
              <w:rPr>
                <w:webHidden/>
                <w:rStyle w:val="IndexLink"/>
              </w:rPr>
              <w:t>2</w:t>
            </w:r>
            <w:r>
              <w:rPr>
                <w:rStyle w:val="IndexLink"/>
                <w:rtl w:val="true"/>
              </w:rPr>
              <w:t xml:space="preserve">. </w:t>
            </w:r>
            <w:r>
              <w:rPr>
                <w:rStyle w:val="IndexLink"/>
                <w:rtl w:val="true"/>
              </w:rPr>
              <w:t>حبشي بن جنادة</w:t>
            </w:r>
            <w:r>
              <w:rPr>
                <w:rStyle w:val="IndexLink"/>
                <w:rtl w:val="true"/>
              </w:rPr>
              <w:tab/>
            </w:r>
            <w:r>
              <w:rPr>
                <w:rStyle w:val="IndexLink"/>
              </w:rPr>
              <w:t>404</w:t>
            </w:r>
          </w:hyperlink>
        </w:p>
        <w:p>
          <w:pPr>
            <w:pStyle w:val="Contents4"/>
            <w:tabs>
              <w:tab w:val="clear" w:pos="8176"/>
              <w:tab w:val="right" w:pos="9026" w:leader="dot"/>
            </w:tabs>
            <w:rPr/>
          </w:pPr>
          <w:hyperlink w:anchor="__RefHeading___Toc6868958_3381743652">
            <w:r>
              <w:rPr>
                <w:webHidden/>
                <w:rStyle w:val="IndexLink"/>
              </w:rPr>
              <w:t>3</w:t>
            </w:r>
            <w:r>
              <w:rPr>
                <w:rStyle w:val="IndexLink"/>
                <w:rtl w:val="true"/>
              </w:rPr>
              <w:t xml:space="preserve">. </w:t>
            </w:r>
            <w:r>
              <w:rPr>
                <w:rStyle w:val="IndexLink"/>
                <w:rtl w:val="true"/>
              </w:rPr>
              <w:t>أبوسعيد الخدري</w:t>
            </w:r>
            <w:r>
              <w:rPr>
                <w:rStyle w:val="IndexLink"/>
                <w:rtl w:val="true"/>
              </w:rPr>
              <w:tab/>
            </w:r>
            <w:r>
              <w:rPr>
                <w:rStyle w:val="IndexLink"/>
              </w:rPr>
              <w:t>405</w:t>
            </w:r>
          </w:hyperlink>
        </w:p>
        <w:p>
          <w:pPr>
            <w:pStyle w:val="Contents4"/>
            <w:tabs>
              <w:tab w:val="clear" w:pos="8176"/>
              <w:tab w:val="right" w:pos="9026" w:leader="dot"/>
            </w:tabs>
            <w:rPr/>
          </w:pPr>
          <w:hyperlink w:anchor="__RefHeading___Toc6868960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405</w:t>
            </w:r>
          </w:hyperlink>
        </w:p>
        <w:p>
          <w:pPr>
            <w:pStyle w:val="Contents4"/>
            <w:tabs>
              <w:tab w:val="clear" w:pos="8176"/>
              <w:tab w:val="right" w:pos="9026" w:leader="dot"/>
            </w:tabs>
            <w:rPr/>
          </w:pPr>
          <w:hyperlink w:anchor="__RefHeading___Toc6868962_3381743652">
            <w:r>
              <w:rPr>
                <w:webHidden/>
                <w:rStyle w:val="IndexLink"/>
              </w:rPr>
              <w:t>5</w:t>
            </w:r>
            <w:r>
              <w:rPr>
                <w:rStyle w:val="IndexLink"/>
                <w:rtl w:val="true"/>
              </w:rPr>
              <w:t xml:space="preserve">. </w:t>
            </w:r>
            <w:r>
              <w:rPr>
                <w:rStyle w:val="IndexLink"/>
                <w:rtl w:val="true"/>
              </w:rPr>
              <w:t>عبدالله بن مسعود</w:t>
            </w:r>
            <w:r>
              <w:rPr>
                <w:rStyle w:val="IndexLink"/>
                <w:rtl w:val="true"/>
              </w:rPr>
              <w:tab/>
            </w:r>
            <w:r>
              <w:rPr>
                <w:rStyle w:val="IndexLink"/>
              </w:rPr>
              <w:t>405</w:t>
            </w:r>
          </w:hyperlink>
        </w:p>
        <w:p>
          <w:pPr>
            <w:pStyle w:val="Contents3"/>
            <w:tabs>
              <w:tab w:val="clear" w:pos="8459"/>
              <w:tab w:val="right" w:pos="9026" w:leader="dot"/>
            </w:tabs>
            <w:rPr/>
          </w:pPr>
          <w:hyperlink w:anchor="__RefHeading___Toc6868964_3381743652">
            <w:r>
              <w:rPr>
                <w:webHidden/>
                <w:rStyle w:val="IndexLink"/>
                <w:rtl w:val="true"/>
              </w:rPr>
              <w:t>العاشر</w:t>
            </w:r>
            <w:r>
              <w:rPr>
                <w:rStyle w:val="IndexLink"/>
                <w:rtl w:val="true"/>
              </w:rPr>
              <w:t xml:space="preserve">: </w:t>
            </w:r>
            <w:r>
              <w:rPr>
                <w:rStyle w:val="IndexLink"/>
                <w:rtl w:val="true"/>
              </w:rPr>
              <w:t>أنّه عليه السلام أخو النبيّ‌ صلى الله عليه و آله و سلم</w:t>
            </w:r>
            <w:r>
              <w:rPr>
                <w:rStyle w:val="IndexLink"/>
                <w:rtl w:val="true"/>
              </w:rPr>
              <w:tab/>
            </w:r>
            <w:r>
              <w:rPr>
                <w:rStyle w:val="IndexLink"/>
              </w:rPr>
              <w:t>408</w:t>
            </w:r>
          </w:hyperlink>
        </w:p>
        <w:p>
          <w:pPr>
            <w:pStyle w:val="Contents4"/>
            <w:tabs>
              <w:tab w:val="clear" w:pos="8176"/>
              <w:tab w:val="right" w:pos="9026" w:leader="dot"/>
            </w:tabs>
            <w:rPr/>
          </w:pPr>
          <w:hyperlink w:anchor="__RefHeading___Toc6868966_3381743652">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6868968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408</w:t>
            </w:r>
          </w:hyperlink>
        </w:p>
        <w:p>
          <w:pPr>
            <w:pStyle w:val="Contents4"/>
            <w:tabs>
              <w:tab w:val="clear" w:pos="8176"/>
              <w:tab w:val="right" w:pos="9026" w:leader="dot"/>
            </w:tabs>
            <w:rPr/>
          </w:pPr>
          <w:hyperlink w:anchor="__RefHeading___Toc6868970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408</w:t>
            </w:r>
          </w:hyperlink>
        </w:p>
        <w:p>
          <w:pPr>
            <w:pStyle w:val="Contents4"/>
            <w:tabs>
              <w:tab w:val="clear" w:pos="8176"/>
              <w:tab w:val="right" w:pos="9026" w:leader="dot"/>
            </w:tabs>
            <w:rPr/>
          </w:pPr>
          <w:hyperlink w:anchor="__RefHeading___Toc6868972_3381743652">
            <w:r>
              <w:rPr>
                <w:webHidden/>
                <w:rStyle w:val="IndexLink"/>
              </w:rPr>
              <w:t>3</w:t>
            </w:r>
            <w:r>
              <w:rPr>
                <w:rStyle w:val="IndexLink"/>
                <w:rtl w:val="true"/>
              </w:rPr>
              <w:t xml:space="preserve">. </w:t>
            </w:r>
            <w:r>
              <w:rPr>
                <w:rStyle w:val="IndexLink"/>
                <w:rtl w:val="true"/>
              </w:rPr>
              <w:t>عبدالله بن عمر</w:t>
            </w:r>
            <w:r>
              <w:rPr>
                <w:rStyle w:val="IndexLink"/>
                <w:rtl w:val="true"/>
              </w:rPr>
              <w:tab/>
            </w:r>
            <w:r>
              <w:rPr>
                <w:rStyle w:val="IndexLink"/>
              </w:rPr>
              <w:t>409</w:t>
            </w:r>
          </w:hyperlink>
        </w:p>
        <w:p>
          <w:pPr>
            <w:pStyle w:val="Contents4"/>
            <w:tabs>
              <w:tab w:val="clear" w:pos="8176"/>
              <w:tab w:val="right" w:pos="9026" w:leader="dot"/>
            </w:tabs>
            <w:rPr/>
          </w:pPr>
          <w:hyperlink w:anchor="__RefHeading___Toc6868974_3381743652">
            <w:r>
              <w:rPr>
                <w:webHidden/>
                <w:rStyle w:val="IndexLink"/>
              </w:rPr>
              <w:t>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412</w:t>
            </w:r>
          </w:hyperlink>
        </w:p>
        <w:p>
          <w:pPr>
            <w:pStyle w:val="Contents4"/>
            <w:tabs>
              <w:tab w:val="clear" w:pos="8176"/>
              <w:tab w:val="right" w:pos="9026" w:leader="dot"/>
            </w:tabs>
            <w:rPr/>
          </w:pPr>
          <w:hyperlink w:anchor="__RefHeading___Toc6868976_3381743652">
            <w:r>
              <w:rPr>
                <w:webHidden/>
                <w:rStyle w:val="IndexLink"/>
              </w:rPr>
              <w:t>5</w:t>
            </w:r>
            <w:r>
              <w:rPr>
                <w:rStyle w:val="IndexLink"/>
                <w:rtl w:val="true"/>
              </w:rPr>
              <w:t xml:space="preserve">. </w:t>
            </w:r>
            <w:r>
              <w:rPr>
                <w:rStyle w:val="IndexLink"/>
                <w:rtl w:val="true"/>
              </w:rPr>
              <w:t>عمرو بن العاص</w:t>
            </w:r>
            <w:r>
              <w:rPr>
                <w:rStyle w:val="IndexLink"/>
                <w:rtl w:val="true"/>
              </w:rPr>
              <w:tab/>
            </w:r>
            <w:r>
              <w:rPr>
                <w:rStyle w:val="IndexLink"/>
              </w:rPr>
              <w:t>413</w:t>
            </w:r>
          </w:hyperlink>
        </w:p>
        <w:p>
          <w:pPr>
            <w:pStyle w:val="Contents4"/>
            <w:tabs>
              <w:tab w:val="clear" w:pos="8176"/>
              <w:tab w:val="right" w:pos="9026" w:leader="dot"/>
            </w:tabs>
            <w:rPr/>
          </w:pPr>
          <w:hyperlink w:anchor="__RefHeading___Toc6868978_3381743652">
            <w:r>
              <w:rPr>
                <w:webHidden/>
                <w:rStyle w:val="IndexLink"/>
              </w:rPr>
              <w:t>6</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6868980_3381743652">
            <w:r>
              <w:rPr>
                <w:webHidden/>
                <w:rStyle w:val="IndexLink"/>
                <w:rtl w:val="true"/>
              </w:rPr>
              <w:t>الحادي عشر</w:t>
            </w:r>
            <w:r>
              <w:rPr>
                <w:rStyle w:val="IndexLink"/>
                <w:rtl w:val="true"/>
              </w:rPr>
              <w:t xml:space="preserve">: </w:t>
            </w:r>
            <w:r>
              <w:rPr>
                <w:rStyle w:val="IndexLink"/>
                <w:rtl w:val="true"/>
              </w:rPr>
              <w:t>أنّه عليه السلام خدن النبيّ‌ صلى الله عليه و آله و سلم</w:t>
            </w:r>
            <w:r>
              <w:rPr>
                <w:rStyle w:val="IndexLink"/>
                <w:rtl w:val="true"/>
              </w:rPr>
              <w:tab/>
            </w:r>
            <w:r>
              <w:rPr>
                <w:rStyle w:val="IndexLink"/>
              </w:rPr>
              <w:t>414</w:t>
            </w:r>
          </w:hyperlink>
        </w:p>
        <w:p>
          <w:pPr>
            <w:pStyle w:val="Contents3"/>
            <w:tabs>
              <w:tab w:val="clear" w:pos="8459"/>
              <w:tab w:val="right" w:pos="9026" w:leader="dot"/>
            </w:tabs>
            <w:rPr/>
          </w:pPr>
          <w:hyperlink w:anchor="__RefHeading___Toc6868982_3381743652">
            <w:r>
              <w:rPr>
                <w:webHidden/>
                <w:rStyle w:val="IndexLink"/>
                <w:rtl w:val="true"/>
              </w:rPr>
              <w:t>الثاني عشر</w:t>
            </w:r>
            <w:r>
              <w:rPr>
                <w:rStyle w:val="IndexLink"/>
                <w:rtl w:val="true"/>
              </w:rPr>
              <w:t xml:space="preserve">: </w:t>
            </w:r>
            <w:r>
              <w:rPr>
                <w:rStyle w:val="IndexLink"/>
                <w:rtl w:val="true"/>
              </w:rPr>
              <w:t>أنّه عليه السلام أقرب الخلق إلي رسول الله صلى الله عليه و آله و سلم</w:t>
            </w:r>
            <w:r>
              <w:rPr>
                <w:rStyle w:val="IndexLink"/>
                <w:rtl w:val="true"/>
              </w:rPr>
              <w:tab/>
            </w:r>
            <w:r>
              <w:rPr>
                <w:rStyle w:val="IndexLink"/>
              </w:rPr>
              <w:t>414</w:t>
            </w:r>
          </w:hyperlink>
        </w:p>
        <w:p>
          <w:pPr>
            <w:pStyle w:val="Contents4"/>
            <w:tabs>
              <w:tab w:val="clear" w:pos="8176"/>
              <w:tab w:val="right" w:pos="9026" w:leader="dot"/>
            </w:tabs>
            <w:rPr/>
          </w:pPr>
          <w:hyperlink w:anchor="__RefHeading___Toc6868984_3381743652">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6868986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414</w:t>
            </w:r>
          </w:hyperlink>
        </w:p>
        <w:p>
          <w:pPr>
            <w:pStyle w:val="Contents4"/>
            <w:tabs>
              <w:tab w:val="clear" w:pos="8176"/>
              <w:tab w:val="right" w:pos="9026" w:leader="dot"/>
            </w:tabs>
            <w:rPr/>
          </w:pPr>
          <w:hyperlink w:anchor="__RefHeading___Toc6868988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415</w:t>
            </w:r>
          </w:hyperlink>
        </w:p>
        <w:p>
          <w:pPr>
            <w:pStyle w:val="Contents3"/>
            <w:tabs>
              <w:tab w:val="clear" w:pos="8459"/>
              <w:tab w:val="right" w:pos="9026" w:leader="dot"/>
            </w:tabs>
            <w:rPr/>
          </w:pPr>
          <w:hyperlink w:anchor="__RefHeading___Toc6868990_3381743652">
            <w:r>
              <w:rPr>
                <w:webHidden/>
                <w:rStyle w:val="IndexLink"/>
                <w:rtl w:val="true"/>
              </w:rPr>
              <w:t>الثالث عشر</w:t>
            </w:r>
            <w:r>
              <w:rPr>
                <w:rStyle w:val="IndexLink"/>
                <w:rtl w:val="true"/>
              </w:rPr>
              <w:t xml:space="preserve">: </w:t>
            </w:r>
            <w:r>
              <w:rPr>
                <w:rStyle w:val="IndexLink"/>
                <w:rtl w:val="true"/>
              </w:rPr>
              <w:t>يده عليه السلام في يد النبيّ‌ صلى الله عليه و آله و سلم ويدخل حيث يدخل</w:t>
            </w:r>
            <w:r>
              <w:rPr>
                <w:rStyle w:val="IndexLink"/>
                <w:rtl w:val="true"/>
              </w:rPr>
              <w:tab/>
            </w:r>
            <w:r>
              <w:rPr>
                <w:rStyle w:val="IndexLink"/>
              </w:rPr>
              <w:t>415</w:t>
            </w:r>
          </w:hyperlink>
        </w:p>
        <w:p>
          <w:pPr>
            <w:pStyle w:val="Contents3"/>
            <w:tabs>
              <w:tab w:val="clear" w:pos="8459"/>
              <w:tab w:val="right" w:pos="9026" w:leader="dot"/>
            </w:tabs>
            <w:rPr/>
          </w:pPr>
          <w:hyperlink w:anchor="__RefHeading___Toc6868992_3381743652">
            <w:r>
              <w:rPr>
                <w:webHidden/>
                <w:rStyle w:val="IndexLink"/>
                <w:rtl w:val="true"/>
              </w:rPr>
              <w:t>الرابع عشر</w:t>
            </w:r>
            <w:r>
              <w:rPr>
                <w:rStyle w:val="IndexLink"/>
                <w:rtl w:val="true"/>
              </w:rPr>
              <w:t xml:space="preserve">: </w:t>
            </w:r>
            <w:r>
              <w:rPr>
                <w:rStyle w:val="IndexLink"/>
                <w:rtl w:val="true"/>
              </w:rPr>
              <w:t>أنّه عليه السلام و النبيّ‌ صلى الله عليه و آله و سلم في مكان واحد</w:t>
            </w:r>
            <w:r>
              <w:rPr>
                <w:rStyle w:val="IndexLink"/>
                <w:rtl w:val="true"/>
              </w:rPr>
              <w:tab/>
            </w:r>
            <w:r>
              <w:rPr>
                <w:rStyle w:val="IndexLink"/>
              </w:rPr>
              <w:t>416</w:t>
            </w:r>
          </w:hyperlink>
        </w:p>
        <w:p>
          <w:pPr>
            <w:pStyle w:val="Contents4"/>
            <w:tabs>
              <w:tab w:val="clear" w:pos="8176"/>
              <w:tab w:val="right" w:pos="9026" w:leader="dot"/>
            </w:tabs>
            <w:rPr/>
          </w:pPr>
          <w:hyperlink w:anchor="__RefHeading___Toc6868994_3381743652">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6868996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416</w:t>
            </w:r>
          </w:hyperlink>
        </w:p>
        <w:p>
          <w:pPr>
            <w:pStyle w:val="Contents4"/>
            <w:tabs>
              <w:tab w:val="clear" w:pos="8176"/>
              <w:tab w:val="right" w:pos="9026" w:leader="dot"/>
            </w:tabs>
            <w:rPr/>
          </w:pPr>
          <w:hyperlink w:anchor="__RefHeading___Toc6868998_3381743652">
            <w:r>
              <w:rPr>
                <w:webHidden/>
                <w:rStyle w:val="IndexLink"/>
              </w:rPr>
              <w:t>2</w:t>
            </w:r>
            <w:r>
              <w:rPr>
                <w:rStyle w:val="IndexLink"/>
                <w:rtl w:val="true"/>
              </w:rPr>
              <w:t xml:space="preserve">. </w:t>
            </w:r>
            <w:r>
              <w:rPr>
                <w:rStyle w:val="IndexLink"/>
                <w:rtl w:val="true"/>
              </w:rPr>
              <w:t>أبوسعيد الخدري</w:t>
            </w:r>
            <w:r>
              <w:rPr>
                <w:rStyle w:val="IndexLink"/>
                <w:rtl w:val="true"/>
              </w:rPr>
              <w:tab/>
            </w:r>
            <w:r>
              <w:rPr>
                <w:rStyle w:val="IndexLink"/>
              </w:rPr>
              <w:t>416</w:t>
            </w:r>
          </w:hyperlink>
        </w:p>
        <w:p>
          <w:pPr>
            <w:pStyle w:val="Contents4"/>
            <w:tabs>
              <w:tab w:val="clear" w:pos="8176"/>
              <w:tab w:val="right" w:pos="9026" w:leader="dot"/>
            </w:tabs>
            <w:rPr/>
          </w:pPr>
          <w:hyperlink w:anchor="__RefHeading___Toc6869000_3381743652">
            <w:r>
              <w:rPr>
                <w:webHidden/>
                <w:rStyle w:val="IndexLink"/>
              </w:rPr>
              <w:t>3</w:t>
            </w:r>
            <w:r>
              <w:rPr>
                <w:rStyle w:val="IndexLink"/>
                <w:rtl w:val="true"/>
              </w:rPr>
              <w:t xml:space="preserve">. </w:t>
            </w:r>
            <w:r>
              <w:rPr>
                <w:rStyle w:val="IndexLink"/>
                <w:rtl w:val="true"/>
              </w:rPr>
              <w:t>امّ‌سلمة</w:t>
            </w:r>
            <w:r>
              <w:rPr>
                <w:rStyle w:val="IndexLink"/>
                <w:rtl w:val="true"/>
              </w:rPr>
              <w:tab/>
            </w:r>
            <w:r>
              <w:rPr>
                <w:rStyle w:val="IndexLink"/>
              </w:rPr>
              <w:t>418</w:t>
            </w:r>
          </w:hyperlink>
        </w:p>
        <w:p>
          <w:pPr>
            <w:pStyle w:val="Contents4"/>
            <w:tabs>
              <w:tab w:val="clear" w:pos="8176"/>
              <w:tab w:val="right" w:pos="9026" w:leader="dot"/>
            </w:tabs>
            <w:rPr/>
          </w:pPr>
          <w:hyperlink w:anchor="__RefHeading___Toc6869002_3381743652">
            <w:r>
              <w:rPr>
                <w:webHidden/>
                <w:rStyle w:val="IndexLink"/>
              </w:rPr>
              <w:t>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418</w:t>
            </w:r>
          </w:hyperlink>
        </w:p>
        <w:p>
          <w:pPr>
            <w:pStyle w:val="Contents4"/>
            <w:tabs>
              <w:tab w:val="clear" w:pos="8176"/>
              <w:tab w:val="right" w:pos="9026" w:leader="dot"/>
            </w:tabs>
            <w:rPr/>
          </w:pPr>
          <w:hyperlink w:anchor="__RefHeading___Toc6869004_3381743652">
            <w:r>
              <w:rPr>
                <w:webHidden/>
                <w:rStyle w:val="IndexLink"/>
              </w:rPr>
              <w:t>5</w:t>
            </w:r>
            <w:r>
              <w:rPr>
                <w:rStyle w:val="IndexLink"/>
                <w:rtl w:val="true"/>
              </w:rPr>
              <w:t xml:space="preserve">. </w:t>
            </w:r>
            <w:r>
              <w:rPr>
                <w:rStyle w:val="IndexLink"/>
                <w:rtl w:val="true"/>
              </w:rPr>
              <w:t>ميمونة</w:t>
            </w:r>
            <w:r>
              <w:rPr>
                <w:rStyle w:val="IndexLink"/>
                <w:rtl w:val="true"/>
              </w:rPr>
              <w:tab/>
            </w:r>
            <w:r>
              <w:rPr>
                <w:rStyle w:val="IndexLink"/>
              </w:rPr>
              <w:t>421</w:t>
            </w:r>
          </w:hyperlink>
        </w:p>
        <w:p>
          <w:pPr>
            <w:pStyle w:val="Contents3"/>
            <w:tabs>
              <w:tab w:val="clear" w:pos="8459"/>
              <w:tab w:val="right" w:pos="9026" w:leader="dot"/>
            </w:tabs>
            <w:rPr/>
          </w:pPr>
          <w:hyperlink w:anchor="__RefHeading___Toc6869006_3381743652">
            <w:r>
              <w:rPr>
                <w:webHidden/>
                <w:rStyle w:val="IndexLink"/>
                <w:rtl w:val="true"/>
              </w:rPr>
              <w:t>الخامس عشر</w:t>
            </w:r>
            <w:r>
              <w:rPr>
                <w:rStyle w:val="IndexLink"/>
                <w:rtl w:val="true"/>
              </w:rPr>
              <w:t xml:space="preserve">: </w:t>
            </w:r>
            <w:r>
              <w:rPr>
                <w:rStyle w:val="IndexLink"/>
                <w:rtl w:val="true"/>
              </w:rPr>
              <w:t>أنّه عليه السلام يقف مع النبيّ‌ صلى الله عليه و آله و سلم عند كفّة الميزان</w:t>
            </w:r>
            <w:r>
              <w:rPr>
                <w:rStyle w:val="IndexLink"/>
                <w:rtl w:val="true"/>
              </w:rPr>
              <w:tab/>
            </w:r>
            <w:r>
              <w:rPr>
                <w:rStyle w:val="IndexLink"/>
              </w:rPr>
              <w:t>421</w:t>
            </w:r>
          </w:hyperlink>
        </w:p>
        <w:p>
          <w:pPr>
            <w:pStyle w:val="Contents3"/>
            <w:tabs>
              <w:tab w:val="clear" w:pos="8459"/>
              <w:tab w:val="right" w:pos="9026" w:leader="dot"/>
            </w:tabs>
            <w:rPr/>
          </w:pPr>
          <w:hyperlink w:anchor="__RefHeading___Toc6869008_3381743652">
            <w:r>
              <w:rPr>
                <w:webHidden/>
                <w:rStyle w:val="IndexLink"/>
                <w:rtl w:val="true"/>
              </w:rPr>
              <w:t>السادس عشر</w:t>
            </w:r>
            <w:r>
              <w:rPr>
                <w:rStyle w:val="IndexLink"/>
                <w:rtl w:val="true"/>
              </w:rPr>
              <w:t xml:space="preserve">: </w:t>
            </w:r>
            <w:r>
              <w:rPr>
                <w:rStyle w:val="IndexLink"/>
                <w:rtl w:val="true"/>
              </w:rPr>
              <w:t>أنّه عليه السلام أوّل من ترجّح كفّة حسناته في الميزان</w:t>
            </w:r>
            <w:r>
              <w:rPr>
                <w:rStyle w:val="IndexLink"/>
                <w:rtl w:val="true"/>
              </w:rPr>
              <w:tab/>
            </w:r>
            <w:r>
              <w:rPr>
                <w:rStyle w:val="IndexLink"/>
              </w:rPr>
              <w:t>421</w:t>
            </w:r>
          </w:hyperlink>
        </w:p>
        <w:p>
          <w:pPr>
            <w:pStyle w:val="Contents3"/>
            <w:tabs>
              <w:tab w:val="clear" w:pos="8459"/>
              <w:tab w:val="right" w:pos="9026" w:leader="dot"/>
            </w:tabs>
            <w:rPr/>
          </w:pPr>
          <w:hyperlink w:anchor="__RefHeading___Toc6869010_3381743652">
            <w:r>
              <w:rPr>
                <w:webHidden/>
                <w:rStyle w:val="IndexLink"/>
                <w:rtl w:val="true"/>
              </w:rPr>
              <w:t>السابع عشر</w:t>
            </w:r>
            <w:r>
              <w:rPr>
                <w:rStyle w:val="IndexLink"/>
                <w:rtl w:val="true"/>
              </w:rPr>
              <w:t xml:space="preserve">: </w:t>
            </w:r>
            <w:r>
              <w:rPr>
                <w:rStyle w:val="IndexLink"/>
                <w:rtl w:val="true"/>
              </w:rPr>
              <w:t>أنّه عليه السلام قائد الغرّ المحجّلين</w:t>
            </w:r>
            <w:r>
              <w:rPr>
                <w:rStyle w:val="IndexLink"/>
                <w:rtl w:val="true"/>
              </w:rPr>
              <w:tab/>
            </w:r>
            <w:r>
              <w:rPr>
                <w:rStyle w:val="IndexLink"/>
              </w:rPr>
              <w:t>422</w:t>
            </w:r>
          </w:hyperlink>
        </w:p>
        <w:p>
          <w:pPr>
            <w:pStyle w:val="Contents4"/>
            <w:tabs>
              <w:tab w:val="clear" w:pos="8176"/>
              <w:tab w:val="right" w:pos="9026" w:leader="dot"/>
            </w:tabs>
            <w:rPr/>
          </w:pPr>
          <w:hyperlink w:anchor="__RefHeading___Toc6869012_3381743652">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6869014_3381743652">
            <w:r>
              <w:rPr>
                <w:webHidden/>
                <w:rStyle w:val="IndexLink"/>
              </w:rPr>
              <w:t>1</w:t>
            </w:r>
            <w:r>
              <w:rPr>
                <w:rStyle w:val="IndexLink"/>
                <w:rtl w:val="true"/>
              </w:rPr>
              <w:t xml:space="preserve">. </w:t>
            </w:r>
            <w:r>
              <w:rPr>
                <w:rStyle w:val="IndexLink"/>
                <w:rtl w:val="true"/>
              </w:rPr>
              <w:t>أسعد بن زرارة</w:t>
            </w:r>
            <w:r>
              <w:rPr>
                <w:rStyle w:val="IndexLink"/>
                <w:rtl w:val="true"/>
              </w:rPr>
              <w:tab/>
            </w:r>
            <w:r>
              <w:rPr>
                <w:rStyle w:val="IndexLink"/>
              </w:rPr>
              <w:t>422</w:t>
            </w:r>
          </w:hyperlink>
        </w:p>
        <w:p>
          <w:pPr>
            <w:pStyle w:val="Contents4"/>
            <w:tabs>
              <w:tab w:val="clear" w:pos="8176"/>
              <w:tab w:val="right" w:pos="9026" w:leader="dot"/>
            </w:tabs>
            <w:rPr/>
          </w:pPr>
          <w:hyperlink w:anchor="__RefHeading___Toc6869016_3381743652">
            <w:r>
              <w:rPr>
                <w:webHidden/>
                <w:rStyle w:val="IndexLink"/>
              </w:rPr>
              <w:t>2</w:t>
            </w:r>
            <w:r>
              <w:rPr>
                <w:rStyle w:val="IndexLink"/>
                <w:rtl w:val="true"/>
              </w:rPr>
              <w:t xml:space="preserve">. </w:t>
            </w:r>
            <w:r>
              <w:rPr>
                <w:rStyle w:val="IndexLink"/>
                <w:rtl w:val="true"/>
              </w:rPr>
              <w:t>أبواُمامة</w:t>
            </w:r>
            <w:r>
              <w:rPr>
                <w:rStyle w:val="IndexLink"/>
                <w:rtl w:val="true"/>
              </w:rPr>
              <w:tab/>
            </w:r>
            <w:r>
              <w:rPr>
                <w:rStyle w:val="IndexLink"/>
              </w:rPr>
              <w:t>425</w:t>
            </w:r>
          </w:hyperlink>
        </w:p>
        <w:p>
          <w:pPr>
            <w:pStyle w:val="Contents4"/>
            <w:tabs>
              <w:tab w:val="clear" w:pos="8176"/>
              <w:tab w:val="right" w:pos="9026" w:leader="dot"/>
            </w:tabs>
            <w:rPr/>
          </w:pPr>
          <w:hyperlink w:anchor="__RefHeading___Toc6869018_3381743652">
            <w:r>
              <w:rPr>
                <w:webHidden/>
                <w:rStyle w:val="IndexLink"/>
              </w:rPr>
              <w:t>3</w:t>
            </w:r>
            <w:r>
              <w:rPr>
                <w:rStyle w:val="IndexLink"/>
                <w:rtl w:val="true"/>
              </w:rPr>
              <w:t xml:space="preserve">. </w:t>
            </w:r>
            <w:r>
              <w:rPr>
                <w:rStyle w:val="IndexLink"/>
                <w:rtl w:val="true"/>
              </w:rPr>
              <w:t>أنس بن مالك</w:t>
            </w:r>
            <w:r>
              <w:rPr>
                <w:rStyle w:val="IndexLink"/>
                <w:rtl w:val="true"/>
              </w:rPr>
              <w:tab/>
            </w:r>
            <w:r>
              <w:rPr>
                <w:rStyle w:val="IndexLink"/>
              </w:rPr>
              <w:t>426</w:t>
            </w:r>
          </w:hyperlink>
        </w:p>
        <w:p>
          <w:pPr>
            <w:pStyle w:val="Contents4"/>
            <w:tabs>
              <w:tab w:val="clear" w:pos="8176"/>
              <w:tab w:val="right" w:pos="9026" w:leader="dot"/>
            </w:tabs>
            <w:rPr/>
          </w:pPr>
          <w:hyperlink w:anchor="__RefHeading___Toc6869020_3381743652">
            <w:r>
              <w:rPr>
                <w:webHidden/>
                <w:rStyle w:val="IndexLink"/>
              </w:rPr>
              <w:t>4</w:t>
            </w:r>
            <w:r>
              <w:rPr>
                <w:rStyle w:val="IndexLink"/>
                <w:rtl w:val="true"/>
              </w:rPr>
              <w:t xml:space="preserve">. </w:t>
            </w:r>
            <w:r>
              <w:rPr>
                <w:rStyle w:val="IndexLink"/>
                <w:rtl w:val="true"/>
              </w:rPr>
              <w:t>أبوذرّ الغفاري</w:t>
            </w:r>
            <w:r>
              <w:rPr>
                <w:rStyle w:val="IndexLink"/>
                <w:rtl w:val="true"/>
              </w:rPr>
              <w:tab/>
            </w:r>
            <w:r>
              <w:rPr>
                <w:rStyle w:val="IndexLink"/>
              </w:rPr>
              <w:t>427</w:t>
            </w:r>
          </w:hyperlink>
        </w:p>
        <w:p>
          <w:pPr>
            <w:pStyle w:val="Contents4"/>
            <w:tabs>
              <w:tab w:val="clear" w:pos="8176"/>
              <w:tab w:val="right" w:pos="9026" w:leader="dot"/>
            </w:tabs>
            <w:rPr/>
          </w:pPr>
          <w:hyperlink w:anchor="__RefHeading___Toc6869022_3381743652">
            <w:r>
              <w:rPr>
                <w:webHidden/>
                <w:rStyle w:val="IndexLink"/>
              </w:rPr>
              <w:t>5</w:t>
            </w:r>
            <w:r>
              <w:rPr>
                <w:rStyle w:val="IndexLink"/>
                <w:rtl w:val="true"/>
              </w:rPr>
              <w:t xml:space="preserve">. </w:t>
            </w:r>
            <w:r>
              <w:rPr>
                <w:rStyle w:val="IndexLink"/>
                <w:rtl w:val="true"/>
              </w:rPr>
              <w:t>زرارة</w:t>
            </w:r>
            <w:r>
              <w:rPr>
                <w:rStyle w:val="IndexLink"/>
                <w:rtl w:val="true"/>
              </w:rPr>
              <w:tab/>
            </w:r>
            <w:r>
              <w:rPr>
                <w:rStyle w:val="IndexLink"/>
              </w:rPr>
              <w:t>427</w:t>
            </w:r>
          </w:hyperlink>
        </w:p>
        <w:p>
          <w:pPr>
            <w:pStyle w:val="Contents4"/>
            <w:tabs>
              <w:tab w:val="clear" w:pos="8176"/>
              <w:tab w:val="right" w:pos="9026" w:leader="dot"/>
            </w:tabs>
            <w:rPr/>
          </w:pPr>
          <w:hyperlink w:anchor="__RefHeading___Toc6869024_3381743652">
            <w:r>
              <w:rPr>
                <w:webHidden/>
                <w:rStyle w:val="IndexLink"/>
              </w:rPr>
              <w:t>6</w:t>
            </w:r>
            <w:r>
              <w:rPr>
                <w:rStyle w:val="IndexLink"/>
                <w:rtl w:val="true"/>
              </w:rPr>
              <w:t xml:space="preserve">. </w:t>
            </w:r>
            <w:r>
              <w:rPr>
                <w:rStyle w:val="IndexLink"/>
                <w:rtl w:val="true"/>
              </w:rPr>
              <w:t>امّ‌سلمة</w:t>
            </w:r>
            <w:r>
              <w:rPr>
                <w:rStyle w:val="IndexLink"/>
                <w:rtl w:val="true"/>
              </w:rPr>
              <w:tab/>
            </w:r>
            <w:r>
              <w:rPr>
                <w:rStyle w:val="IndexLink"/>
              </w:rPr>
              <w:t>428</w:t>
            </w:r>
          </w:hyperlink>
        </w:p>
        <w:p>
          <w:pPr>
            <w:pStyle w:val="Contents4"/>
            <w:tabs>
              <w:tab w:val="clear" w:pos="8176"/>
              <w:tab w:val="right" w:pos="9026" w:leader="dot"/>
            </w:tabs>
            <w:rPr/>
          </w:pPr>
          <w:hyperlink w:anchor="__RefHeading___Toc6869026_3381743652">
            <w:r>
              <w:rPr>
                <w:webHidden/>
                <w:rStyle w:val="IndexLink"/>
              </w:rPr>
              <w:t>7</w:t>
            </w:r>
            <w:r>
              <w:rPr>
                <w:rStyle w:val="IndexLink"/>
                <w:rtl w:val="true"/>
              </w:rPr>
              <w:t xml:space="preserve">. </w:t>
            </w:r>
            <w:r>
              <w:rPr>
                <w:rStyle w:val="IndexLink"/>
                <w:rtl w:val="true"/>
              </w:rPr>
              <w:t>عبدالله بن أسعد</w:t>
            </w:r>
            <w:r>
              <w:rPr>
                <w:rStyle w:val="IndexLink"/>
                <w:rtl w:val="true"/>
              </w:rPr>
              <w:tab/>
            </w:r>
            <w:r>
              <w:rPr>
                <w:rStyle w:val="IndexLink"/>
              </w:rPr>
              <w:t>428</w:t>
            </w:r>
          </w:hyperlink>
        </w:p>
        <w:p>
          <w:pPr>
            <w:pStyle w:val="Contents4"/>
            <w:tabs>
              <w:tab w:val="clear" w:pos="8176"/>
              <w:tab w:val="right" w:pos="9026" w:leader="dot"/>
            </w:tabs>
            <w:rPr/>
          </w:pPr>
          <w:hyperlink w:anchor="__RefHeading___Toc6869028_3381743652">
            <w:r>
              <w:rPr>
                <w:webHidden/>
                <w:rStyle w:val="IndexLink"/>
              </w:rPr>
              <w:t>8</w:t>
            </w:r>
            <w:r>
              <w:rPr>
                <w:rStyle w:val="IndexLink"/>
                <w:rtl w:val="true"/>
              </w:rPr>
              <w:t xml:space="preserve">. </w:t>
            </w:r>
            <w:r>
              <w:rPr>
                <w:rStyle w:val="IndexLink"/>
                <w:rtl w:val="true"/>
              </w:rPr>
              <w:t>عبدالله بن الحارث</w:t>
            </w:r>
            <w:r>
              <w:rPr>
                <w:rStyle w:val="IndexLink"/>
                <w:rtl w:val="true"/>
              </w:rPr>
              <w:tab/>
            </w:r>
            <w:r>
              <w:rPr>
                <w:rStyle w:val="IndexLink"/>
              </w:rPr>
              <w:t>429</w:t>
            </w:r>
          </w:hyperlink>
        </w:p>
        <w:p>
          <w:pPr>
            <w:pStyle w:val="Contents4"/>
            <w:tabs>
              <w:tab w:val="clear" w:pos="8176"/>
              <w:tab w:val="right" w:pos="9026" w:leader="dot"/>
            </w:tabs>
            <w:rPr/>
          </w:pPr>
          <w:hyperlink w:anchor="__RefHeading___Toc6869030_3381743652">
            <w:r>
              <w:rPr>
                <w:webHidden/>
                <w:rStyle w:val="IndexLink"/>
              </w:rPr>
              <w:t>9</w:t>
            </w:r>
            <w:r>
              <w:rPr>
                <w:rStyle w:val="IndexLink"/>
                <w:rtl w:val="true"/>
              </w:rPr>
              <w:t xml:space="preserve">. </w:t>
            </w:r>
            <w:r>
              <w:rPr>
                <w:rStyle w:val="IndexLink"/>
                <w:rtl w:val="true"/>
              </w:rPr>
              <w:t>عبدالله بن زرارة</w:t>
            </w:r>
            <w:r>
              <w:rPr>
                <w:rStyle w:val="IndexLink"/>
                <w:rtl w:val="true"/>
              </w:rPr>
              <w:tab/>
            </w:r>
            <w:r>
              <w:rPr>
                <w:rStyle w:val="IndexLink"/>
              </w:rPr>
              <w:t>430</w:t>
            </w:r>
          </w:hyperlink>
        </w:p>
        <w:p>
          <w:pPr>
            <w:pStyle w:val="Contents4"/>
            <w:tabs>
              <w:tab w:val="clear" w:pos="8176"/>
              <w:tab w:val="right" w:pos="9026" w:leader="dot"/>
            </w:tabs>
            <w:rPr/>
          </w:pPr>
          <w:hyperlink w:anchor="__RefHeading___Toc6869032_3381743652">
            <w:r>
              <w:rPr>
                <w:webHidden/>
                <w:rStyle w:val="IndexLink"/>
              </w:rPr>
              <w:t>10</w:t>
            </w:r>
            <w:r>
              <w:rPr>
                <w:rStyle w:val="IndexLink"/>
                <w:rtl w:val="true"/>
              </w:rPr>
              <w:t xml:space="preserve">. </w:t>
            </w:r>
            <w:r>
              <w:rPr>
                <w:rStyle w:val="IndexLink"/>
                <w:rtl w:val="true"/>
              </w:rPr>
              <w:t>عبدالله بن عبّاس</w:t>
            </w:r>
            <w:r>
              <w:rPr>
                <w:rStyle w:val="IndexLink"/>
                <w:rtl w:val="true"/>
              </w:rPr>
              <w:tab/>
            </w:r>
            <w:r>
              <w:rPr>
                <w:rStyle w:val="IndexLink"/>
              </w:rPr>
              <w:t>430</w:t>
            </w:r>
          </w:hyperlink>
        </w:p>
        <w:p>
          <w:pPr>
            <w:pStyle w:val="Contents4"/>
            <w:tabs>
              <w:tab w:val="clear" w:pos="8176"/>
              <w:tab w:val="right" w:pos="9026" w:leader="dot"/>
            </w:tabs>
            <w:rPr/>
          </w:pPr>
          <w:hyperlink w:anchor="__RefHeading___Toc6869034_3381743652">
            <w:r>
              <w:rPr>
                <w:webHidden/>
                <w:rStyle w:val="IndexLink"/>
              </w:rPr>
              <w:t>11</w:t>
            </w:r>
            <w:r>
              <w:rPr>
                <w:rStyle w:val="IndexLink"/>
                <w:rtl w:val="true"/>
              </w:rPr>
              <w:t xml:space="preserve">. </w:t>
            </w:r>
            <w:r>
              <w:rPr>
                <w:rStyle w:val="IndexLink"/>
                <w:rtl w:val="true"/>
              </w:rPr>
              <w:t>عبدالله بن عكيم</w:t>
            </w:r>
            <w:r>
              <w:rPr>
                <w:rStyle w:val="IndexLink"/>
                <w:rtl w:val="true"/>
              </w:rPr>
              <w:tab/>
            </w:r>
            <w:r>
              <w:rPr>
                <w:rStyle w:val="IndexLink"/>
              </w:rPr>
              <w:t>433</w:t>
            </w:r>
          </w:hyperlink>
        </w:p>
        <w:p>
          <w:pPr>
            <w:pStyle w:val="Contents4"/>
            <w:tabs>
              <w:tab w:val="clear" w:pos="8176"/>
              <w:tab w:val="right" w:pos="9026" w:leader="dot"/>
            </w:tabs>
            <w:rPr/>
          </w:pPr>
          <w:hyperlink w:anchor="__RefHeading___Toc6869036_3381743652">
            <w:r>
              <w:rPr>
                <w:webHidden/>
                <w:rStyle w:val="IndexLink"/>
              </w:rPr>
              <w:t>12</w:t>
            </w:r>
            <w:r>
              <w:rPr>
                <w:rStyle w:val="IndexLink"/>
                <w:rtl w:val="true"/>
              </w:rPr>
              <w:t xml:space="preserve">. </w:t>
            </w:r>
            <w:r>
              <w:rPr>
                <w:rStyle w:val="IndexLink"/>
                <w:rtl w:val="true"/>
              </w:rPr>
              <w:t>عبدالله بن مسعود</w:t>
            </w:r>
            <w:r>
              <w:rPr>
                <w:rStyle w:val="IndexLink"/>
                <w:rtl w:val="true"/>
              </w:rPr>
              <w:tab/>
            </w:r>
            <w:r>
              <w:rPr>
                <w:rStyle w:val="IndexLink"/>
              </w:rPr>
              <w:t>434</w:t>
            </w:r>
          </w:hyperlink>
        </w:p>
        <w:p>
          <w:pPr>
            <w:pStyle w:val="Contents4"/>
            <w:tabs>
              <w:tab w:val="clear" w:pos="8176"/>
              <w:tab w:val="right" w:pos="9026" w:leader="dot"/>
            </w:tabs>
            <w:rPr/>
          </w:pPr>
          <w:hyperlink w:anchor="__RefHeading___Toc6869038_3381743652">
            <w:r>
              <w:rPr>
                <w:webHidden/>
                <w:rStyle w:val="IndexLink"/>
              </w:rPr>
              <w:t>13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434</w:t>
            </w:r>
          </w:hyperlink>
        </w:p>
        <w:p>
          <w:pPr>
            <w:pStyle w:val="Contents3"/>
            <w:tabs>
              <w:tab w:val="clear" w:pos="8459"/>
              <w:tab w:val="right" w:pos="9026" w:leader="dot"/>
            </w:tabs>
            <w:rPr/>
          </w:pPr>
          <w:hyperlink w:anchor="__RefHeading___Toc6869040_3381743652">
            <w:r>
              <w:rPr>
                <w:webHidden/>
                <w:rStyle w:val="IndexLink"/>
                <w:rtl w:val="true"/>
              </w:rPr>
              <w:t>الثامن عشر</w:t>
            </w:r>
            <w:r>
              <w:rPr>
                <w:rStyle w:val="IndexLink"/>
                <w:rtl w:val="true"/>
              </w:rPr>
              <w:t xml:space="preserve">: </w:t>
            </w:r>
            <w:r>
              <w:rPr>
                <w:rStyle w:val="IndexLink"/>
                <w:rtl w:val="true"/>
              </w:rPr>
              <w:t>أنّه عليه السلام سيّد في الآخرة</w:t>
            </w:r>
            <w:r>
              <w:rPr>
                <w:rStyle w:val="IndexLink"/>
                <w:rtl w:val="true"/>
              </w:rPr>
              <w:tab/>
            </w:r>
            <w:r>
              <w:rPr>
                <w:rStyle w:val="IndexLink"/>
              </w:rPr>
              <w:t>435</w:t>
            </w:r>
          </w:hyperlink>
        </w:p>
        <w:p>
          <w:pPr>
            <w:pStyle w:val="Contents4"/>
            <w:tabs>
              <w:tab w:val="clear" w:pos="8176"/>
              <w:tab w:val="right" w:pos="9026" w:leader="dot"/>
            </w:tabs>
            <w:rPr/>
          </w:pPr>
          <w:hyperlink w:anchor="__RefHeading___Toc6869042_3381743652">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6869044_3381743652">
            <w:r>
              <w:rPr>
                <w:webHidden/>
                <w:rStyle w:val="IndexLink"/>
              </w:rPr>
              <w:t>1</w:t>
            </w:r>
            <w:r>
              <w:rPr>
                <w:rStyle w:val="IndexLink"/>
                <w:rtl w:val="true"/>
              </w:rPr>
              <w:t xml:space="preserve">. </w:t>
            </w:r>
            <w:r>
              <w:rPr>
                <w:rStyle w:val="IndexLink"/>
                <w:rtl w:val="true"/>
              </w:rPr>
              <w:t>جابر بن سمرة</w:t>
            </w:r>
            <w:r>
              <w:rPr>
                <w:rStyle w:val="IndexLink"/>
                <w:rtl w:val="true"/>
              </w:rPr>
              <w:tab/>
            </w:r>
            <w:r>
              <w:rPr>
                <w:rStyle w:val="IndexLink"/>
              </w:rPr>
              <w:t>436</w:t>
            </w:r>
          </w:hyperlink>
        </w:p>
        <w:p>
          <w:pPr>
            <w:pStyle w:val="Contents4"/>
            <w:tabs>
              <w:tab w:val="clear" w:pos="8176"/>
              <w:tab w:val="right" w:pos="9026" w:leader="dot"/>
            </w:tabs>
            <w:rPr/>
          </w:pPr>
          <w:hyperlink w:anchor="__RefHeading___Toc6869046_3381743652">
            <w:r>
              <w:rPr>
                <w:webHidden/>
                <w:rStyle w:val="IndexLink"/>
              </w:rPr>
              <w:t>2</w:t>
            </w:r>
            <w:r>
              <w:rPr>
                <w:rStyle w:val="IndexLink"/>
                <w:rtl w:val="true"/>
              </w:rPr>
              <w:t xml:space="preserve">. </w:t>
            </w:r>
            <w:r>
              <w:rPr>
                <w:rStyle w:val="IndexLink"/>
                <w:rtl w:val="true"/>
              </w:rPr>
              <w:t>امّ‌سلمة</w:t>
            </w:r>
            <w:r>
              <w:rPr>
                <w:rStyle w:val="IndexLink"/>
                <w:rtl w:val="true"/>
              </w:rPr>
              <w:tab/>
            </w:r>
            <w:r>
              <w:rPr>
                <w:rStyle w:val="IndexLink"/>
              </w:rPr>
              <w:t>436</w:t>
            </w:r>
          </w:hyperlink>
        </w:p>
        <w:p>
          <w:pPr>
            <w:pStyle w:val="Contents4"/>
            <w:tabs>
              <w:tab w:val="clear" w:pos="8176"/>
              <w:tab w:val="right" w:pos="9026" w:leader="dot"/>
            </w:tabs>
            <w:rPr/>
          </w:pPr>
          <w:hyperlink w:anchor="__RefHeading___Toc6869048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436</w:t>
            </w:r>
          </w:hyperlink>
        </w:p>
        <w:p>
          <w:pPr>
            <w:pStyle w:val="Contents4"/>
            <w:tabs>
              <w:tab w:val="clear" w:pos="8176"/>
              <w:tab w:val="right" w:pos="9026" w:leader="dot"/>
            </w:tabs>
            <w:rPr/>
          </w:pPr>
          <w:hyperlink w:anchor="__RefHeading___Toc6869050_3381743652">
            <w:r>
              <w:rPr>
                <w:webHidden/>
                <w:rStyle w:val="IndexLink"/>
              </w:rPr>
              <w:t>4</w:t>
            </w:r>
            <w:r>
              <w:rPr>
                <w:rStyle w:val="IndexLink"/>
                <w:rtl w:val="true"/>
              </w:rPr>
              <w:t xml:space="preserve">. </w:t>
            </w:r>
            <w:r>
              <w:rPr>
                <w:rStyle w:val="IndexLink"/>
                <w:rtl w:val="true"/>
              </w:rPr>
              <w:t>عبدالله بن مسعود</w:t>
            </w:r>
            <w:r>
              <w:rPr>
                <w:rStyle w:val="IndexLink"/>
                <w:rtl w:val="true"/>
              </w:rPr>
              <w:tab/>
            </w:r>
            <w:r>
              <w:rPr>
                <w:rStyle w:val="IndexLink"/>
              </w:rPr>
              <w:t>437</w:t>
            </w:r>
          </w:hyperlink>
        </w:p>
        <w:p>
          <w:pPr>
            <w:pStyle w:val="Contents4"/>
            <w:tabs>
              <w:tab w:val="clear" w:pos="8176"/>
              <w:tab w:val="right" w:pos="9026" w:leader="dot"/>
            </w:tabs>
            <w:rPr/>
          </w:pPr>
          <w:hyperlink w:anchor="__RefHeading___Toc6869052_3381743652">
            <w:r>
              <w:rPr>
                <w:webHidden/>
                <w:rStyle w:val="IndexLink"/>
              </w:rPr>
              <w:t>5</w:t>
            </w:r>
            <w:r>
              <w:rPr>
                <w:rStyle w:val="IndexLink"/>
                <w:rtl w:val="true"/>
              </w:rPr>
              <w:t xml:space="preserve">. </w:t>
            </w:r>
            <w:r>
              <w:rPr>
                <w:rStyle w:val="IndexLink"/>
                <w:rtl w:val="true"/>
              </w:rPr>
              <w:t>عمران بن حصين</w:t>
            </w:r>
            <w:r>
              <w:rPr>
                <w:rStyle w:val="IndexLink"/>
                <w:rtl w:val="true"/>
              </w:rPr>
              <w:tab/>
            </w:r>
            <w:r>
              <w:rPr>
                <w:rStyle w:val="IndexLink"/>
              </w:rPr>
              <w:t>438</w:t>
            </w:r>
          </w:hyperlink>
        </w:p>
        <w:p>
          <w:pPr>
            <w:pStyle w:val="Contents3"/>
            <w:tabs>
              <w:tab w:val="clear" w:pos="8459"/>
              <w:tab w:val="right" w:pos="9026" w:leader="dot"/>
            </w:tabs>
            <w:rPr/>
          </w:pPr>
          <w:hyperlink w:anchor="__RefHeading___Toc6869054_3381743652">
            <w:r>
              <w:rPr>
                <w:webHidden/>
                <w:rStyle w:val="IndexLink"/>
                <w:rtl w:val="true"/>
              </w:rPr>
              <w:t>التاسع عشر</w:t>
            </w:r>
            <w:r>
              <w:rPr>
                <w:rStyle w:val="IndexLink"/>
                <w:rtl w:val="true"/>
              </w:rPr>
              <w:t xml:space="preserve">: </w:t>
            </w:r>
            <w:r>
              <w:rPr>
                <w:rStyle w:val="IndexLink"/>
                <w:rtl w:val="true"/>
              </w:rPr>
              <w:t>أنّه عليه السلام متّكأ رسول الله صلى الله عليه و آله و سلم</w:t>
            </w:r>
            <w:r>
              <w:rPr>
                <w:rStyle w:val="IndexLink"/>
                <w:rtl w:val="true"/>
              </w:rPr>
              <w:tab/>
            </w:r>
            <w:r>
              <w:rPr>
                <w:rStyle w:val="IndexLink"/>
              </w:rPr>
              <w:t>440</w:t>
            </w:r>
          </w:hyperlink>
        </w:p>
        <w:p>
          <w:pPr>
            <w:pStyle w:val="Contents4"/>
            <w:tabs>
              <w:tab w:val="clear" w:pos="8176"/>
              <w:tab w:val="right" w:pos="9026" w:leader="dot"/>
            </w:tabs>
            <w:rPr/>
          </w:pPr>
          <w:hyperlink w:anchor="__RefHeading___Toc6869056_3381743652">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6869058_3381743652">
            <w:r>
              <w:rPr>
                <w:webHidden/>
                <w:rStyle w:val="IndexLink"/>
              </w:rPr>
              <w:t>1</w:t>
            </w:r>
            <w:r>
              <w:rPr>
                <w:rStyle w:val="IndexLink"/>
                <w:rtl w:val="true"/>
              </w:rPr>
              <w:t xml:space="preserve">. </w:t>
            </w:r>
            <w:r>
              <w:rPr>
                <w:rStyle w:val="IndexLink"/>
                <w:rtl w:val="true"/>
              </w:rPr>
              <w:t>أبوسعيد الخدري</w:t>
            </w:r>
            <w:r>
              <w:rPr>
                <w:rStyle w:val="IndexLink"/>
                <w:rtl w:val="true"/>
              </w:rPr>
              <w:tab/>
            </w:r>
            <w:r>
              <w:rPr>
                <w:rStyle w:val="IndexLink"/>
              </w:rPr>
              <w:t>440</w:t>
            </w:r>
          </w:hyperlink>
        </w:p>
        <w:p>
          <w:pPr>
            <w:pStyle w:val="Contents4"/>
            <w:tabs>
              <w:tab w:val="clear" w:pos="8176"/>
              <w:tab w:val="right" w:pos="9026" w:leader="dot"/>
            </w:tabs>
            <w:rPr/>
          </w:pPr>
          <w:hyperlink w:anchor="__RefHeading___Toc6869060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440</w:t>
            </w:r>
          </w:hyperlink>
        </w:p>
        <w:p>
          <w:pPr>
            <w:pStyle w:val="Contents4"/>
            <w:tabs>
              <w:tab w:val="clear" w:pos="8176"/>
              <w:tab w:val="right" w:pos="9026" w:leader="dot"/>
            </w:tabs>
            <w:rPr/>
          </w:pPr>
          <w:hyperlink w:anchor="__RefHeading___Toc6869062_3381743652">
            <w:r>
              <w:rPr>
                <w:webHidden/>
                <w:rStyle w:val="IndexLink"/>
              </w:rPr>
              <w:t>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6869064_3381743652">
            <w:r>
              <w:rPr>
                <w:webHidden/>
                <w:rStyle w:val="IndexLink"/>
                <w:rtl w:val="true"/>
              </w:rPr>
              <w:t>العشرون</w:t>
            </w:r>
            <w:r>
              <w:rPr>
                <w:rStyle w:val="IndexLink"/>
                <w:rtl w:val="true"/>
              </w:rPr>
              <w:t xml:space="preserve">: </w:t>
            </w:r>
            <w:r>
              <w:rPr>
                <w:rStyle w:val="IndexLink"/>
                <w:rtl w:val="true"/>
              </w:rPr>
              <w:t>أنّه عليه السلام صاحب لواء رسول الله صلى الله عليه و آله و سلم</w:t>
            </w:r>
            <w:r>
              <w:rPr>
                <w:rStyle w:val="IndexLink"/>
                <w:rtl w:val="true"/>
              </w:rPr>
              <w:tab/>
            </w:r>
            <w:r>
              <w:rPr>
                <w:rStyle w:val="IndexLink"/>
              </w:rPr>
              <w:t>442</w:t>
            </w:r>
          </w:hyperlink>
        </w:p>
        <w:p>
          <w:pPr>
            <w:pStyle w:val="Contents4"/>
            <w:tabs>
              <w:tab w:val="clear" w:pos="8176"/>
              <w:tab w:val="right" w:pos="9026" w:leader="dot"/>
            </w:tabs>
            <w:rPr/>
          </w:pPr>
          <w:hyperlink w:anchor="__RefHeading___Toc6869066_3381743652">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6869068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442</w:t>
            </w:r>
          </w:hyperlink>
        </w:p>
        <w:p>
          <w:pPr>
            <w:pStyle w:val="Contents4"/>
            <w:tabs>
              <w:tab w:val="clear" w:pos="8176"/>
              <w:tab w:val="right" w:pos="9026" w:leader="dot"/>
            </w:tabs>
            <w:rPr/>
          </w:pPr>
          <w:hyperlink w:anchor="__RefHeading___Toc6869070_3381743652">
            <w:r>
              <w:rPr>
                <w:webHidden/>
                <w:rStyle w:val="IndexLink"/>
              </w:rPr>
              <w:t>2</w:t>
            </w:r>
            <w:r>
              <w:rPr>
                <w:rStyle w:val="IndexLink"/>
                <w:rtl w:val="true"/>
              </w:rPr>
              <w:t xml:space="preserve">. </w:t>
            </w:r>
            <w:r>
              <w:rPr>
                <w:rStyle w:val="IndexLink"/>
                <w:rtl w:val="true"/>
              </w:rPr>
              <w:t>جابر بن سمرة</w:t>
            </w:r>
            <w:r>
              <w:rPr>
                <w:rStyle w:val="IndexLink"/>
                <w:rtl w:val="true"/>
              </w:rPr>
              <w:tab/>
            </w:r>
            <w:r>
              <w:rPr>
                <w:rStyle w:val="IndexLink"/>
              </w:rPr>
              <w:t>443</w:t>
            </w:r>
          </w:hyperlink>
        </w:p>
        <w:p>
          <w:pPr>
            <w:pStyle w:val="Contents4"/>
            <w:tabs>
              <w:tab w:val="clear" w:pos="8176"/>
              <w:tab w:val="right" w:pos="9026" w:leader="dot"/>
            </w:tabs>
            <w:rPr/>
          </w:pPr>
          <w:hyperlink w:anchor="__RefHeading___Toc6869072_3381743652">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445</w:t>
            </w:r>
          </w:hyperlink>
        </w:p>
        <w:p>
          <w:pPr>
            <w:pStyle w:val="Contents4"/>
            <w:tabs>
              <w:tab w:val="clear" w:pos="8176"/>
              <w:tab w:val="right" w:pos="9026" w:leader="dot"/>
            </w:tabs>
            <w:rPr/>
          </w:pPr>
          <w:hyperlink w:anchor="__RefHeading___Toc6869074_3381743652">
            <w:r>
              <w:rPr>
                <w:webHidden/>
                <w:rStyle w:val="IndexLink"/>
              </w:rPr>
              <w:t>4</w:t>
            </w:r>
            <w:r>
              <w:rPr>
                <w:rStyle w:val="IndexLink"/>
                <w:rtl w:val="true"/>
              </w:rPr>
              <w:t xml:space="preserve">. </w:t>
            </w:r>
            <w:r>
              <w:rPr>
                <w:rStyle w:val="IndexLink"/>
                <w:rtl w:val="true"/>
              </w:rPr>
              <w:t>أبوذرّ الغفاري</w:t>
            </w:r>
            <w:r>
              <w:rPr>
                <w:rStyle w:val="IndexLink"/>
                <w:rtl w:val="true"/>
              </w:rPr>
              <w:tab/>
            </w:r>
            <w:r>
              <w:rPr>
                <w:rStyle w:val="IndexLink"/>
              </w:rPr>
              <w:t>446</w:t>
            </w:r>
          </w:hyperlink>
        </w:p>
        <w:p>
          <w:pPr>
            <w:pStyle w:val="Contents4"/>
            <w:tabs>
              <w:tab w:val="clear" w:pos="8176"/>
              <w:tab w:val="right" w:pos="9026" w:leader="dot"/>
            </w:tabs>
            <w:rPr/>
          </w:pPr>
          <w:hyperlink w:anchor="__RefHeading___Toc6869076_3381743652">
            <w:r>
              <w:rPr>
                <w:webHidden/>
                <w:rStyle w:val="IndexLink"/>
              </w:rPr>
              <w:t>5</w:t>
            </w:r>
            <w:r>
              <w:rPr>
                <w:rStyle w:val="IndexLink"/>
                <w:rtl w:val="true"/>
              </w:rPr>
              <w:t xml:space="preserve">. </w:t>
            </w:r>
            <w:r>
              <w:rPr>
                <w:rStyle w:val="IndexLink"/>
                <w:rtl w:val="true"/>
              </w:rPr>
              <w:t>أبوسعيد الخدري</w:t>
            </w:r>
            <w:r>
              <w:rPr>
                <w:rStyle w:val="IndexLink"/>
                <w:rtl w:val="true"/>
              </w:rPr>
              <w:tab/>
            </w:r>
            <w:r>
              <w:rPr>
                <w:rStyle w:val="IndexLink"/>
              </w:rPr>
              <w:t>447</w:t>
            </w:r>
          </w:hyperlink>
        </w:p>
        <w:p>
          <w:pPr>
            <w:pStyle w:val="Contents4"/>
            <w:tabs>
              <w:tab w:val="clear" w:pos="8176"/>
              <w:tab w:val="right" w:pos="9026" w:leader="dot"/>
            </w:tabs>
            <w:rPr/>
          </w:pPr>
          <w:hyperlink w:anchor="__RefHeading___Toc6869078_3381743652">
            <w:r>
              <w:rPr>
                <w:webHidden/>
                <w:rStyle w:val="IndexLink"/>
              </w:rPr>
              <w:t>6</w:t>
            </w:r>
            <w:r>
              <w:rPr>
                <w:rStyle w:val="IndexLink"/>
                <w:rtl w:val="true"/>
              </w:rPr>
              <w:t xml:space="preserve">. </w:t>
            </w:r>
            <w:r>
              <w:rPr>
                <w:rStyle w:val="IndexLink"/>
                <w:rtl w:val="true"/>
              </w:rPr>
              <w:t>الضحّاك بن مزاحم</w:t>
            </w:r>
            <w:r>
              <w:rPr>
                <w:rStyle w:val="IndexLink"/>
                <w:rtl w:val="true"/>
              </w:rPr>
              <w:tab/>
            </w:r>
            <w:r>
              <w:rPr>
                <w:rStyle w:val="IndexLink"/>
              </w:rPr>
              <w:t>448</w:t>
            </w:r>
          </w:hyperlink>
        </w:p>
        <w:p>
          <w:pPr>
            <w:pStyle w:val="Contents4"/>
            <w:tabs>
              <w:tab w:val="clear" w:pos="8176"/>
              <w:tab w:val="right" w:pos="9026" w:leader="dot"/>
            </w:tabs>
            <w:rPr/>
          </w:pPr>
          <w:hyperlink w:anchor="__RefHeading___Toc6869080_3381743652">
            <w:r>
              <w:rPr>
                <w:webHidden/>
                <w:rStyle w:val="IndexLink"/>
              </w:rPr>
              <w:t>7</w:t>
            </w:r>
            <w:r>
              <w:rPr>
                <w:rStyle w:val="IndexLink"/>
                <w:rtl w:val="true"/>
              </w:rPr>
              <w:t xml:space="preserve">. </w:t>
            </w:r>
            <w:r>
              <w:rPr>
                <w:rStyle w:val="IndexLink"/>
                <w:rtl w:val="true"/>
              </w:rPr>
              <w:t>عبدالله بن عبّاس</w:t>
            </w:r>
            <w:r>
              <w:rPr>
                <w:rStyle w:val="IndexLink"/>
                <w:rtl w:val="true"/>
              </w:rPr>
              <w:tab/>
            </w:r>
            <w:r>
              <w:rPr>
                <w:rStyle w:val="IndexLink"/>
              </w:rPr>
              <w:t>448</w:t>
            </w:r>
          </w:hyperlink>
        </w:p>
        <w:p>
          <w:pPr>
            <w:pStyle w:val="Contents4"/>
            <w:tabs>
              <w:tab w:val="clear" w:pos="8176"/>
              <w:tab w:val="right" w:pos="9026" w:leader="dot"/>
            </w:tabs>
            <w:rPr/>
          </w:pPr>
          <w:hyperlink w:anchor="__RefHeading___Toc6869082_3381743652">
            <w:r>
              <w:rPr>
                <w:webHidden/>
                <w:rStyle w:val="IndexLink"/>
              </w:rPr>
              <w:t>8</w:t>
            </w:r>
            <w:r>
              <w:rPr>
                <w:rStyle w:val="IndexLink"/>
                <w:rtl w:val="true"/>
              </w:rPr>
              <w:t xml:space="preserve">. </w:t>
            </w:r>
            <w:r>
              <w:rPr>
                <w:rStyle w:val="IndexLink"/>
                <w:rtl w:val="true"/>
              </w:rPr>
              <w:t>عبدالله بن مسعود</w:t>
            </w:r>
            <w:r>
              <w:rPr>
                <w:rStyle w:val="IndexLink"/>
                <w:rtl w:val="true"/>
              </w:rPr>
              <w:tab/>
            </w:r>
            <w:r>
              <w:rPr>
                <w:rStyle w:val="IndexLink"/>
              </w:rPr>
              <w:t>453</w:t>
            </w:r>
          </w:hyperlink>
        </w:p>
        <w:p>
          <w:pPr>
            <w:pStyle w:val="Contents4"/>
            <w:tabs>
              <w:tab w:val="clear" w:pos="8176"/>
              <w:tab w:val="right" w:pos="9026" w:leader="dot"/>
            </w:tabs>
            <w:rPr/>
          </w:pPr>
          <w:hyperlink w:anchor="__RefHeading___Toc6869084_3381743652">
            <w:r>
              <w:rPr>
                <w:webHidden/>
                <w:rStyle w:val="IndexLink"/>
              </w:rPr>
              <w:t>9</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453</w:t>
            </w:r>
          </w:hyperlink>
        </w:p>
        <w:p>
          <w:pPr>
            <w:pStyle w:val="Contents4"/>
            <w:tabs>
              <w:tab w:val="clear" w:pos="8176"/>
              <w:tab w:val="right" w:pos="9026" w:leader="dot"/>
            </w:tabs>
            <w:rPr/>
          </w:pPr>
          <w:hyperlink w:anchor="__RefHeading___Toc6869086_3381743652">
            <w:r>
              <w:rPr>
                <w:webHidden/>
                <w:rStyle w:val="IndexLink"/>
              </w:rPr>
              <w:t>10</w:t>
            </w:r>
            <w:r>
              <w:rPr>
                <w:rStyle w:val="IndexLink"/>
                <w:rtl w:val="true"/>
              </w:rPr>
              <w:t xml:space="preserve">. </w:t>
            </w:r>
            <w:r>
              <w:rPr>
                <w:rStyle w:val="IndexLink"/>
                <w:rtl w:val="true"/>
              </w:rPr>
              <w:t>عمر بن الخطّاب</w:t>
            </w:r>
            <w:r>
              <w:rPr>
                <w:rStyle w:val="IndexLink"/>
                <w:rtl w:val="true"/>
              </w:rPr>
              <w:tab/>
            </w:r>
            <w:r>
              <w:rPr>
                <w:rStyle w:val="IndexLink"/>
              </w:rPr>
              <w:t>456</w:t>
            </w:r>
          </w:hyperlink>
        </w:p>
        <w:p>
          <w:pPr>
            <w:pStyle w:val="Contents4"/>
            <w:tabs>
              <w:tab w:val="clear" w:pos="8176"/>
              <w:tab w:val="right" w:pos="9026" w:leader="dot"/>
            </w:tabs>
            <w:rPr/>
          </w:pPr>
          <w:hyperlink w:anchor="__RefHeading___Toc6869088_3381743652">
            <w:r>
              <w:rPr>
                <w:webHidden/>
                <w:rStyle w:val="IndexLink"/>
              </w:rPr>
              <w:t>11</w:t>
            </w:r>
            <w:r>
              <w:rPr>
                <w:rStyle w:val="IndexLink"/>
                <w:rtl w:val="true"/>
              </w:rPr>
              <w:t xml:space="preserve">. </w:t>
            </w:r>
            <w:r>
              <w:rPr>
                <w:rStyle w:val="IndexLink"/>
                <w:rtl w:val="true"/>
              </w:rPr>
              <w:t>محدوج بن زيد</w:t>
            </w:r>
            <w:r>
              <w:rPr>
                <w:rStyle w:val="IndexLink"/>
                <w:rtl w:val="true"/>
              </w:rPr>
              <w:tab/>
            </w:r>
            <w:r>
              <w:rPr>
                <w:rStyle w:val="IndexLink"/>
              </w:rPr>
              <w:t>457</w:t>
            </w:r>
          </w:hyperlink>
        </w:p>
        <w:p>
          <w:pPr>
            <w:pStyle w:val="Contents4"/>
            <w:tabs>
              <w:tab w:val="clear" w:pos="8176"/>
              <w:tab w:val="right" w:pos="9026" w:leader="dot"/>
            </w:tabs>
            <w:rPr/>
          </w:pPr>
          <w:hyperlink w:anchor="__RefHeading___Toc6869090_3381743652">
            <w:r>
              <w:rPr>
                <w:webHidden/>
                <w:rStyle w:val="IndexLink"/>
              </w:rPr>
              <w:t>12</w:t>
            </w:r>
            <w:r>
              <w:rPr>
                <w:rStyle w:val="IndexLink"/>
                <w:rtl w:val="true"/>
              </w:rPr>
              <w:t xml:space="preserve">. </w:t>
            </w:r>
            <w:r>
              <w:rPr>
                <w:rStyle w:val="IndexLink"/>
                <w:rtl w:val="true"/>
              </w:rPr>
              <w:t>ما ورد مرسلاً</w:t>
            </w:r>
            <w:r>
              <w:rPr>
                <w:rStyle w:val="IndexLink"/>
                <w:rtl w:val="true"/>
              </w:rPr>
              <w:tab/>
            </w:r>
            <w:r>
              <w:rPr>
                <w:rStyle w:val="IndexLink"/>
              </w:rPr>
              <w:t>458</w:t>
            </w:r>
          </w:hyperlink>
        </w:p>
        <w:p>
          <w:pPr>
            <w:pStyle w:val="Contents3"/>
            <w:tabs>
              <w:tab w:val="clear" w:pos="8459"/>
              <w:tab w:val="right" w:pos="9026" w:leader="dot"/>
            </w:tabs>
            <w:rPr/>
          </w:pPr>
          <w:hyperlink w:anchor="__RefHeading___Toc6869092_3381743652">
            <w:r>
              <w:rPr>
                <w:webHidden/>
                <w:rStyle w:val="IndexLink"/>
                <w:rtl w:val="true"/>
              </w:rPr>
              <w:t>الحادي والعشرون</w:t>
            </w:r>
            <w:r>
              <w:rPr>
                <w:rStyle w:val="IndexLink"/>
                <w:rtl w:val="true"/>
              </w:rPr>
              <w:t xml:space="preserve">: </w:t>
            </w:r>
            <w:r>
              <w:rPr>
                <w:rStyle w:val="IndexLink"/>
                <w:rtl w:val="true"/>
              </w:rPr>
              <w:t>أنّه عليه السلام يجلس علي كرسي أو منبر من نور</w:t>
            </w:r>
            <w:r>
              <w:rPr>
                <w:rStyle w:val="IndexLink"/>
                <w:rtl w:val="true"/>
              </w:rPr>
              <w:tab/>
            </w:r>
            <w:r>
              <w:rPr>
                <w:rStyle w:val="IndexLink"/>
              </w:rPr>
              <w:t>458</w:t>
            </w:r>
          </w:hyperlink>
        </w:p>
        <w:p>
          <w:pPr>
            <w:pStyle w:val="Contents3"/>
            <w:tabs>
              <w:tab w:val="clear" w:pos="8459"/>
              <w:tab w:val="right" w:pos="9026" w:leader="dot"/>
            </w:tabs>
            <w:rPr/>
          </w:pPr>
          <w:hyperlink w:anchor="__RefHeading___Toc6869094_3381743652">
            <w:r>
              <w:rPr>
                <w:webHidden/>
                <w:rStyle w:val="IndexLink"/>
                <w:rtl w:val="true"/>
              </w:rPr>
              <w:t>الثاني والعشرون</w:t>
            </w:r>
            <w:r>
              <w:rPr>
                <w:rStyle w:val="IndexLink"/>
                <w:rtl w:val="true"/>
              </w:rPr>
              <w:t xml:space="preserve">: </w:t>
            </w:r>
            <w:r>
              <w:rPr>
                <w:rStyle w:val="IndexLink"/>
                <w:rtl w:val="true"/>
              </w:rPr>
              <w:t>أنّه عليه السلام يصعد علي منبر النبيّ‌ صلى الله عليه و آله و سلم دونه بمرقاة</w:t>
            </w:r>
            <w:r>
              <w:rPr>
                <w:rStyle w:val="IndexLink"/>
                <w:rtl w:val="true"/>
              </w:rPr>
              <w:tab/>
            </w:r>
            <w:r>
              <w:rPr>
                <w:rStyle w:val="IndexLink"/>
              </w:rPr>
              <w:t>459</w:t>
            </w:r>
          </w:hyperlink>
        </w:p>
        <w:p>
          <w:pPr>
            <w:pStyle w:val="Contents4"/>
            <w:tabs>
              <w:tab w:val="clear" w:pos="8176"/>
              <w:tab w:val="right" w:pos="9026" w:leader="dot"/>
            </w:tabs>
            <w:rPr/>
          </w:pPr>
          <w:hyperlink w:anchor="__RefHeading___Toc6869096_3381743652">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6869098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459</w:t>
            </w:r>
          </w:hyperlink>
        </w:p>
        <w:p>
          <w:pPr>
            <w:pStyle w:val="Contents4"/>
            <w:tabs>
              <w:tab w:val="clear" w:pos="8176"/>
              <w:tab w:val="right" w:pos="9026" w:leader="dot"/>
            </w:tabs>
            <w:rPr/>
          </w:pPr>
          <w:hyperlink w:anchor="__RefHeading___Toc6869100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460</w:t>
            </w:r>
          </w:hyperlink>
        </w:p>
        <w:p>
          <w:pPr>
            <w:pStyle w:val="Contents3"/>
            <w:tabs>
              <w:tab w:val="clear" w:pos="8459"/>
              <w:tab w:val="right" w:pos="9026" w:leader="dot"/>
            </w:tabs>
            <w:rPr/>
          </w:pPr>
          <w:hyperlink w:anchor="__RefHeading___Toc6869102_3381743652">
            <w:r>
              <w:rPr>
                <w:webHidden/>
                <w:rStyle w:val="IndexLink"/>
                <w:rtl w:val="true"/>
              </w:rPr>
              <w:t>الثالث والعشرون</w:t>
            </w:r>
            <w:r>
              <w:rPr>
                <w:rStyle w:val="IndexLink"/>
                <w:rtl w:val="true"/>
              </w:rPr>
              <w:t xml:space="preserve">: </w:t>
            </w:r>
            <w:r>
              <w:rPr>
                <w:rStyle w:val="IndexLink"/>
                <w:rtl w:val="true"/>
              </w:rPr>
              <w:t>أنّه عليه السلام أوّل من يجثو بين يدي الله للخصومة</w:t>
            </w:r>
            <w:r>
              <w:rPr>
                <w:rStyle w:val="IndexLink"/>
                <w:rtl w:val="true"/>
              </w:rPr>
              <w:tab/>
            </w:r>
            <w:r>
              <w:rPr>
                <w:rStyle w:val="IndexLink"/>
              </w:rPr>
              <w:t>461</w:t>
            </w:r>
          </w:hyperlink>
        </w:p>
        <w:p>
          <w:pPr>
            <w:pStyle w:val="Contents4"/>
            <w:tabs>
              <w:tab w:val="clear" w:pos="8176"/>
              <w:tab w:val="right" w:pos="9026" w:leader="dot"/>
            </w:tabs>
            <w:rPr/>
          </w:pPr>
          <w:hyperlink w:anchor="__RefHeading___Toc6869104_3381743652">
            <w:r>
              <w:rPr>
                <w:webHidden/>
                <w:rStyle w:val="IndexLink"/>
                <w:rtl w:val="true"/>
              </w:rPr>
              <w:t>اشارة</w:t>
            </w:r>
            <w:r>
              <w:rPr>
                <w:rStyle w:val="IndexLink"/>
                <w:rtl w:val="true"/>
              </w:rPr>
              <w:tab/>
            </w:r>
            <w:r>
              <w:rPr>
                <w:rStyle w:val="IndexLink"/>
              </w:rPr>
              <w:t>461</w:t>
            </w:r>
          </w:hyperlink>
        </w:p>
        <w:p>
          <w:pPr>
            <w:pStyle w:val="Contents4"/>
            <w:tabs>
              <w:tab w:val="clear" w:pos="8176"/>
              <w:tab w:val="right" w:pos="9026" w:leader="dot"/>
            </w:tabs>
            <w:rPr/>
          </w:pPr>
          <w:hyperlink w:anchor="__RefHeading___Toc6869106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461</w:t>
            </w:r>
          </w:hyperlink>
        </w:p>
        <w:p>
          <w:pPr>
            <w:pStyle w:val="Contents4"/>
            <w:tabs>
              <w:tab w:val="clear" w:pos="8176"/>
              <w:tab w:val="right" w:pos="9026" w:leader="dot"/>
            </w:tabs>
            <w:rPr/>
          </w:pPr>
          <w:hyperlink w:anchor="__RefHeading___Toc6869108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461</w:t>
            </w:r>
          </w:hyperlink>
        </w:p>
        <w:p>
          <w:pPr>
            <w:pStyle w:val="Contents3"/>
            <w:tabs>
              <w:tab w:val="clear" w:pos="8459"/>
              <w:tab w:val="right" w:pos="9026" w:leader="dot"/>
            </w:tabs>
            <w:rPr/>
          </w:pPr>
          <w:hyperlink w:anchor="__RefHeading___Toc6869110_3381743652">
            <w:r>
              <w:rPr>
                <w:webHidden/>
                <w:rStyle w:val="IndexLink"/>
                <w:rtl w:val="true"/>
              </w:rPr>
              <w:t>الرابع والعشرون</w:t>
            </w:r>
            <w:r>
              <w:rPr>
                <w:rStyle w:val="IndexLink"/>
                <w:rtl w:val="true"/>
              </w:rPr>
              <w:t xml:space="preserve">: </w:t>
            </w:r>
            <w:r>
              <w:rPr>
                <w:rStyle w:val="IndexLink"/>
                <w:rtl w:val="true"/>
              </w:rPr>
              <w:t>أنّه عليه السلام يُشفّع مع النبيّ‌ صلى الله عليه و آله و سلم</w:t>
            </w:r>
            <w:r>
              <w:rPr>
                <w:rStyle w:val="IndexLink"/>
                <w:rtl w:val="true"/>
              </w:rPr>
              <w:tab/>
            </w:r>
            <w:r>
              <w:rPr>
                <w:rStyle w:val="IndexLink"/>
              </w:rPr>
              <w:t>465</w:t>
            </w:r>
          </w:hyperlink>
        </w:p>
        <w:p>
          <w:pPr>
            <w:pStyle w:val="Contents4"/>
            <w:tabs>
              <w:tab w:val="clear" w:pos="8176"/>
              <w:tab w:val="right" w:pos="9026" w:leader="dot"/>
            </w:tabs>
            <w:rPr/>
          </w:pPr>
          <w:hyperlink w:anchor="__RefHeading___Toc6869112_3381743652">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6869114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465</w:t>
            </w:r>
          </w:hyperlink>
        </w:p>
        <w:p>
          <w:pPr>
            <w:pStyle w:val="Contents4"/>
            <w:tabs>
              <w:tab w:val="clear" w:pos="8176"/>
              <w:tab w:val="right" w:pos="9026" w:leader="dot"/>
            </w:tabs>
            <w:rPr/>
          </w:pPr>
          <w:hyperlink w:anchor="__RefHeading___Toc6869116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466</w:t>
            </w:r>
          </w:hyperlink>
        </w:p>
        <w:p>
          <w:pPr>
            <w:pStyle w:val="Contents3"/>
            <w:tabs>
              <w:tab w:val="clear" w:pos="8459"/>
              <w:tab w:val="right" w:pos="9026" w:leader="dot"/>
            </w:tabs>
            <w:rPr/>
          </w:pPr>
          <w:hyperlink w:anchor="__RefHeading___Toc6869118_3381743652">
            <w:r>
              <w:rPr>
                <w:webHidden/>
                <w:rStyle w:val="IndexLink"/>
                <w:rtl w:val="true"/>
              </w:rPr>
              <w:t>الخامس والعشرون</w:t>
            </w:r>
            <w:r>
              <w:rPr>
                <w:rStyle w:val="IndexLink"/>
                <w:rtl w:val="true"/>
              </w:rPr>
              <w:t xml:space="preserve">: </w:t>
            </w:r>
            <w:r>
              <w:rPr>
                <w:rStyle w:val="IndexLink"/>
                <w:rtl w:val="true"/>
              </w:rPr>
              <w:t>أنّه عليه السلام يجاب مع النبيّ‌ صلى الله عليه و آله و سلم</w:t>
            </w:r>
            <w:r>
              <w:rPr>
                <w:rStyle w:val="IndexLink"/>
                <w:rtl w:val="true"/>
              </w:rPr>
              <w:tab/>
            </w:r>
            <w:r>
              <w:rPr>
                <w:rStyle w:val="IndexLink"/>
              </w:rPr>
              <w:t>466</w:t>
            </w:r>
          </w:hyperlink>
        </w:p>
        <w:p>
          <w:pPr>
            <w:pStyle w:val="Contents3"/>
            <w:tabs>
              <w:tab w:val="clear" w:pos="8459"/>
              <w:tab w:val="right" w:pos="9026" w:leader="dot"/>
            </w:tabs>
            <w:rPr/>
          </w:pPr>
          <w:hyperlink w:anchor="__RefHeading___Toc6869120_3381743652">
            <w:r>
              <w:rPr>
                <w:webHidden/>
                <w:rStyle w:val="IndexLink"/>
                <w:rtl w:val="true"/>
              </w:rPr>
              <w:t>السادس والعشرون</w:t>
            </w:r>
            <w:r>
              <w:rPr>
                <w:rStyle w:val="IndexLink"/>
                <w:rtl w:val="true"/>
              </w:rPr>
              <w:t xml:space="preserve">: </w:t>
            </w:r>
            <w:r>
              <w:rPr>
                <w:rStyle w:val="IndexLink"/>
                <w:rtl w:val="true"/>
              </w:rPr>
              <w:t>أنّه عليه السلام قسيم الجنّة والنار وبيده مفاتيحهما</w:t>
            </w:r>
            <w:r>
              <w:rPr>
                <w:rStyle w:val="IndexLink"/>
                <w:rtl w:val="true"/>
              </w:rPr>
              <w:tab/>
            </w:r>
            <w:r>
              <w:rPr>
                <w:rStyle w:val="IndexLink"/>
              </w:rPr>
              <w:t>466</w:t>
            </w:r>
          </w:hyperlink>
        </w:p>
        <w:p>
          <w:pPr>
            <w:pStyle w:val="Contents4"/>
            <w:tabs>
              <w:tab w:val="clear" w:pos="8176"/>
              <w:tab w:val="right" w:pos="9026" w:leader="dot"/>
            </w:tabs>
            <w:rPr/>
          </w:pPr>
          <w:hyperlink w:anchor="__RefHeading___Toc6869122_3381743652">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6869124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467</w:t>
            </w:r>
          </w:hyperlink>
        </w:p>
        <w:p>
          <w:pPr>
            <w:pStyle w:val="Contents4"/>
            <w:tabs>
              <w:tab w:val="clear" w:pos="8176"/>
              <w:tab w:val="right" w:pos="9026" w:leader="dot"/>
            </w:tabs>
            <w:rPr/>
          </w:pPr>
          <w:hyperlink w:anchor="__RefHeading___Toc6869126_3381743652">
            <w:r>
              <w:rPr>
                <w:webHidden/>
                <w:rStyle w:val="IndexLink"/>
              </w:rPr>
              <w:t>2</w:t>
            </w:r>
            <w:r>
              <w:rPr>
                <w:rStyle w:val="IndexLink"/>
                <w:rtl w:val="true"/>
              </w:rPr>
              <w:t xml:space="preserve">. </w:t>
            </w:r>
            <w:r>
              <w:rPr>
                <w:rStyle w:val="IndexLink"/>
                <w:rtl w:val="true"/>
              </w:rPr>
              <w:t>أبوذرّ الغفاري</w:t>
            </w:r>
            <w:r>
              <w:rPr>
                <w:rStyle w:val="IndexLink"/>
                <w:rtl w:val="true"/>
              </w:rPr>
              <w:tab/>
            </w:r>
            <w:r>
              <w:rPr>
                <w:rStyle w:val="IndexLink"/>
              </w:rPr>
              <w:t>467</w:t>
            </w:r>
          </w:hyperlink>
        </w:p>
        <w:p>
          <w:pPr>
            <w:pStyle w:val="Contents4"/>
            <w:tabs>
              <w:tab w:val="clear" w:pos="8176"/>
              <w:tab w:val="right" w:pos="9026" w:leader="dot"/>
            </w:tabs>
            <w:rPr/>
          </w:pPr>
          <w:hyperlink w:anchor="__RefHeading___Toc6869128_3381743652">
            <w:r>
              <w:rPr>
                <w:webHidden/>
                <w:rStyle w:val="IndexLink"/>
              </w:rPr>
              <w:t>3</w:t>
            </w:r>
            <w:r>
              <w:rPr>
                <w:rStyle w:val="IndexLink"/>
                <w:rtl w:val="true"/>
              </w:rPr>
              <w:t xml:space="preserve">. </w:t>
            </w:r>
            <w:r>
              <w:rPr>
                <w:rStyle w:val="IndexLink"/>
                <w:rtl w:val="true"/>
              </w:rPr>
              <w:t>أبوسعيد الخدري</w:t>
            </w:r>
            <w:r>
              <w:rPr>
                <w:rStyle w:val="IndexLink"/>
                <w:rtl w:val="true"/>
              </w:rPr>
              <w:tab/>
            </w:r>
            <w:r>
              <w:rPr>
                <w:rStyle w:val="IndexLink"/>
              </w:rPr>
              <w:t>468</w:t>
            </w:r>
          </w:hyperlink>
        </w:p>
        <w:p>
          <w:pPr>
            <w:pStyle w:val="Contents4"/>
            <w:tabs>
              <w:tab w:val="clear" w:pos="8176"/>
              <w:tab w:val="right" w:pos="9026" w:leader="dot"/>
            </w:tabs>
            <w:rPr/>
          </w:pPr>
          <w:hyperlink w:anchor="__RefHeading___Toc6869130_3381743652">
            <w:r>
              <w:rPr>
                <w:webHidden/>
                <w:rStyle w:val="IndexLink"/>
              </w:rPr>
              <w:t>4</w:t>
            </w:r>
            <w:r>
              <w:rPr>
                <w:rStyle w:val="IndexLink"/>
                <w:rtl w:val="true"/>
              </w:rPr>
              <w:t xml:space="preserve">. </w:t>
            </w:r>
            <w:r>
              <w:rPr>
                <w:rStyle w:val="IndexLink"/>
                <w:rtl w:val="true"/>
              </w:rPr>
              <w:t>عبدالله بن الحارث</w:t>
            </w:r>
            <w:r>
              <w:rPr>
                <w:rStyle w:val="IndexLink"/>
                <w:rtl w:val="true"/>
              </w:rPr>
              <w:tab/>
            </w:r>
            <w:r>
              <w:rPr>
                <w:rStyle w:val="IndexLink"/>
              </w:rPr>
              <w:t>470</w:t>
            </w:r>
          </w:hyperlink>
        </w:p>
        <w:p>
          <w:pPr>
            <w:pStyle w:val="Contents4"/>
            <w:tabs>
              <w:tab w:val="clear" w:pos="8176"/>
              <w:tab w:val="right" w:pos="9026" w:leader="dot"/>
            </w:tabs>
            <w:rPr/>
          </w:pPr>
          <w:hyperlink w:anchor="__RefHeading___Toc6869132_3381743652">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470</w:t>
            </w:r>
          </w:hyperlink>
        </w:p>
        <w:p>
          <w:pPr>
            <w:pStyle w:val="Contents4"/>
            <w:tabs>
              <w:tab w:val="clear" w:pos="8176"/>
              <w:tab w:val="right" w:pos="9026" w:leader="dot"/>
            </w:tabs>
            <w:rPr/>
          </w:pPr>
          <w:hyperlink w:anchor="__RefHeading___Toc6869134_3381743652">
            <w:r>
              <w:rPr>
                <w:webHidden/>
                <w:rStyle w:val="IndexLink"/>
              </w:rPr>
              <w:t>6</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6869136_3381743652">
            <w:r>
              <w:rPr>
                <w:webHidden/>
                <w:rStyle w:val="IndexLink"/>
                <w:rtl w:val="true"/>
              </w:rPr>
              <w:t>السابع والعشرون</w:t>
            </w:r>
            <w:r>
              <w:rPr>
                <w:rStyle w:val="IndexLink"/>
                <w:rtl w:val="true"/>
              </w:rPr>
              <w:t xml:space="preserve">: </w:t>
            </w:r>
            <w:r>
              <w:rPr>
                <w:rStyle w:val="IndexLink"/>
                <w:rtl w:val="true"/>
              </w:rPr>
              <w:t>يسأل عن ولايته عليه السلام</w:t>
            </w:r>
            <w:r>
              <w:rPr>
                <w:rStyle w:val="IndexLink"/>
                <w:rtl w:val="true"/>
              </w:rPr>
              <w:tab/>
            </w:r>
            <w:r>
              <w:rPr>
                <w:rStyle w:val="IndexLink"/>
              </w:rPr>
              <w:t>480</w:t>
            </w:r>
          </w:hyperlink>
        </w:p>
        <w:p>
          <w:pPr>
            <w:pStyle w:val="Contents3"/>
            <w:tabs>
              <w:tab w:val="clear" w:pos="8459"/>
              <w:tab w:val="right" w:pos="9026" w:leader="dot"/>
            </w:tabs>
            <w:rPr/>
          </w:pPr>
          <w:hyperlink w:anchor="__RefHeading___Toc6869138_3381743652">
            <w:r>
              <w:rPr>
                <w:webHidden/>
                <w:rStyle w:val="IndexLink"/>
                <w:rtl w:val="true"/>
              </w:rPr>
              <w:t>الثامن والعشرون</w:t>
            </w:r>
            <w:r>
              <w:rPr>
                <w:rStyle w:val="IndexLink"/>
                <w:rtl w:val="true"/>
              </w:rPr>
              <w:t xml:space="preserve">: </w:t>
            </w:r>
            <w:r>
              <w:rPr>
                <w:rStyle w:val="IndexLink"/>
                <w:rtl w:val="true"/>
              </w:rPr>
              <w:t>لا يجوز أحد الصراط‍‌ إلا بجواز منه عليه السلام وبولايته</w:t>
            </w:r>
            <w:r>
              <w:rPr>
                <w:rStyle w:val="IndexLink"/>
                <w:rtl w:val="true"/>
              </w:rPr>
              <w:tab/>
            </w:r>
            <w:r>
              <w:rPr>
                <w:rStyle w:val="IndexLink"/>
              </w:rPr>
              <w:t>481</w:t>
            </w:r>
          </w:hyperlink>
        </w:p>
        <w:p>
          <w:pPr>
            <w:pStyle w:val="Contents4"/>
            <w:tabs>
              <w:tab w:val="clear" w:pos="8176"/>
              <w:tab w:val="right" w:pos="9026" w:leader="dot"/>
            </w:tabs>
            <w:rPr/>
          </w:pPr>
          <w:hyperlink w:anchor="__RefHeading___Toc6869140_3381743652">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6869142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481</w:t>
            </w:r>
          </w:hyperlink>
        </w:p>
        <w:p>
          <w:pPr>
            <w:pStyle w:val="Contents4"/>
            <w:tabs>
              <w:tab w:val="clear" w:pos="8176"/>
              <w:tab w:val="right" w:pos="9026" w:leader="dot"/>
            </w:tabs>
            <w:rPr/>
          </w:pPr>
          <w:hyperlink w:anchor="__RefHeading___Toc6869144_3381743652">
            <w:r>
              <w:rPr>
                <w:webHidden/>
                <w:rStyle w:val="IndexLink"/>
              </w:rPr>
              <w:t>2</w:t>
            </w:r>
            <w:r>
              <w:rPr>
                <w:rStyle w:val="IndexLink"/>
                <w:rtl w:val="true"/>
              </w:rPr>
              <w:t xml:space="preserve">. </w:t>
            </w:r>
            <w:r>
              <w:rPr>
                <w:rStyle w:val="IndexLink"/>
                <w:rtl w:val="true"/>
              </w:rPr>
              <w:t>أبوبكر</w:t>
            </w:r>
            <w:r>
              <w:rPr>
                <w:rStyle w:val="IndexLink"/>
                <w:rtl w:val="true"/>
              </w:rPr>
              <w:tab/>
            </w:r>
            <w:r>
              <w:rPr>
                <w:rStyle w:val="IndexLink"/>
              </w:rPr>
              <w:t>481</w:t>
            </w:r>
          </w:hyperlink>
        </w:p>
        <w:p>
          <w:pPr>
            <w:pStyle w:val="Contents4"/>
            <w:tabs>
              <w:tab w:val="clear" w:pos="8176"/>
              <w:tab w:val="right" w:pos="9026" w:leader="dot"/>
            </w:tabs>
            <w:rPr/>
          </w:pPr>
          <w:hyperlink w:anchor="__RefHeading___Toc6869146_3381743652">
            <w:r>
              <w:rPr>
                <w:webHidden/>
                <w:rStyle w:val="IndexLink"/>
              </w:rPr>
              <w:t>3</w:t>
            </w:r>
            <w:r>
              <w:rPr>
                <w:rStyle w:val="IndexLink"/>
                <w:rtl w:val="true"/>
              </w:rPr>
              <w:t xml:space="preserve">. </w:t>
            </w:r>
            <w:r>
              <w:rPr>
                <w:rStyle w:val="IndexLink"/>
                <w:rtl w:val="true"/>
              </w:rPr>
              <w:t>الحسين بن علي عليهما السلام</w:t>
            </w:r>
            <w:r>
              <w:rPr>
                <w:rStyle w:val="IndexLink"/>
                <w:rtl w:val="true"/>
              </w:rPr>
              <w:tab/>
            </w:r>
            <w:r>
              <w:rPr>
                <w:rStyle w:val="IndexLink"/>
              </w:rPr>
              <w:t>482</w:t>
            </w:r>
          </w:hyperlink>
        </w:p>
        <w:p>
          <w:pPr>
            <w:pStyle w:val="Contents4"/>
            <w:tabs>
              <w:tab w:val="clear" w:pos="8176"/>
              <w:tab w:val="right" w:pos="9026" w:leader="dot"/>
            </w:tabs>
            <w:rPr/>
          </w:pPr>
          <w:hyperlink w:anchor="__RefHeading___Toc6869148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483</w:t>
            </w:r>
          </w:hyperlink>
        </w:p>
        <w:p>
          <w:pPr>
            <w:pStyle w:val="Contents4"/>
            <w:tabs>
              <w:tab w:val="clear" w:pos="8176"/>
              <w:tab w:val="right" w:pos="9026" w:leader="dot"/>
            </w:tabs>
            <w:rPr/>
          </w:pPr>
          <w:hyperlink w:anchor="__RefHeading___Toc6869150_3381743652">
            <w:r>
              <w:rPr>
                <w:webHidden/>
                <w:rStyle w:val="IndexLink"/>
              </w:rPr>
              <w:t>5</w:t>
            </w:r>
            <w:r>
              <w:rPr>
                <w:rStyle w:val="IndexLink"/>
                <w:rtl w:val="true"/>
              </w:rPr>
              <w:t xml:space="preserve">. </w:t>
            </w:r>
            <w:r>
              <w:rPr>
                <w:rStyle w:val="IndexLink"/>
                <w:rtl w:val="true"/>
              </w:rPr>
              <w:t>علي بن الحسين عليهما السلام</w:t>
            </w:r>
            <w:r>
              <w:rPr>
                <w:rStyle w:val="IndexLink"/>
                <w:rtl w:val="true"/>
              </w:rPr>
              <w:tab/>
            </w:r>
            <w:r>
              <w:rPr>
                <w:rStyle w:val="IndexLink"/>
              </w:rPr>
              <w:t>483</w:t>
            </w:r>
          </w:hyperlink>
        </w:p>
        <w:p>
          <w:pPr>
            <w:pStyle w:val="Contents3"/>
            <w:tabs>
              <w:tab w:val="clear" w:pos="8459"/>
              <w:tab w:val="right" w:pos="9026" w:leader="dot"/>
            </w:tabs>
            <w:rPr/>
          </w:pPr>
          <w:hyperlink w:anchor="__RefHeading___Toc6869152_3381743652">
            <w:r>
              <w:rPr>
                <w:webHidden/>
                <w:rStyle w:val="IndexLink"/>
                <w:rtl w:val="true"/>
              </w:rPr>
              <w:t>التاسع والعشرون</w:t>
            </w:r>
            <w:r>
              <w:rPr>
                <w:rStyle w:val="IndexLink"/>
                <w:rtl w:val="true"/>
              </w:rPr>
              <w:t xml:space="preserve">: </w:t>
            </w:r>
            <w:r>
              <w:rPr>
                <w:rStyle w:val="IndexLink"/>
                <w:rtl w:val="true"/>
              </w:rPr>
              <w:t>نزول آية</w:t>
            </w:r>
            <w:r>
              <w:rPr>
                <w:rStyle w:val="IndexLink"/>
                <w:rtl w:val="true"/>
              </w:rPr>
              <w:t>: (</w:t>
            </w:r>
            <w:r>
              <w:rPr>
                <w:rStyle w:val="IndexLink"/>
                <w:rtl w:val="true"/>
              </w:rPr>
              <w:t xml:space="preserve">فلما راوه زلفة سيئت وجوه الذين كفروا </w:t>
            </w:r>
            <w:r>
              <w:rPr>
                <w:rStyle w:val="IndexLink"/>
                <w:rtl w:val="true"/>
              </w:rPr>
              <w:t>)</w:t>
            </w:r>
            <w:r>
              <w:rPr>
                <w:rStyle w:val="IndexLink"/>
                <w:rtl w:val="true"/>
              </w:rPr>
              <w:t>في منزلته عليه السلام من الله</w:t>
            </w:r>
            <w:r>
              <w:rPr>
                <w:rStyle w:val="IndexLink"/>
                <w:rtl w:val="true"/>
              </w:rPr>
              <w:tab/>
            </w:r>
            <w:r>
              <w:rPr>
                <w:rStyle w:val="IndexLink"/>
              </w:rPr>
              <w:t>484</w:t>
            </w:r>
          </w:hyperlink>
        </w:p>
        <w:p>
          <w:pPr>
            <w:pStyle w:val="Contents4"/>
            <w:tabs>
              <w:tab w:val="clear" w:pos="8176"/>
              <w:tab w:val="right" w:pos="9026" w:leader="dot"/>
            </w:tabs>
            <w:rPr/>
          </w:pPr>
          <w:hyperlink w:anchor="__RefHeading___Toc6869154_3381743652">
            <w:r>
              <w:rPr>
                <w:webHidden/>
                <w:rStyle w:val="IndexLink"/>
                <w:rtl w:val="true"/>
              </w:rPr>
              <w:t>اشارة</w:t>
            </w:r>
            <w:r>
              <w:rPr>
                <w:rStyle w:val="IndexLink"/>
                <w:rtl w:val="true"/>
              </w:rPr>
              <w:tab/>
            </w:r>
            <w:r>
              <w:rPr>
                <w:rStyle w:val="IndexLink"/>
              </w:rPr>
              <w:t>484</w:t>
            </w:r>
          </w:hyperlink>
        </w:p>
        <w:p>
          <w:pPr>
            <w:pStyle w:val="Contents4"/>
            <w:tabs>
              <w:tab w:val="clear" w:pos="8176"/>
              <w:tab w:val="right" w:pos="9026" w:leader="dot"/>
            </w:tabs>
            <w:rPr/>
          </w:pPr>
          <w:hyperlink w:anchor="__RefHeading___Toc6869156_3381743652">
            <w:r>
              <w:rPr>
                <w:webHidden/>
                <w:rStyle w:val="IndexLink"/>
              </w:rPr>
              <w:t>1</w:t>
            </w:r>
            <w:r>
              <w:rPr>
                <w:rStyle w:val="IndexLink"/>
                <w:rtl w:val="true"/>
              </w:rPr>
              <w:t xml:space="preserve">. </w:t>
            </w:r>
            <w:r>
              <w:rPr>
                <w:rStyle w:val="IndexLink"/>
                <w:rtl w:val="true"/>
              </w:rPr>
              <w:t>الأعمش</w:t>
            </w:r>
            <w:r>
              <w:rPr>
                <w:rStyle w:val="IndexLink"/>
                <w:rtl w:val="true"/>
              </w:rPr>
              <w:tab/>
            </w:r>
            <w:r>
              <w:rPr>
                <w:rStyle w:val="IndexLink"/>
              </w:rPr>
              <w:t>484</w:t>
            </w:r>
          </w:hyperlink>
        </w:p>
        <w:p>
          <w:pPr>
            <w:pStyle w:val="Contents4"/>
            <w:tabs>
              <w:tab w:val="clear" w:pos="8176"/>
              <w:tab w:val="right" w:pos="9026" w:leader="dot"/>
            </w:tabs>
            <w:rPr/>
          </w:pPr>
          <w:hyperlink w:anchor="__RefHeading___Toc6869158_3381743652">
            <w:r>
              <w:rPr>
                <w:webHidden/>
                <w:rStyle w:val="IndexLink"/>
              </w:rPr>
              <w:t>2</w:t>
            </w:r>
            <w:r>
              <w:rPr>
                <w:rStyle w:val="IndexLink"/>
                <w:rtl w:val="true"/>
              </w:rPr>
              <w:t xml:space="preserve">. </w:t>
            </w:r>
            <w:r>
              <w:rPr>
                <w:rStyle w:val="IndexLink"/>
                <w:rtl w:val="true"/>
              </w:rPr>
              <w:t>جعفر بن محمّد الصادق عليهما السلام</w:t>
            </w:r>
            <w:r>
              <w:rPr>
                <w:rStyle w:val="IndexLink"/>
                <w:rtl w:val="true"/>
              </w:rPr>
              <w:tab/>
            </w:r>
            <w:r>
              <w:rPr>
                <w:rStyle w:val="IndexLink"/>
              </w:rPr>
              <w:t>485</w:t>
            </w:r>
          </w:hyperlink>
        </w:p>
        <w:p>
          <w:pPr>
            <w:pStyle w:val="Contents4"/>
            <w:tabs>
              <w:tab w:val="clear" w:pos="8176"/>
              <w:tab w:val="right" w:pos="9026" w:leader="dot"/>
            </w:tabs>
            <w:rPr/>
          </w:pPr>
          <w:hyperlink w:anchor="__RefHeading___Toc6869160_3381743652">
            <w:r>
              <w:rPr>
                <w:webHidden/>
                <w:rStyle w:val="IndexLink"/>
              </w:rPr>
              <w:t>3</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485</w:t>
            </w:r>
          </w:hyperlink>
        </w:p>
        <w:p>
          <w:pPr>
            <w:pStyle w:val="Contents3"/>
            <w:tabs>
              <w:tab w:val="clear" w:pos="8459"/>
              <w:tab w:val="right" w:pos="9026" w:leader="dot"/>
            </w:tabs>
            <w:rPr/>
          </w:pPr>
          <w:hyperlink w:anchor="__RefHeading___Toc6869162_3381743652">
            <w:r>
              <w:rPr>
                <w:webHidden/>
                <w:rStyle w:val="IndexLink"/>
                <w:rtl w:val="true"/>
              </w:rPr>
              <w:t>الثلاثون</w:t>
            </w:r>
            <w:r>
              <w:rPr>
                <w:rStyle w:val="IndexLink"/>
                <w:rtl w:val="true"/>
              </w:rPr>
              <w:t xml:space="preserve">: </w:t>
            </w:r>
            <w:r>
              <w:rPr>
                <w:rStyle w:val="IndexLink"/>
                <w:rtl w:val="true"/>
              </w:rPr>
              <w:t>أنّه عليه السلام من أهل الجنّة وفيها ويزفّ‌ إليها</w:t>
            </w:r>
            <w:r>
              <w:rPr>
                <w:rStyle w:val="IndexLink"/>
                <w:rtl w:val="true"/>
              </w:rPr>
              <w:tab/>
            </w:r>
            <w:r>
              <w:rPr>
                <w:rStyle w:val="IndexLink"/>
              </w:rPr>
              <w:t>486</w:t>
            </w:r>
          </w:hyperlink>
        </w:p>
        <w:p>
          <w:pPr>
            <w:pStyle w:val="Contents4"/>
            <w:tabs>
              <w:tab w:val="clear" w:pos="8176"/>
              <w:tab w:val="right" w:pos="9026" w:leader="dot"/>
            </w:tabs>
            <w:rPr/>
          </w:pPr>
          <w:hyperlink w:anchor="__RefHeading___Toc6869164_3381743652">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6869166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486</w:t>
            </w:r>
          </w:hyperlink>
        </w:p>
        <w:p>
          <w:pPr>
            <w:pStyle w:val="Contents4"/>
            <w:tabs>
              <w:tab w:val="clear" w:pos="8176"/>
              <w:tab w:val="right" w:pos="9026" w:leader="dot"/>
            </w:tabs>
            <w:rPr/>
          </w:pPr>
          <w:hyperlink w:anchor="__RefHeading___Toc6869168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489</w:t>
            </w:r>
          </w:hyperlink>
        </w:p>
        <w:p>
          <w:pPr>
            <w:pStyle w:val="Contents4"/>
            <w:tabs>
              <w:tab w:val="clear" w:pos="8176"/>
              <w:tab w:val="right" w:pos="9026" w:leader="dot"/>
            </w:tabs>
            <w:rPr/>
          </w:pPr>
          <w:hyperlink w:anchor="__RefHeading___Toc6869170_3381743652">
            <w:r>
              <w:rPr>
                <w:webHidden/>
                <w:rStyle w:val="IndexLink"/>
              </w:rPr>
              <w:t>2</w:t>
            </w:r>
            <w:r>
              <w:rPr>
                <w:rStyle w:val="IndexLink"/>
                <w:rtl w:val="true"/>
              </w:rPr>
              <w:t xml:space="preserve">. </w:t>
            </w:r>
            <w:r>
              <w:rPr>
                <w:rStyle w:val="IndexLink"/>
                <w:rtl w:val="true"/>
              </w:rPr>
              <w:t>حذيفة بن اليمان</w:t>
            </w:r>
            <w:r>
              <w:rPr>
                <w:rStyle w:val="IndexLink"/>
                <w:rtl w:val="true"/>
              </w:rPr>
              <w:tab/>
            </w:r>
            <w:r>
              <w:rPr>
                <w:rStyle w:val="IndexLink"/>
              </w:rPr>
              <w:t>490</w:t>
            </w:r>
          </w:hyperlink>
        </w:p>
        <w:p>
          <w:pPr>
            <w:pStyle w:val="Contents4"/>
            <w:tabs>
              <w:tab w:val="clear" w:pos="8176"/>
              <w:tab w:val="right" w:pos="9026" w:leader="dot"/>
            </w:tabs>
            <w:rPr/>
          </w:pPr>
          <w:hyperlink w:anchor="__RefHeading___Toc6869172_3381743652">
            <w:r>
              <w:rPr>
                <w:webHidden/>
                <w:rStyle w:val="IndexLink"/>
              </w:rPr>
              <w:t>3</w:t>
            </w:r>
            <w:r>
              <w:rPr>
                <w:rStyle w:val="IndexLink"/>
                <w:rtl w:val="true"/>
              </w:rPr>
              <w:t xml:space="preserve">. </w:t>
            </w:r>
            <w:r>
              <w:rPr>
                <w:rStyle w:val="IndexLink"/>
                <w:rtl w:val="true"/>
              </w:rPr>
              <w:t>حسين بن علي عليهما السلام</w:t>
            </w:r>
            <w:r>
              <w:rPr>
                <w:rStyle w:val="IndexLink"/>
                <w:rtl w:val="true"/>
              </w:rPr>
              <w:tab/>
            </w:r>
            <w:r>
              <w:rPr>
                <w:rStyle w:val="IndexLink"/>
              </w:rPr>
              <w:t>491</w:t>
            </w:r>
          </w:hyperlink>
        </w:p>
        <w:p>
          <w:pPr>
            <w:pStyle w:val="Contents4"/>
            <w:tabs>
              <w:tab w:val="clear" w:pos="8176"/>
              <w:tab w:val="right" w:pos="9026" w:leader="dot"/>
            </w:tabs>
            <w:rPr/>
          </w:pPr>
          <w:hyperlink w:anchor="__RefHeading___Toc6869174_3381743652">
            <w:r>
              <w:rPr>
                <w:webHidden/>
                <w:rStyle w:val="IndexLink"/>
              </w:rPr>
              <w:t>4</w:t>
            </w:r>
            <w:r>
              <w:rPr>
                <w:rStyle w:val="IndexLink"/>
                <w:rtl w:val="true"/>
              </w:rPr>
              <w:t xml:space="preserve">. </w:t>
            </w:r>
            <w:r>
              <w:rPr>
                <w:rStyle w:val="IndexLink"/>
                <w:rtl w:val="true"/>
              </w:rPr>
              <w:t>امّ‌خارجة</w:t>
            </w:r>
            <w:r>
              <w:rPr>
                <w:rStyle w:val="IndexLink"/>
                <w:rtl w:val="true"/>
              </w:rPr>
              <w:tab/>
            </w:r>
            <w:r>
              <w:rPr>
                <w:rStyle w:val="IndexLink"/>
              </w:rPr>
              <w:t>491</w:t>
            </w:r>
          </w:hyperlink>
        </w:p>
        <w:p>
          <w:pPr>
            <w:pStyle w:val="Contents4"/>
            <w:tabs>
              <w:tab w:val="clear" w:pos="8176"/>
              <w:tab w:val="right" w:pos="9026" w:leader="dot"/>
            </w:tabs>
            <w:rPr/>
          </w:pPr>
          <w:hyperlink w:anchor="__RefHeading___Toc6869176_3381743652">
            <w:r>
              <w:rPr>
                <w:webHidden/>
                <w:rStyle w:val="IndexLink"/>
              </w:rPr>
              <w:t>5</w:t>
            </w:r>
            <w:r>
              <w:rPr>
                <w:rStyle w:val="IndexLink"/>
                <w:rtl w:val="true"/>
              </w:rPr>
              <w:t xml:space="preserve">. </w:t>
            </w:r>
            <w:r>
              <w:rPr>
                <w:rStyle w:val="IndexLink"/>
                <w:rtl w:val="true"/>
              </w:rPr>
              <w:t>سعيد بن زيد</w:t>
            </w:r>
            <w:r>
              <w:rPr>
                <w:rStyle w:val="IndexLink"/>
                <w:rtl w:val="true"/>
              </w:rPr>
              <w:tab/>
            </w:r>
            <w:r>
              <w:rPr>
                <w:rStyle w:val="IndexLink"/>
              </w:rPr>
              <w:t>492</w:t>
            </w:r>
          </w:hyperlink>
        </w:p>
        <w:p>
          <w:pPr>
            <w:pStyle w:val="Contents4"/>
            <w:tabs>
              <w:tab w:val="clear" w:pos="8176"/>
              <w:tab w:val="right" w:pos="9026" w:leader="dot"/>
            </w:tabs>
            <w:rPr/>
          </w:pPr>
          <w:hyperlink w:anchor="__RefHeading___Toc6869178_3381743652">
            <w:r>
              <w:rPr>
                <w:webHidden/>
                <w:rStyle w:val="IndexLink"/>
              </w:rPr>
              <w:t>6</w:t>
            </w:r>
            <w:r>
              <w:rPr>
                <w:rStyle w:val="IndexLink"/>
                <w:rtl w:val="true"/>
              </w:rPr>
              <w:t xml:space="preserve">. </w:t>
            </w:r>
            <w:r>
              <w:rPr>
                <w:rStyle w:val="IndexLink"/>
                <w:rtl w:val="true"/>
              </w:rPr>
              <w:t>امّ‌سلمة</w:t>
            </w:r>
            <w:r>
              <w:rPr>
                <w:rStyle w:val="IndexLink"/>
                <w:rtl w:val="true"/>
              </w:rPr>
              <w:tab/>
            </w:r>
            <w:r>
              <w:rPr>
                <w:rStyle w:val="IndexLink"/>
              </w:rPr>
              <w:t>492</w:t>
            </w:r>
          </w:hyperlink>
        </w:p>
        <w:p>
          <w:pPr>
            <w:pStyle w:val="Contents4"/>
            <w:tabs>
              <w:tab w:val="clear" w:pos="8176"/>
              <w:tab w:val="right" w:pos="9026" w:leader="dot"/>
            </w:tabs>
            <w:rPr/>
          </w:pPr>
          <w:hyperlink w:anchor="__RefHeading___Toc6869180_3381743652">
            <w:r>
              <w:rPr>
                <w:webHidden/>
                <w:rStyle w:val="IndexLink"/>
              </w:rPr>
              <w:t>7</w:t>
            </w:r>
            <w:r>
              <w:rPr>
                <w:rStyle w:val="IndexLink"/>
                <w:rtl w:val="true"/>
              </w:rPr>
              <w:t xml:space="preserve">. </w:t>
            </w:r>
            <w:r>
              <w:rPr>
                <w:rStyle w:val="IndexLink"/>
                <w:rtl w:val="true"/>
              </w:rPr>
              <w:t>سلمي</w:t>
            </w:r>
            <w:r>
              <w:rPr>
                <w:rStyle w:val="IndexLink"/>
                <w:rtl w:val="true"/>
              </w:rPr>
              <w:tab/>
            </w:r>
            <w:r>
              <w:rPr>
                <w:rStyle w:val="IndexLink"/>
              </w:rPr>
              <w:t>494</w:t>
            </w:r>
          </w:hyperlink>
        </w:p>
        <w:p>
          <w:pPr>
            <w:pStyle w:val="Contents4"/>
            <w:tabs>
              <w:tab w:val="clear" w:pos="8176"/>
              <w:tab w:val="right" w:pos="9026" w:leader="dot"/>
            </w:tabs>
            <w:rPr/>
          </w:pPr>
          <w:hyperlink w:anchor="__RefHeading___Toc6869182_3381743652">
            <w:r>
              <w:rPr>
                <w:webHidden/>
                <w:rStyle w:val="IndexLink"/>
              </w:rPr>
              <w:t>8</w:t>
            </w:r>
            <w:r>
              <w:rPr>
                <w:rStyle w:val="IndexLink"/>
                <w:rtl w:val="true"/>
              </w:rPr>
              <w:t xml:space="preserve">. </w:t>
            </w:r>
            <w:r>
              <w:rPr>
                <w:rStyle w:val="IndexLink"/>
                <w:rtl w:val="true"/>
              </w:rPr>
              <w:t>عبدالله بن عبّاس</w:t>
            </w:r>
            <w:r>
              <w:rPr>
                <w:rStyle w:val="IndexLink"/>
                <w:rtl w:val="true"/>
              </w:rPr>
              <w:tab/>
            </w:r>
            <w:r>
              <w:rPr>
                <w:rStyle w:val="IndexLink"/>
              </w:rPr>
              <w:t>494</w:t>
            </w:r>
          </w:hyperlink>
        </w:p>
        <w:p>
          <w:pPr>
            <w:pStyle w:val="Contents4"/>
            <w:tabs>
              <w:tab w:val="clear" w:pos="8176"/>
              <w:tab w:val="right" w:pos="9026" w:leader="dot"/>
            </w:tabs>
            <w:rPr/>
          </w:pPr>
          <w:hyperlink w:anchor="__RefHeading___Toc6869184_3381743652">
            <w:r>
              <w:rPr>
                <w:webHidden/>
                <w:rStyle w:val="IndexLink"/>
              </w:rPr>
              <w:t>9</w:t>
            </w:r>
            <w:r>
              <w:rPr>
                <w:rStyle w:val="IndexLink"/>
                <w:rtl w:val="true"/>
              </w:rPr>
              <w:t xml:space="preserve">. </w:t>
            </w:r>
            <w:r>
              <w:rPr>
                <w:rStyle w:val="IndexLink"/>
                <w:rtl w:val="true"/>
              </w:rPr>
              <w:t>عبدالله بن عمر</w:t>
            </w:r>
            <w:r>
              <w:rPr>
                <w:rStyle w:val="IndexLink"/>
                <w:rtl w:val="true"/>
              </w:rPr>
              <w:tab/>
            </w:r>
            <w:r>
              <w:rPr>
                <w:rStyle w:val="IndexLink"/>
              </w:rPr>
              <w:t>496</w:t>
            </w:r>
          </w:hyperlink>
        </w:p>
        <w:p>
          <w:pPr>
            <w:pStyle w:val="Contents4"/>
            <w:tabs>
              <w:tab w:val="clear" w:pos="8176"/>
              <w:tab w:val="right" w:pos="9026" w:leader="dot"/>
            </w:tabs>
            <w:rPr/>
          </w:pPr>
          <w:hyperlink w:anchor="__RefHeading___Toc6869186_3381743652">
            <w:r>
              <w:rPr>
                <w:webHidden/>
                <w:rStyle w:val="IndexLink"/>
              </w:rPr>
              <w:t>10</w:t>
            </w:r>
            <w:r>
              <w:rPr>
                <w:rStyle w:val="IndexLink"/>
                <w:rtl w:val="true"/>
              </w:rPr>
              <w:t xml:space="preserve">. </w:t>
            </w:r>
            <w:r>
              <w:rPr>
                <w:rStyle w:val="IndexLink"/>
                <w:rtl w:val="true"/>
              </w:rPr>
              <w:t>عبدالله بن مسعود</w:t>
            </w:r>
            <w:r>
              <w:rPr>
                <w:rStyle w:val="IndexLink"/>
                <w:rtl w:val="true"/>
              </w:rPr>
              <w:tab/>
            </w:r>
            <w:r>
              <w:rPr>
                <w:rStyle w:val="IndexLink"/>
              </w:rPr>
              <w:t>497</w:t>
            </w:r>
          </w:hyperlink>
        </w:p>
        <w:p>
          <w:pPr>
            <w:pStyle w:val="Contents4"/>
            <w:tabs>
              <w:tab w:val="clear" w:pos="8176"/>
              <w:tab w:val="right" w:pos="9026" w:leader="dot"/>
            </w:tabs>
            <w:rPr/>
          </w:pPr>
          <w:hyperlink w:anchor="__RefHeading___Toc6869188_3381743652">
            <w:r>
              <w:rPr>
                <w:webHidden/>
                <w:rStyle w:val="IndexLink"/>
              </w:rPr>
              <w:t>11</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498</w:t>
            </w:r>
          </w:hyperlink>
        </w:p>
        <w:p>
          <w:pPr>
            <w:pStyle w:val="Contents4"/>
            <w:tabs>
              <w:tab w:val="clear" w:pos="8176"/>
              <w:tab w:val="right" w:pos="9026" w:leader="dot"/>
            </w:tabs>
            <w:rPr/>
          </w:pPr>
          <w:hyperlink w:anchor="__RefHeading___Toc6869190_3381743652">
            <w:r>
              <w:rPr>
                <w:webHidden/>
                <w:rStyle w:val="IndexLink"/>
              </w:rPr>
              <w:t>12</w:t>
            </w:r>
            <w:r>
              <w:rPr>
                <w:rStyle w:val="IndexLink"/>
                <w:rtl w:val="true"/>
              </w:rPr>
              <w:t xml:space="preserve">. </w:t>
            </w:r>
            <w:r>
              <w:rPr>
                <w:rStyle w:val="IndexLink"/>
                <w:rtl w:val="true"/>
              </w:rPr>
              <w:t>عمّار بن ياسر</w:t>
            </w:r>
            <w:r>
              <w:rPr>
                <w:rStyle w:val="IndexLink"/>
                <w:rtl w:val="true"/>
              </w:rPr>
              <w:tab/>
            </w:r>
            <w:r>
              <w:rPr>
                <w:rStyle w:val="IndexLink"/>
              </w:rPr>
              <w:t>502</w:t>
            </w:r>
          </w:hyperlink>
        </w:p>
        <w:p>
          <w:pPr>
            <w:pStyle w:val="Contents4"/>
            <w:tabs>
              <w:tab w:val="clear" w:pos="8176"/>
              <w:tab w:val="right" w:pos="9026" w:leader="dot"/>
            </w:tabs>
            <w:rPr/>
          </w:pPr>
          <w:hyperlink w:anchor="__RefHeading___Toc6869192_3381743652">
            <w:r>
              <w:rPr>
                <w:webHidden/>
                <w:rStyle w:val="IndexLink"/>
              </w:rPr>
              <w:t>13</w:t>
            </w:r>
            <w:r>
              <w:rPr>
                <w:rStyle w:val="IndexLink"/>
                <w:rtl w:val="true"/>
              </w:rPr>
              <w:t xml:space="preserve">. </w:t>
            </w:r>
            <w:r>
              <w:rPr>
                <w:rStyle w:val="IndexLink"/>
                <w:rtl w:val="true"/>
              </w:rPr>
              <w:t>فاطمة الزهراء عليها السلام</w:t>
            </w:r>
            <w:r>
              <w:rPr>
                <w:rStyle w:val="IndexLink"/>
                <w:rtl w:val="true"/>
              </w:rPr>
              <w:tab/>
            </w:r>
            <w:r>
              <w:rPr>
                <w:rStyle w:val="IndexLink"/>
              </w:rPr>
              <w:t>503</w:t>
            </w:r>
          </w:hyperlink>
        </w:p>
        <w:p>
          <w:pPr>
            <w:pStyle w:val="Contents4"/>
            <w:tabs>
              <w:tab w:val="clear" w:pos="8176"/>
              <w:tab w:val="right" w:pos="9026" w:leader="dot"/>
            </w:tabs>
            <w:rPr/>
          </w:pPr>
          <w:hyperlink w:anchor="__RefHeading___Toc6869194_3381743652">
            <w:r>
              <w:rPr>
                <w:webHidden/>
                <w:rStyle w:val="IndexLink"/>
              </w:rPr>
              <w:t>14</w:t>
            </w:r>
            <w:r>
              <w:rPr>
                <w:rStyle w:val="IndexLink"/>
                <w:rtl w:val="true"/>
              </w:rPr>
              <w:t xml:space="preserve">. </w:t>
            </w:r>
            <w:r>
              <w:rPr>
                <w:rStyle w:val="IndexLink"/>
                <w:rtl w:val="true"/>
              </w:rPr>
              <w:t>امّ‌مرثد</w:t>
            </w:r>
            <w:r>
              <w:rPr>
                <w:rStyle w:val="IndexLink"/>
                <w:rtl w:val="true"/>
              </w:rPr>
              <w:tab/>
            </w:r>
            <w:r>
              <w:rPr>
                <w:rStyle w:val="IndexLink"/>
              </w:rPr>
              <w:t>504</w:t>
            </w:r>
          </w:hyperlink>
        </w:p>
        <w:p>
          <w:pPr>
            <w:pStyle w:val="Contents4"/>
            <w:tabs>
              <w:tab w:val="clear" w:pos="8176"/>
              <w:tab w:val="right" w:pos="9026" w:leader="dot"/>
            </w:tabs>
            <w:rPr/>
          </w:pPr>
          <w:hyperlink w:anchor="__RefHeading___Toc6869196_3381743652">
            <w:r>
              <w:rPr>
                <w:webHidden/>
                <w:rStyle w:val="IndexLink"/>
              </w:rPr>
              <w:t>15</w:t>
            </w:r>
            <w:r>
              <w:rPr>
                <w:rStyle w:val="IndexLink"/>
                <w:rtl w:val="true"/>
              </w:rPr>
              <w:t xml:space="preserve">. </w:t>
            </w:r>
            <w:r>
              <w:rPr>
                <w:rStyle w:val="IndexLink"/>
                <w:rtl w:val="true"/>
              </w:rPr>
              <w:t>امّ‌هانئ</w:t>
            </w:r>
            <w:r>
              <w:rPr>
                <w:rStyle w:val="IndexLink"/>
                <w:rtl w:val="true"/>
              </w:rPr>
              <w:tab/>
            </w:r>
            <w:r>
              <w:rPr>
                <w:rStyle w:val="IndexLink"/>
              </w:rPr>
              <w:t>504</w:t>
            </w:r>
          </w:hyperlink>
        </w:p>
        <w:p>
          <w:pPr>
            <w:pStyle w:val="Contents4"/>
            <w:tabs>
              <w:tab w:val="clear" w:pos="8176"/>
              <w:tab w:val="right" w:pos="9026" w:leader="dot"/>
            </w:tabs>
            <w:rPr/>
          </w:pPr>
          <w:hyperlink w:anchor="__RefHeading___Toc6869198_3381743652">
            <w:r>
              <w:rPr>
                <w:webHidden/>
                <w:rStyle w:val="IndexLink"/>
              </w:rPr>
              <w:t>16</w:t>
            </w:r>
            <w:r>
              <w:rPr>
                <w:rStyle w:val="IndexLink"/>
                <w:rtl w:val="true"/>
              </w:rPr>
              <w:t xml:space="preserve">. </w:t>
            </w:r>
            <w:r>
              <w:rPr>
                <w:rStyle w:val="IndexLink"/>
                <w:rtl w:val="true"/>
              </w:rPr>
              <w:t>أبوهريرة</w:t>
            </w:r>
            <w:r>
              <w:rPr>
                <w:rStyle w:val="IndexLink"/>
                <w:rtl w:val="true"/>
              </w:rPr>
              <w:tab/>
            </w:r>
            <w:r>
              <w:rPr>
                <w:rStyle w:val="IndexLink"/>
              </w:rPr>
              <w:t>505</w:t>
            </w:r>
          </w:hyperlink>
        </w:p>
        <w:p>
          <w:pPr>
            <w:pStyle w:val="Contents3"/>
            <w:tabs>
              <w:tab w:val="clear" w:pos="8459"/>
              <w:tab w:val="right" w:pos="9026" w:leader="dot"/>
            </w:tabs>
            <w:rPr/>
          </w:pPr>
          <w:hyperlink w:anchor="__RefHeading___Toc6869200_3381743652">
            <w:r>
              <w:rPr>
                <w:webHidden/>
                <w:rStyle w:val="IndexLink"/>
                <w:rtl w:val="true"/>
              </w:rPr>
              <w:t>الحادي والثلاثون</w:t>
            </w:r>
            <w:r>
              <w:rPr>
                <w:rStyle w:val="IndexLink"/>
                <w:rtl w:val="true"/>
              </w:rPr>
              <w:t xml:space="preserve">: </w:t>
            </w:r>
            <w:r>
              <w:rPr>
                <w:rStyle w:val="IndexLink"/>
                <w:rtl w:val="true"/>
              </w:rPr>
              <w:t>أنّه عليه السلام السابق إلي الجنّة وأوّل الداخلين فيها</w:t>
            </w:r>
            <w:r>
              <w:rPr>
                <w:rStyle w:val="IndexLink"/>
                <w:rtl w:val="true"/>
              </w:rPr>
              <w:tab/>
            </w:r>
            <w:r>
              <w:rPr>
                <w:rStyle w:val="IndexLink"/>
              </w:rPr>
              <w:t>506</w:t>
            </w:r>
          </w:hyperlink>
        </w:p>
        <w:p>
          <w:pPr>
            <w:pStyle w:val="Contents4"/>
            <w:tabs>
              <w:tab w:val="clear" w:pos="8176"/>
              <w:tab w:val="right" w:pos="9026" w:leader="dot"/>
            </w:tabs>
            <w:rPr/>
          </w:pPr>
          <w:hyperlink w:anchor="__RefHeading___Toc6869202_3381743652">
            <w:r>
              <w:rPr>
                <w:webHidden/>
                <w:rStyle w:val="IndexLink"/>
                <w:rtl w:val="true"/>
              </w:rPr>
              <w:t>اشارة</w:t>
            </w:r>
            <w:r>
              <w:rPr>
                <w:rStyle w:val="IndexLink"/>
                <w:rtl w:val="true"/>
              </w:rPr>
              <w:tab/>
            </w:r>
            <w:r>
              <w:rPr>
                <w:rStyle w:val="IndexLink"/>
              </w:rPr>
              <w:t>506</w:t>
            </w:r>
          </w:hyperlink>
        </w:p>
        <w:p>
          <w:pPr>
            <w:pStyle w:val="Contents4"/>
            <w:tabs>
              <w:tab w:val="clear" w:pos="8176"/>
              <w:tab w:val="right" w:pos="9026" w:leader="dot"/>
            </w:tabs>
            <w:rPr/>
          </w:pPr>
          <w:hyperlink w:anchor="__RefHeading___Toc6869204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506</w:t>
            </w:r>
          </w:hyperlink>
        </w:p>
        <w:p>
          <w:pPr>
            <w:pStyle w:val="Contents4"/>
            <w:tabs>
              <w:tab w:val="clear" w:pos="8176"/>
              <w:tab w:val="right" w:pos="9026" w:leader="dot"/>
            </w:tabs>
            <w:rPr/>
          </w:pPr>
          <w:hyperlink w:anchor="__RefHeading___Toc6869206_3381743652">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507</w:t>
            </w:r>
          </w:hyperlink>
        </w:p>
        <w:p>
          <w:pPr>
            <w:pStyle w:val="Contents4"/>
            <w:tabs>
              <w:tab w:val="clear" w:pos="8176"/>
              <w:tab w:val="right" w:pos="9026" w:leader="dot"/>
            </w:tabs>
            <w:rPr/>
          </w:pPr>
          <w:hyperlink w:anchor="__RefHeading___Toc6869208_3381743652">
            <w:r>
              <w:rPr>
                <w:webHidden/>
                <w:rStyle w:val="IndexLink"/>
              </w:rPr>
              <w:t>3</w:t>
            </w:r>
            <w:r>
              <w:rPr>
                <w:rStyle w:val="IndexLink"/>
                <w:rtl w:val="true"/>
              </w:rPr>
              <w:t xml:space="preserve">. </w:t>
            </w:r>
            <w:r>
              <w:rPr>
                <w:rStyle w:val="IndexLink"/>
                <w:rtl w:val="true"/>
              </w:rPr>
              <w:t>أبورافع</w:t>
            </w:r>
            <w:r>
              <w:rPr>
                <w:rStyle w:val="IndexLink"/>
                <w:rtl w:val="true"/>
              </w:rPr>
              <w:tab/>
            </w:r>
            <w:r>
              <w:rPr>
                <w:rStyle w:val="IndexLink"/>
              </w:rPr>
              <w:t>508</w:t>
            </w:r>
          </w:hyperlink>
        </w:p>
        <w:p>
          <w:pPr>
            <w:pStyle w:val="Contents4"/>
            <w:tabs>
              <w:tab w:val="clear" w:pos="8176"/>
              <w:tab w:val="right" w:pos="9026" w:leader="dot"/>
            </w:tabs>
            <w:rPr/>
          </w:pPr>
          <w:hyperlink w:anchor="__RefHeading___Toc6869210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509</w:t>
            </w:r>
          </w:hyperlink>
        </w:p>
        <w:p>
          <w:pPr>
            <w:pStyle w:val="Contents4"/>
            <w:tabs>
              <w:tab w:val="clear" w:pos="8176"/>
              <w:tab w:val="right" w:pos="9026" w:leader="dot"/>
            </w:tabs>
            <w:rPr/>
          </w:pPr>
          <w:hyperlink w:anchor="__RefHeading___Toc6869212_3381743652">
            <w:r>
              <w:rPr>
                <w:webHidden/>
                <w:rStyle w:val="IndexLink"/>
              </w:rPr>
              <w:t>5</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509</w:t>
            </w:r>
          </w:hyperlink>
        </w:p>
        <w:p>
          <w:pPr>
            <w:pStyle w:val="Contents3"/>
            <w:tabs>
              <w:tab w:val="clear" w:pos="8459"/>
              <w:tab w:val="right" w:pos="9026" w:leader="dot"/>
            </w:tabs>
            <w:rPr/>
          </w:pPr>
          <w:hyperlink w:anchor="__RefHeading___Toc6869214_3381743652">
            <w:r>
              <w:rPr>
                <w:webHidden/>
                <w:rStyle w:val="IndexLink"/>
                <w:rtl w:val="true"/>
              </w:rPr>
              <w:t>الثاني والثلاثون</w:t>
            </w:r>
            <w:r>
              <w:rPr>
                <w:rStyle w:val="IndexLink"/>
                <w:rtl w:val="true"/>
              </w:rPr>
              <w:t xml:space="preserve">: </w:t>
            </w:r>
            <w:r>
              <w:rPr>
                <w:rStyle w:val="IndexLink"/>
                <w:rtl w:val="true"/>
              </w:rPr>
              <w:t>أنّه عليه السلام قائد الاُمّة إلي الجنّة</w:t>
            </w:r>
            <w:r>
              <w:rPr>
                <w:rStyle w:val="IndexLink"/>
                <w:rtl w:val="true"/>
              </w:rPr>
              <w:tab/>
            </w:r>
            <w:r>
              <w:rPr>
                <w:rStyle w:val="IndexLink"/>
              </w:rPr>
              <w:t>511</w:t>
            </w:r>
          </w:hyperlink>
        </w:p>
        <w:p>
          <w:pPr>
            <w:pStyle w:val="Contents4"/>
            <w:tabs>
              <w:tab w:val="clear" w:pos="8176"/>
              <w:tab w:val="right" w:pos="9026" w:leader="dot"/>
            </w:tabs>
            <w:rPr/>
          </w:pPr>
          <w:hyperlink w:anchor="__RefHeading___Toc6869216_3381743652">
            <w:r>
              <w:rPr>
                <w:webHidden/>
                <w:rStyle w:val="IndexLink"/>
                <w:rtl w:val="true"/>
              </w:rPr>
              <w:t>اشارة</w:t>
            </w:r>
            <w:r>
              <w:rPr>
                <w:rStyle w:val="IndexLink"/>
                <w:rtl w:val="true"/>
              </w:rPr>
              <w:tab/>
            </w:r>
            <w:r>
              <w:rPr>
                <w:rStyle w:val="IndexLink"/>
              </w:rPr>
              <w:t>511</w:t>
            </w:r>
          </w:hyperlink>
        </w:p>
        <w:p>
          <w:pPr>
            <w:pStyle w:val="Contents4"/>
            <w:tabs>
              <w:tab w:val="clear" w:pos="8176"/>
              <w:tab w:val="right" w:pos="9026" w:leader="dot"/>
            </w:tabs>
            <w:rPr/>
          </w:pPr>
          <w:hyperlink w:anchor="__RefHeading___Toc6869218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511</w:t>
            </w:r>
          </w:hyperlink>
        </w:p>
        <w:p>
          <w:pPr>
            <w:pStyle w:val="Contents4"/>
            <w:tabs>
              <w:tab w:val="clear" w:pos="8176"/>
              <w:tab w:val="right" w:pos="9026" w:leader="dot"/>
            </w:tabs>
            <w:rPr/>
          </w:pPr>
          <w:hyperlink w:anchor="__RefHeading___Toc6869220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512</w:t>
            </w:r>
          </w:hyperlink>
        </w:p>
        <w:p>
          <w:pPr>
            <w:pStyle w:val="Contents4"/>
            <w:tabs>
              <w:tab w:val="clear" w:pos="8176"/>
              <w:tab w:val="right" w:pos="9026" w:leader="dot"/>
            </w:tabs>
            <w:rPr/>
          </w:pPr>
          <w:hyperlink w:anchor="__RefHeading___Toc6869222_3381743652">
            <w:r>
              <w:rPr>
                <w:webHidden/>
                <w:rStyle w:val="IndexLink"/>
              </w:rPr>
              <w:t>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513</w:t>
            </w:r>
          </w:hyperlink>
        </w:p>
        <w:p>
          <w:pPr>
            <w:pStyle w:val="Contents3"/>
            <w:tabs>
              <w:tab w:val="clear" w:pos="8459"/>
              <w:tab w:val="right" w:pos="9026" w:leader="dot"/>
            </w:tabs>
            <w:rPr/>
          </w:pPr>
          <w:hyperlink w:anchor="__RefHeading___Toc6869224_3381743652">
            <w:r>
              <w:rPr>
                <w:webHidden/>
                <w:rStyle w:val="IndexLink"/>
                <w:rtl w:val="true"/>
              </w:rPr>
              <w:t>الثالث والثلاثون</w:t>
            </w:r>
            <w:r>
              <w:rPr>
                <w:rStyle w:val="IndexLink"/>
                <w:rtl w:val="true"/>
              </w:rPr>
              <w:t xml:space="preserve">: </w:t>
            </w:r>
            <w:r>
              <w:rPr>
                <w:rStyle w:val="IndexLink"/>
                <w:rtl w:val="true"/>
              </w:rPr>
              <w:t>أنّه عليه السلام يدخل الجنّة بغير حساب</w:t>
            </w:r>
            <w:r>
              <w:rPr>
                <w:rStyle w:val="IndexLink"/>
                <w:rtl w:val="true"/>
              </w:rPr>
              <w:tab/>
            </w:r>
            <w:r>
              <w:rPr>
                <w:rStyle w:val="IndexLink"/>
              </w:rPr>
              <w:t>514</w:t>
            </w:r>
          </w:hyperlink>
        </w:p>
        <w:p>
          <w:pPr>
            <w:pStyle w:val="Contents4"/>
            <w:tabs>
              <w:tab w:val="clear" w:pos="8176"/>
              <w:tab w:val="right" w:pos="9026" w:leader="dot"/>
            </w:tabs>
            <w:rPr/>
          </w:pPr>
          <w:hyperlink w:anchor="__RefHeading___Toc6869226_3381743652">
            <w:r>
              <w:rPr>
                <w:webHidden/>
                <w:rStyle w:val="IndexLink"/>
                <w:rtl w:val="true"/>
              </w:rPr>
              <w:t>اشارة</w:t>
            </w:r>
            <w:r>
              <w:rPr>
                <w:rStyle w:val="IndexLink"/>
                <w:rtl w:val="true"/>
              </w:rPr>
              <w:tab/>
            </w:r>
            <w:r>
              <w:rPr>
                <w:rStyle w:val="IndexLink"/>
              </w:rPr>
              <w:t>514</w:t>
            </w:r>
          </w:hyperlink>
        </w:p>
        <w:p>
          <w:pPr>
            <w:pStyle w:val="Contents4"/>
            <w:tabs>
              <w:tab w:val="clear" w:pos="8176"/>
              <w:tab w:val="right" w:pos="9026" w:leader="dot"/>
            </w:tabs>
            <w:rPr/>
          </w:pPr>
          <w:hyperlink w:anchor="__RefHeading___Toc6869228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514</w:t>
            </w:r>
          </w:hyperlink>
        </w:p>
        <w:p>
          <w:pPr>
            <w:pStyle w:val="Contents4"/>
            <w:tabs>
              <w:tab w:val="clear" w:pos="8176"/>
              <w:tab w:val="right" w:pos="9026" w:leader="dot"/>
            </w:tabs>
            <w:rPr/>
          </w:pPr>
          <w:hyperlink w:anchor="__RefHeading___Toc6869230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514</w:t>
            </w:r>
          </w:hyperlink>
        </w:p>
        <w:p>
          <w:pPr>
            <w:pStyle w:val="Contents4"/>
            <w:tabs>
              <w:tab w:val="clear" w:pos="8176"/>
              <w:tab w:val="right" w:pos="9026" w:leader="dot"/>
            </w:tabs>
            <w:rPr/>
          </w:pPr>
          <w:hyperlink w:anchor="__RefHeading___Toc6869232_3381743652">
            <w:r>
              <w:rPr>
                <w:webHidden/>
                <w:rStyle w:val="IndexLink"/>
              </w:rPr>
              <w:t>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514</w:t>
            </w:r>
          </w:hyperlink>
        </w:p>
        <w:p>
          <w:pPr>
            <w:pStyle w:val="Contents3"/>
            <w:tabs>
              <w:tab w:val="clear" w:pos="8459"/>
              <w:tab w:val="right" w:pos="9026" w:leader="dot"/>
            </w:tabs>
            <w:rPr/>
          </w:pPr>
          <w:hyperlink w:anchor="__RefHeading___Toc6869234_3381743652">
            <w:r>
              <w:rPr>
                <w:webHidden/>
                <w:rStyle w:val="IndexLink"/>
                <w:rtl w:val="true"/>
              </w:rPr>
              <w:t>الرابع والثلاثون</w:t>
            </w:r>
            <w:r>
              <w:rPr>
                <w:rStyle w:val="IndexLink"/>
                <w:rtl w:val="true"/>
              </w:rPr>
              <w:t xml:space="preserve">: </w:t>
            </w:r>
            <w:r>
              <w:rPr>
                <w:rStyle w:val="IndexLink"/>
                <w:rtl w:val="true"/>
              </w:rPr>
              <w:t>أنّه عليه السلام مع رسول الله صلى الله عليه و آله و سلم في الجنّة ورفيقه فيها، ودارهما واحدة، أو متجاورة</w:t>
            </w:r>
            <w:r>
              <w:rPr>
                <w:rStyle w:val="IndexLink"/>
                <w:rtl w:val="true"/>
              </w:rPr>
              <w:tab/>
            </w:r>
            <w:r>
              <w:rPr>
                <w:rStyle w:val="IndexLink"/>
              </w:rPr>
              <w:t>515</w:t>
            </w:r>
          </w:hyperlink>
        </w:p>
        <w:p>
          <w:pPr>
            <w:pStyle w:val="Contents4"/>
            <w:tabs>
              <w:tab w:val="clear" w:pos="8176"/>
              <w:tab w:val="right" w:pos="9026" w:leader="dot"/>
            </w:tabs>
            <w:rPr/>
          </w:pPr>
          <w:hyperlink w:anchor="__RefHeading___Toc6869236_3381743652">
            <w:r>
              <w:rPr>
                <w:webHidden/>
                <w:rStyle w:val="IndexLink"/>
                <w:rtl w:val="true"/>
              </w:rPr>
              <w:t>اشارة</w:t>
            </w:r>
            <w:r>
              <w:rPr>
                <w:rStyle w:val="IndexLink"/>
                <w:rtl w:val="true"/>
              </w:rPr>
              <w:tab/>
            </w:r>
            <w:r>
              <w:rPr>
                <w:rStyle w:val="IndexLink"/>
              </w:rPr>
              <w:t>515</w:t>
            </w:r>
          </w:hyperlink>
        </w:p>
        <w:p>
          <w:pPr>
            <w:pStyle w:val="Contents4"/>
            <w:tabs>
              <w:tab w:val="clear" w:pos="8176"/>
              <w:tab w:val="right" w:pos="9026" w:leader="dot"/>
            </w:tabs>
            <w:rPr/>
          </w:pPr>
          <w:hyperlink w:anchor="__RefHeading___Toc6869238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515</w:t>
            </w:r>
          </w:hyperlink>
        </w:p>
        <w:p>
          <w:pPr>
            <w:pStyle w:val="Contents4"/>
            <w:tabs>
              <w:tab w:val="clear" w:pos="8176"/>
              <w:tab w:val="right" w:pos="9026" w:leader="dot"/>
            </w:tabs>
            <w:rPr/>
          </w:pPr>
          <w:hyperlink w:anchor="__RefHeading___Toc6869240_3381743652">
            <w:r>
              <w:rPr>
                <w:webHidden/>
                <w:rStyle w:val="IndexLink"/>
              </w:rPr>
              <w:t>2</w:t>
            </w:r>
            <w:r>
              <w:rPr>
                <w:rStyle w:val="IndexLink"/>
                <w:rtl w:val="true"/>
              </w:rPr>
              <w:t xml:space="preserve">. </w:t>
            </w:r>
            <w:r>
              <w:rPr>
                <w:rStyle w:val="IndexLink"/>
                <w:rtl w:val="true"/>
              </w:rPr>
              <w:t>الحسين بن علي عليهما السلام</w:t>
            </w:r>
            <w:r>
              <w:rPr>
                <w:rStyle w:val="IndexLink"/>
                <w:rtl w:val="true"/>
              </w:rPr>
              <w:tab/>
            </w:r>
            <w:r>
              <w:rPr>
                <w:rStyle w:val="IndexLink"/>
              </w:rPr>
              <w:t>516</w:t>
            </w:r>
          </w:hyperlink>
        </w:p>
        <w:p>
          <w:pPr>
            <w:pStyle w:val="Contents4"/>
            <w:tabs>
              <w:tab w:val="clear" w:pos="8176"/>
              <w:tab w:val="right" w:pos="9026" w:leader="dot"/>
            </w:tabs>
            <w:rPr/>
          </w:pPr>
          <w:hyperlink w:anchor="__RefHeading___Toc6869242_3381743652">
            <w:r>
              <w:rPr>
                <w:webHidden/>
                <w:rStyle w:val="IndexLink"/>
              </w:rPr>
              <w:t>3</w:t>
            </w:r>
            <w:r>
              <w:rPr>
                <w:rStyle w:val="IndexLink"/>
                <w:rtl w:val="true"/>
              </w:rPr>
              <w:t xml:space="preserve">. </w:t>
            </w:r>
            <w:r>
              <w:rPr>
                <w:rStyle w:val="IndexLink"/>
                <w:rtl w:val="true"/>
              </w:rPr>
              <w:t>زيد بن أرقم</w:t>
            </w:r>
            <w:r>
              <w:rPr>
                <w:rStyle w:val="IndexLink"/>
                <w:rtl w:val="true"/>
              </w:rPr>
              <w:tab/>
            </w:r>
            <w:r>
              <w:rPr>
                <w:rStyle w:val="IndexLink"/>
              </w:rPr>
              <w:t>516</w:t>
            </w:r>
          </w:hyperlink>
        </w:p>
        <w:p>
          <w:pPr>
            <w:pStyle w:val="Contents4"/>
            <w:tabs>
              <w:tab w:val="clear" w:pos="8176"/>
              <w:tab w:val="right" w:pos="9026" w:leader="dot"/>
            </w:tabs>
            <w:rPr/>
          </w:pPr>
          <w:hyperlink w:anchor="__RefHeading___Toc6869244_3381743652">
            <w:r>
              <w:rPr>
                <w:webHidden/>
                <w:rStyle w:val="IndexLink"/>
              </w:rPr>
              <w:t>4</w:t>
            </w:r>
            <w:r>
              <w:rPr>
                <w:rStyle w:val="IndexLink"/>
                <w:rtl w:val="true"/>
              </w:rPr>
              <w:t xml:space="preserve">. </w:t>
            </w:r>
            <w:r>
              <w:rPr>
                <w:rStyle w:val="IndexLink"/>
                <w:rtl w:val="true"/>
              </w:rPr>
              <w:t>زيد بن أبي‌أوفي</w:t>
            </w:r>
            <w:r>
              <w:rPr>
                <w:rStyle w:val="IndexLink"/>
                <w:rtl w:val="true"/>
              </w:rPr>
              <w:tab/>
            </w:r>
            <w:r>
              <w:rPr>
                <w:rStyle w:val="IndexLink"/>
              </w:rPr>
              <w:t>516</w:t>
            </w:r>
          </w:hyperlink>
        </w:p>
        <w:p>
          <w:pPr>
            <w:pStyle w:val="Contents4"/>
            <w:tabs>
              <w:tab w:val="clear" w:pos="8176"/>
              <w:tab w:val="right" w:pos="9026" w:leader="dot"/>
            </w:tabs>
            <w:rPr/>
          </w:pPr>
          <w:hyperlink w:anchor="__RefHeading___Toc6869246_3381743652">
            <w:r>
              <w:rPr>
                <w:webHidden/>
                <w:rStyle w:val="IndexLink"/>
              </w:rPr>
              <w:t>5</w:t>
            </w:r>
            <w:r>
              <w:rPr>
                <w:rStyle w:val="IndexLink"/>
                <w:rtl w:val="true"/>
              </w:rPr>
              <w:t xml:space="preserve">. </w:t>
            </w:r>
            <w:r>
              <w:rPr>
                <w:rStyle w:val="IndexLink"/>
                <w:rtl w:val="true"/>
              </w:rPr>
              <w:t>عبدالله بن أبي‌أوفي</w:t>
            </w:r>
            <w:r>
              <w:rPr>
                <w:rStyle w:val="IndexLink"/>
                <w:rtl w:val="true"/>
              </w:rPr>
              <w:tab/>
            </w:r>
            <w:r>
              <w:rPr>
                <w:rStyle w:val="IndexLink"/>
              </w:rPr>
              <w:t>520</w:t>
            </w:r>
          </w:hyperlink>
        </w:p>
        <w:p>
          <w:pPr>
            <w:pStyle w:val="Contents4"/>
            <w:tabs>
              <w:tab w:val="clear" w:pos="8176"/>
              <w:tab w:val="right" w:pos="9026" w:leader="dot"/>
            </w:tabs>
            <w:rPr/>
          </w:pPr>
          <w:hyperlink w:anchor="__RefHeading___Toc6869248_3381743652">
            <w:r>
              <w:rPr>
                <w:webHidden/>
                <w:rStyle w:val="IndexLink"/>
              </w:rPr>
              <w:t>6</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521</w:t>
            </w:r>
          </w:hyperlink>
        </w:p>
        <w:p>
          <w:pPr>
            <w:pStyle w:val="Contents4"/>
            <w:tabs>
              <w:tab w:val="clear" w:pos="8176"/>
              <w:tab w:val="right" w:pos="9026" w:leader="dot"/>
            </w:tabs>
            <w:rPr/>
          </w:pPr>
          <w:hyperlink w:anchor="__RefHeading___Toc6869250_3381743652">
            <w:r>
              <w:rPr>
                <w:webHidden/>
                <w:rStyle w:val="IndexLink"/>
              </w:rPr>
              <w:t>7</w:t>
            </w:r>
            <w:r>
              <w:rPr>
                <w:rStyle w:val="IndexLink"/>
                <w:rtl w:val="true"/>
              </w:rPr>
              <w:t xml:space="preserve">. </w:t>
            </w:r>
            <w:r>
              <w:rPr>
                <w:rStyle w:val="IndexLink"/>
                <w:rtl w:val="true"/>
              </w:rPr>
              <w:t>محمّد بن سيرين</w:t>
            </w:r>
            <w:r>
              <w:rPr>
                <w:rStyle w:val="IndexLink"/>
                <w:rtl w:val="true"/>
              </w:rPr>
              <w:tab/>
            </w:r>
            <w:r>
              <w:rPr>
                <w:rStyle w:val="IndexLink"/>
              </w:rPr>
              <w:t>523</w:t>
            </w:r>
          </w:hyperlink>
        </w:p>
        <w:p>
          <w:pPr>
            <w:pStyle w:val="Contents4"/>
            <w:tabs>
              <w:tab w:val="clear" w:pos="8176"/>
              <w:tab w:val="right" w:pos="9026" w:leader="dot"/>
            </w:tabs>
            <w:rPr/>
          </w:pPr>
          <w:hyperlink w:anchor="__RefHeading___Toc6869252_3381743652">
            <w:r>
              <w:rPr>
                <w:webHidden/>
                <w:rStyle w:val="IndexLink"/>
              </w:rPr>
              <w:t>8</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524</w:t>
            </w:r>
          </w:hyperlink>
        </w:p>
        <w:p>
          <w:pPr>
            <w:pStyle w:val="Contents4"/>
            <w:tabs>
              <w:tab w:val="clear" w:pos="8176"/>
              <w:tab w:val="right" w:pos="9026" w:leader="dot"/>
            </w:tabs>
            <w:rPr/>
          </w:pPr>
          <w:hyperlink w:anchor="__RefHeading___Toc6869254_3381743652">
            <w:r>
              <w:rPr>
                <w:webHidden/>
                <w:rStyle w:val="IndexLink"/>
              </w:rPr>
              <w:t>9</w:t>
            </w:r>
            <w:r>
              <w:rPr>
                <w:rStyle w:val="IndexLink"/>
                <w:rtl w:val="true"/>
              </w:rPr>
              <w:t xml:space="preserve">. </w:t>
            </w:r>
            <w:r>
              <w:rPr>
                <w:rStyle w:val="IndexLink"/>
                <w:rtl w:val="true"/>
              </w:rPr>
              <w:t>أبوهريرة</w:t>
            </w:r>
            <w:r>
              <w:rPr>
                <w:rStyle w:val="IndexLink"/>
                <w:rtl w:val="true"/>
              </w:rPr>
              <w:tab/>
            </w:r>
            <w:r>
              <w:rPr>
                <w:rStyle w:val="IndexLink"/>
              </w:rPr>
              <w:t>525</w:t>
            </w:r>
          </w:hyperlink>
        </w:p>
        <w:p>
          <w:pPr>
            <w:pStyle w:val="Contents3"/>
            <w:tabs>
              <w:tab w:val="clear" w:pos="8459"/>
              <w:tab w:val="right" w:pos="9026" w:leader="dot"/>
            </w:tabs>
            <w:rPr/>
          </w:pPr>
          <w:hyperlink w:anchor="__RefHeading___Toc6869256_3381743652">
            <w:r>
              <w:rPr>
                <w:webHidden/>
                <w:rStyle w:val="IndexLink"/>
                <w:rtl w:val="true"/>
              </w:rPr>
              <w:t>الخامس والثلاثون</w:t>
            </w:r>
            <w:r>
              <w:rPr>
                <w:rStyle w:val="IndexLink"/>
                <w:rtl w:val="true"/>
              </w:rPr>
              <w:t xml:space="preserve">: </w:t>
            </w:r>
            <w:r>
              <w:rPr>
                <w:rStyle w:val="IndexLink"/>
                <w:rtl w:val="true"/>
              </w:rPr>
              <w:t>أنّه عليه السلام مع النبيّ‌ صلى الله عليه و آله و سلم في قبّة من درّ</w:t>
            </w:r>
            <w:r>
              <w:rPr>
                <w:rStyle w:val="IndexLink"/>
                <w:rtl w:val="true"/>
              </w:rPr>
              <w:tab/>
            </w:r>
            <w:r>
              <w:rPr>
                <w:rStyle w:val="IndexLink"/>
              </w:rPr>
              <w:t>526</w:t>
            </w:r>
          </w:hyperlink>
        </w:p>
        <w:p>
          <w:pPr>
            <w:pStyle w:val="Contents3"/>
            <w:tabs>
              <w:tab w:val="clear" w:pos="8459"/>
              <w:tab w:val="right" w:pos="9026" w:leader="dot"/>
            </w:tabs>
            <w:rPr/>
          </w:pPr>
          <w:hyperlink w:anchor="__RefHeading___Toc6869258_3381743652">
            <w:r>
              <w:rPr>
                <w:webHidden/>
                <w:rStyle w:val="IndexLink"/>
                <w:rtl w:val="true"/>
              </w:rPr>
              <w:t>السادس والثلاثون</w:t>
            </w:r>
            <w:r>
              <w:rPr>
                <w:rStyle w:val="IndexLink"/>
                <w:rtl w:val="true"/>
              </w:rPr>
              <w:t xml:space="preserve">: </w:t>
            </w:r>
            <w:r>
              <w:rPr>
                <w:rStyle w:val="IndexLink"/>
                <w:rtl w:val="true"/>
              </w:rPr>
              <w:t>قصره عليه السلام أو قبّته في الجنّة بين قصر النبيّ‌ صلى الله عليه و آله و سلم وقصر إبراهيم عليه السلام</w:t>
            </w:r>
            <w:r>
              <w:rPr>
                <w:rStyle w:val="IndexLink"/>
                <w:rtl w:val="true"/>
              </w:rPr>
              <w:tab/>
            </w:r>
            <w:r>
              <w:rPr>
                <w:rStyle w:val="IndexLink"/>
              </w:rPr>
              <w:t>526</w:t>
            </w:r>
          </w:hyperlink>
        </w:p>
        <w:p>
          <w:pPr>
            <w:pStyle w:val="Contents4"/>
            <w:tabs>
              <w:tab w:val="clear" w:pos="8176"/>
              <w:tab w:val="right" w:pos="9026" w:leader="dot"/>
            </w:tabs>
            <w:rPr/>
          </w:pPr>
          <w:hyperlink w:anchor="__RefHeading___Toc6869260_3381743652">
            <w:r>
              <w:rPr>
                <w:webHidden/>
                <w:rStyle w:val="IndexLink"/>
                <w:rtl w:val="true"/>
              </w:rPr>
              <w:t>اشارة</w:t>
            </w:r>
            <w:r>
              <w:rPr>
                <w:rStyle w:val="IndexLink"/>
                <w:rtl w:val="true"/>
              </w:rPr>
              <w:tab/>
            </w:r>
            <w:r>
              <w:rPr>
                <w:rStyle w:val="IndexLink"/>
              </w:rPr>
              <w:t>526</w:t>
            </w:r>
          </w:hyperlink>
        </w:p>
        <w:p>
          <w:pPr>
            <w:pStyle w:val="Contents4"/>
            <w:tabs>
              <w:tab w:val="clear" w:pos="8176"/>
              <w:tab w:val="right" w:pos="9026" w:leader="dot"/>
            </w:tabs>
            <w:rPr/>
          </w:pPr>
          <w:hyperlink w:anchor="__RefHeading___Toc6869262_3381743652">
            <w:r>
              <w:rPr>
                <w:webHidden/>
                <w:rStyle w:val="IndexLink"/>
              </w:rPr>
              <w:t>1</w:t>
            </w:r>
            <w:r>
              <w:rPr>
                <w:rStyle w:val="IndexLink"/>
                <w:rtl w:val="true"/>
              </w:rPr>
              <w:t xml:space="preserve">. </w:t>
            </w:r>
            <w:r>
              <w:rPr>
                <w:rStyle w:val="IndexLink"/>
                <w:rtl w:val="true"/>
              </w:rPr>
              <w:t>أبوحثمة</w:t>
            </w:r>
            <w:r>
              <w:rPr>
                <w:rStyle w:val="IndexLink"/>
                <w:rtl w:val="true"/>
              </w:rPr>
              <w:tab/>
            </w:r>
            <w:r>
              <w:rPr>
                <w:rStyle w:val="IndexLink"/>
              </w:rPr>
              <w:t>527</w:t>
            </w:r>
          </w:hyperlink>
        </w:p>
        <w:p>
          <w:pPr>
            <w:pStyle w:val="Contents4"/>
            <w:tabs>
              <w:tab w:val="clear" w:pos="8176"/>
              <w:tab w:val="right" w:pos="9026" w:leader="dot"/>
            </w:tabs>
            <w:rPr/>
          </w:pPr>
          <w:hyperlink w:anchor="__RefHeading___Toc6869264_3381743652">
            <w:r>
              <w:rPr>
                <w:webHidden/>
                <w:rStyle w:val="IndexLink"/>
              </w:rPr>
              <w:t>2</w:t>
            </w:r>
            <w:r>
              <w:rPr>
                <w:rStyle w:val="IndexLink"/>
                <w:rtl w:val="true"/>
              </w:rPr>
              <w:t xml:space="preserve">. </w:t>
            </w:r>
            <w:r>
              <w:rPr>
                <w:rStyle w:val="IndexLink"/>
                <w:rtl w:val="true"/>
              </w:rPr>
              <w:t>حذيفة بن اليمان</w:t>
            </w:r>
            <w:r>
              <w:rPr>
                <w:rStyle w:val="IndexLink"/>
                <w:rtl w:val="true"/>
              </w:rPr>
              <w:tab/>
            </w:r>
            <w:r>
              <w:rPr>
                <w:rStyle w:val="IndexLink"/>
              </w:rPr>
              <w:t>527</w:t>
            </w:r>
          </w:hyperlink>
        </w:p>
        <w:p>
          <w:pPr>
            <w:pStyle w:val="Contents4"/>
            <w:tabs>
              <w:tab w:val="clear" w:pos="8176"/>
              <w:tab w:val="right" w:pos="9026" w:leader="dot"/>
            </w:tabs>
            <w:rPr/>
          </w:pPr>
          <w:hyperlink w:anchor="__RefHeading___Toc6869266_3381743652">
            <w:r>
              <w:rPr>
                <w:webHidden/>
                <w:rStyle w:val="IndexLink"/>
              </w:rPr>
              <w:t>3</w:t>
            </w:r>
            <w:r>
              <w:rPr>
                <w:rStyle w:val="IndexLink"/>
                <w:rtl w:val="true"/>
              </w:rPr>
              <w:t xml:space="preserve">. </w:t>
            </w:r>
            <w:r>
              <w:rPr>
                <w:rStyle w:val="IndexLink"/>
                <w:rtl w:val="true"/>
              </w:rPr>
              <w:t>سلمان الفارسي</w:t>
            </w:r>
            <w:r>
              <w:rPr>
                <w:rStyle w:val="IndexLink"/>
                <w:rtl w:val="true"/>
              </w:rPr>
              <w:tab/>
            </w:r>
            <w:r>
              <w:rPr>
                <w:rStyle w:val="IndexLink"/>
              </w:rPr>
              <w:t>527</w:t>
            </w:r>
          </w:hyperlink>
        </w:p>
        <w:p>
          <w:pPr>
            <w:pStyle w:val="Contents3"/>
            <w:tabs>
              <w:tab w:val="clear" w:pos="8459"/>
              <w:tab w:val="right" w:pos="9026" w:leader="dot"/>
            </w:tabs>
            <w:rPr/>
          </w:pPr>
          <w:hyperlink w:anchor="__RefHeading___Toc6869268_3381743652">
            <w:r>
              <w:rPr>
                <w:webHidden/>
                <w:rStyle w:val="IndexLink"/>
                <w:rtl w:val="true"/>
              </w:rPr>
              <w:t>السابع والثلاثون</w:t>
            </w:r>
            <w:r>
              <w:rPr>
                <w:rStyle w:val="IndexLink"/>
                <w:rtl w:val="true"/>
              </w:rPr>
              <w:t xml:space="preserve">: </w:t>
            </w:r>
            <w:r>
              <w:rPr>
                <w:rStyle w:val="IndexLink"/>
                <w:rtl w:val="true"/>
              </w:rPr>
              <w:t>بيته عليه السلام مقابل بيت النبيّ‌ صلى الله عليه و آله و سلم في الجنّة</w:t>
            </w:r>
            <w:r>
              <w:rPr>
                <w:rStyle w:val="IndexLink"/>
                <w:rtl w:val="true"/>
              </w:rPr>
              <w:tab/>
            </w:r>
            <w:r>
              <w:rPr>
                <w:rStyle w:val="IndexLink"/>
              </w:rPr>
              <w:t>528</w:t>
            </w:r>
          </w:hyperlink>
        </w:p>
        <w:p>
          <w:pPr>
            <w:pStyle w:val="Contents3"/>
            <w:tabs>
              <w:tab w:val="clear" w:pos="8459"/>
              <w:tab w:val="right" w:pos="9026" w:leader="dot"/>
            </w:tabs>
            <w:rPr/>
          </w:pPr>
          <w:hyperlink w:anchor="__RefHeading___Toc6869270_3381743652">
            <w:r>
              <w:rPr>
                <w:webHidden/>
                <w:rStyle w:val="IndexLink"/>
                <w:rtl w:val="true"/>
              </w:rPr>
              <w:t>الثامن والثلاثون</w:t>
            </w:r>
            <w:r>
              <w:rPr>
                <w:rStyle w:val="IndexLink"/>
                <w:rtl w:val="true"/>
              </w:rPr>
              <w:t xml:space="preserve">: </w:t>
            </w:r>
            <w:r>
              <w:rPr>
                <w:rStyle w:val="IndexLink"/>
                <w:rtl w:val="true"/>
              </w:rPr>
              <w:t>أنّه عليه السلام سيّد شباب أهل الجنّة ومن ساداتها</w:t>
            </w:r>
            <w:r>
              <w:rPr>
                <w:rStyle w:val="IndexLink"/>
                <w:rtl w:val="true"/>
              </w:rPr>
              <w:tab/>
            </w:r>
            <w:r>
              <w:rPr>
                <w:rStyle w:val="IndexLink"/>
              </w:rPr>
              <w:t>529</w:t>
            </w:r>
          </w:hyperlink>
        </w:p>
        <w:p>
          <w:pPr>
            <w:pStyle w:val="Contents3"/>
            <w:tabs>
              <w:tab w:val="clear" w:pos="8459"/>
              <w:tab w:val="right" w:pos="9026" w:leader="dot"/>
            </w:tabs>
            <w:rPr/>
          </w:pPr>
          <w:hyperlink w:anchor="__RefHeading___Toc6869272_3381743652">
            <w:r>
              <w:rPr>
                <w:webHidden/>
                <w:rStyle w:val="IndexLink"/>
                <w:rtl w:val="true"/>
              </w:rPr>
              <w:t>التاسع والثلاثون</w:t>
            </w:r>
            <w:r>
              <w:rPr>
                <w:rStyle w:val="IndexLink"/>
                <w:rtl w:val="true"/>
              </w:rPr>
              <w:t xml:space="preserve">: </w:t>
            </w:r>
            <w:r>
              <w:rPr>
                <w:rStyle w:val="IndexLink"/>
                <w:rtl w:val="true"/>
              </w:rPr>
              <w:t>اسمه عليه السلام مكتوب علي باب الجنّة، وعلي ساق العرش</w:t>
            </w:r>
            <w:r>
              <w:rPr>
                <w:rStyle w:val="IndexLink"/>
                <w:rtl w:val="true"/>
              </w:rPr>
              <w:tab/>
            </w:r>
            <w:r>
              <w:rPr>
                <w:rStyle w:val="IndexLink"/>
              </w:rPr>
              <w:t>531</w:t>
            </w:r>
          </w:hyperlink>
        </w:p>
        <w:p>
          <w:pPr>
            <w:pStyle w:val="Contents4"/>
            <w:tabs>
              <w:tab w:val="clear" w:pos="8176"/>
              <w:tab w:val="right" w:pos="9026" w:leader="dot"/>
            </w:tabs>
            <w:rPr/>
          </w:pPr>
          <w:hyperlink w:anchor="__RefHeading___Toc6869274_3381743652">
            <w:r>
              <w:rPr>
                <w:webHidden/>
                <w:rStyle w:val="IndexLink"/>
                <w:rtl w:val="true"/>
              </w:rPr>
              <w:t>اشارة</w:t>
            </w:r>
            <w:r>
              <w:rPr>
                <w:rStyle w:val="IndexLink"/>
                <w:rtl w:val="true"/>
              </w:rPr>
              <w:tab/>
            </w:r>
            <w:r>
              <w:rPr>
                <w:rStyle w:val="IndexLink"/>
              </w:rPr>
              <w:t>531</w:t>
            </w:r>
          </w:hyperlink>
        </w:p>
        <w:p>
          <w:pPr>
            <w:pStyle w:val="Contents4"/>
            <w:tabs>
              <w:tab w:val="clear" w:pos="8176"/>
              <w:tab w:val="right" w:pos="9026" w:leader="dot"/>
            </w:tabs>
            <w:rPr/>
          </w:pPr>
          <w:hyperlink w:anchor="__RefHeading___Toc6869276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531</w:t>
            </w:r>
          </w:hyperlink>
        </w:p>
        <w:p>
          <w:pPr>
            <w:pStyle w:val="Contents4"/>
            <w:tabs>
              <w:tab w:val="clear" w:pos="8176"/>
              <w:tab w:val="right" w:pos="9026" w:leader="dot"/>
            </w:tabs>
            <w:rPr/>
          </w:pPr>
          <w:hyperlink w:anchor="__RefHeading___Toc6869278_3381743652">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532</w:t>
            </w:r>
          </w:hyperlink>
        </w:p>
        <w:p>
          <w:pPr>
            <w:pStyle w:val="Contents4"/>
            <w:tabs>
              <w:tab w:val="clear" w:pos="8176"/>
              <w:tab w:val="right" w:pos="9026" w:leader="dot"/>
            </w:tabs>
            <w:rPr/>
          </w:pPr>
          <w:hyperlink w:anchor="__RefHeading___Toc6869280_3381743652">
            <w:r>
              <w:rPr>
                <w:webHidden/>
                <w:rStyle w:val="IndexLink"/>
              </w:rPr>
              <w:t>3</w:t>
            </w:r>
            <w:r>
              <w:rPr>
                <w:rStyle w:val="IndexLink"/>
                <w:rtl w:val="true"/>
              </w:rPr>
              <w:t xml:space="preserve">. </w:t>
            </w:r>
            <w:r>
              <w:rPr>
                <w:rStyle w:val="IndexLink"/>
                <w:rtl w:val="true"/>
              </w:rPr>
              <w:t>أبوالحمراء</w:t>
            </w:r>
            <w:r>
              <w:rPr>
                <w:rStyle w:val="IndexLink"/>
                <w:rtl w:val="true"/>
              </w:rPr>
              <w:tab/>
            </w:r>
            <w:r>
              <w:rPr>
                <w:rStyle w:val="IndexLink"/>
              </w:rPr>
              <w:t>534</w:t>
            </w:r>
          </w:hyperlink>
        </w:p>
        <w:p>
          <w:pPr>
            <w:pStyle w:val="Contents4"/>
            <w:tabs>
              <w:tab w:val="clear" w:pos="8176"/>
              <w:tab w:val="right" w:pos="9026" w:leader="dot"/>
            </w:tabs>
            <w:rPr/>
          </w:pPr>
          <w:hyperlink w:anchor="__RefHeading___Toc6869282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535</w:t>
            </w:r>
          </w:hyperlink>
        </w:p>
        <w:p>
          <w:pPr>
            <w:pStyle w:val="Contents4"/>
            <w:tabs>
              <w:tab w:val="clear" w:pos="8176"/>
              <w:tab w:val="right" w:pos="9026" w:leader="dot"/>
            </w:tabs>
            <w:rPr/>
          </w:pPr>
          <w:hyperlink w:anchor="__RefHeading___Toc6869284_3381743652">
            <w:r>
              <w:rPr>
                <w:webHidden/>
                <w:rStyle w:val="IndexLink"/>
              </w:rPr>
              <w:t>5</w:t>
            </w:r>
            <w:r>
              <w:rPr>
                <w:rStyle w:val="IndexLink"/>
                <w:rtl w:val="true"/>
              </w:rPr>
              <w:t xml:space="preserve">. </w:t>
            </w:r>
            <w:r>
              <w:rPr>
                <w:rStyle w:val="IndexLink"/>
                <w:rtl w:val="true"/>
              </w:rPr>
              <w:t>عبدالله بن مسعود</w:t>
            </w:r>
            <w:r>
              <w:rPr>
                <w:rStyle w:val="IndexLink"/>
                <w:rtl w:val="true"/>
              </w:rPr>
              <w:tab/>
            </w:r>
            <w:r>
              <w:rPr>
                <w:rStyle w:val="IndexLink"/>
              </w:rPr>
              <w:t>535</w:t>
            </w:r>
          </w:hyperlink>
        </w:p>
        <w:p>
          <w:pPr>
            <w:pStyle w:val="Contents3"/>
            <w:tabs>
              <w:tab w:val="clear" w:pos="8459"/>
              <w:tab w:val="right" w:pos="9026" w:leader="dot"/>
            </w:tabs>
            <w:rPr/>
          </w:pPr>
          <w:hyperlink w:anchor="__RefHeading___Toc6869286_3381743652">
            <w:r>
              <w:rPr>
                <w:webHidden/>
                <w:rStyle w:val="IndexLink"/>
                <w:rtl w:val="true"/>
              </w:rPr>
              <w:t>الأربعون</w:t>
            </w:r>
            <w:r>
              <w:rPr>
                <w:rStyle w:val="IndexLink"/>
                <w:rtl w:val="true"/>
              </w:rPr>
              <w:t xml:space="preserve">: </w:t>
            </w:r>
            <w:r>
              <w:rPr>
                <w:rStyle w:val="IndexLink"/>
                <w:rtl w:val="true"/>
              </w:rPr>
              <w:t>أنّه عليه السلام عمود الجنّة</w:t>
            </w:r>
            <w:r>
              <w:rPr>
                <w:rStyle w:val="IndexLink"/>
                <w:rtl w:val="true"/>
              </w:rPr>
              <w:tab/>
            </w:r>
            <w:r>
              <w:rPr>
                <w:rStyle w:val="IndexLink"/>
              </w:rPr>
              <w:t>536</w:t>
            </w:r>
          </w:hyperlink>
        </w:p>
        <w:p>
          <w:pPr>
            <w:pStyle w:val="Contents3"/>
            <w:tabs>
              <w:tab w:val="clear" w:pos="8459"/>
              <w:tab w:val="right" w:pos="9026" w:leader="dot"/>
            </w:tabs>
            <w:rPr/>
          </w:pPr>
          <w:hyperlink w:anchor="__RefHeading___Toc6869288_3381743652">
            <w:r>
              <w:rPr>
                <w:webHidden/>
                <w:rStyle w:val="IndexLink"/>
                <w:rtl w:val="true"/>
              </w:rPr>
              <w:t>الحادي والأربعون</w:t>
            </w:r>
            <w:r>
              <w:rPr>
                <w:rStyle w:val="IndexLink"/>
                <w:rtl w:val="true"/>
              </w:rPr>
              <w:t xml:space="preserve">: </w:t>
            </w:r>
            <w:r>
              <w:rPr>
                <w:rStyle w:val="IndexLink"/>
                <w:rtl w:val="true"/>
              </w:rPr>
              <w:t>أنّه عليه السلام حلقة معلّقة بباب الجنّة من تعلّق بها دخلها</w:t>
            </w:r>
            <w:r>
              <w:rPr>
                <w:rStyle w:val="IndexLink"/>
                <w:rtl w:val="true"/>
              </w:rPr>
              <w:tab/>
            </w:r>
            <w:r>
              <w:rPr>
                <w:rStyle w:val="IndexLink"/>
              </w:rPr>
              <w:t>536</w:t>
            </w:r>
          </w:hyperlink>
        </w:p>
        <w:p>
          <w:pPr>
            <w:pStyle w:val="Contents3"/>
            <w:tabs>
              <w:tab w:val="clear" w:pos="8459"/>
              <w:tab w:val="right" w:pos="9026" w:leader="dot"/>
            </w:tabs>
            <w:rPr/>
          </w:pPr>
          <w:hyperlink w:anchor="__RefHeading___Toc6869290_3381743652">
            <w:r>
              <w:rPr>
                <w:webHidden/>
                <w:rStyle w:val="IndexLink"/>
                <w:rtl w:val="true"/>
              </w:rPr>
              <w:t>الثاني والأربعون</w:t>
            </w:r>
            <w:r>
              <w:rPr>
                <w:rStyle w:val="IndexLink"/>
                <w:rtl w:val="true"/>
              </w:rPr>
              <w:t xml:space="preserve">: </w:t>
            </w:r>
            <w:r>
              <w:rPr>
                <w:rStyle w:val="IndexLink"/>
                <w:rtl w:val="true"/>
              </w:rPr>
              <w:t>اشتياق الجنّة إليه عليه السلام</w:t>
            </w:r>
            <w:r>
              <w:rPr>
                <w:rStyle w:val="IndexLink"/>
                <w:rtl w:val="true"/>
              </w:rPr>
              <w:tab/>
            </w:r>
            <w:r>
              <w:rPr>
                <w:rStyle w:val="IndexLink"/>
              </w:rPr>
              <w:t>536</w:t>
            </w:r>
          </w:hyperlink>
        </w:p>
        <w:p>
          <w:pPr>
            <w:pStyle w:val="Contents4"/>
            <w:tabs>
              <w:tab w:val="clear" w:pos="8176"/>
              <w:tab w:val="right" w:pos="9026" w:leader="dot"/>
            </w:tabs>
            <w:rPr/>
          </w:pPr>
          <w:hyperlink w:anchor="__RefHeading___Toc6869292_3381743652">
            <w:r>
              <w:rPr>
                <w:webHidden/>
                <w:rStyle w:val="IndexLink"/>
                <w:rtl w:val="true"/>
              </w:rPr>
              <w:t>اشارة</w:t>
            </w:r>
            <w:r>
              <w:rPr>
                <w:rStyle w:val="IndexLink"/>
                <w:rtl w:val="true"/>
              </w:rPr>
              <w:tab/>
            </w:r>
            <w:r>
              <w:rPr>
                <w:rStyle w:val="IndexLink"/>
              </w:rPr>
              <w:t>536</w:t>
            </w:r>
          </w:hyperlink>
        </w:p>
        <w:p>
          <w:pPr>
            <w:pStyle w:val="Contents4"/>
            <w:tabs>
              <w:tab w:val="clear" w:pos="8176"/>
              <w:tab w:val="right" w:pos="9026" w:leader="dot"/>
            </w:tabs>
            <w:rPr/>
          </w:pPr>
          <w:hyperlink w:anchor="__RefHeading___Toc6869294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536</w:t>
            </w:r>
          </w:hyperlink>
        </w:p>
        <w:p>
          <w:pPr>
            <w:pStyle w:val="Contents4"/>
            <w:tabs>
              <w:tab w:val="clear" w:pos="8176"/>
              <w:tab w:val="right" w:pos="9026" w:leader="dot"/>
            </w:tabs>
            <w:rPr/>
          </w:pPr>
          <w:hyperlink w:anchor="__RefHeading___Toc6869296_3381743652">
            <w:r>
              <w:rPr>
                <w:webHidden/>
                <w:rStyle w:val="IndexLink"/>
              </w:rPr>
              <w:t>2</w:t>
            </w:r>
            <w:r>
              <w:rPr>
                <w:rStyle w:val="IndexLink"/>
                <w:rtl w:val="true"/>
              </w:rPr>
              <w:t xml:space="preserve">. </w:t>
            </w:r>
            <w:r>
              <w:rPr>
                <w:rStyle w:val="IndexLink"/>
                <w:rtl w:val="true"/>
              </w:rPr>
              <w:t>حذيفة بن اليمان</w:t>
            </w:r>
            <w:r>
              <w:rPr>
                <w:rStyle w:val="IndexLink"/>
                <w:rtl w:val="true"/>
              </w:rPr>
              <w:tab/>
            </w:r>
            <w:r>
              <w:rPr>
                <w:rStyle w:val="IndexLink"/>
              </w:rPr>
              <w:t>542</w:t>
            </w:r>
          </w:hyperlink>
        </w:p>
        <w:p>
          <w:pPr>
            <w:pStyle w:val="Contents4"/>
            <w:tabs>
              <w:tab w:val="clear" w:pos="8176"/>
              <w:tab w:val="right" w:pos="9026" w:leader="dot"/>
            </w:tabs>
            <w:rPr/>
          </w:pPr>
          <w:hyperlink w:anchor="__RefHeading___Toc6869298_3381743652">
            <w:r>
              <w:rPr>
                <w:webHidden/>
                <w:rStyle w:val="IndexLink"/>
              </w:rPr>
              <w:t>3</w:t>
            </w:r>
            <w:r>
              <w:rPr>
                <w:rStyle w:val="IndexLink"/>
                <w:rtl w:val="true"/>
              </w:rPr>
              <w:t xml:space="preserve">. </w:t>
            </w:r>
            <w:r>
              <w:rPr>
                <w:rStyle w:val="IndexLink"/>
                <w:rtl w:val="true"/>
              </w:rPr>
              <w:t>الحسين بن علي عليهما السلام</w:t>
            </w:r>
            <w:r>
              <w:rPr>
                <w:rStyle w:val="IndexLink"/>
                <w:rtl w:val="true"/>
              </w:rPr>
              <w:tab/>
            </w:r>
            <w:r>
              <w:rPr>
                <w:rStyle w:val="IndexLink"/>
              </w:rPr>
              <w:t>542</w:t>
            </w:r>
          </w:hyperlink>
        </w:p>
        <w:p>
          <w:pPr>
            <w:pStyle w:val="Contents4"/>
            <w:tabs>
              <w:tab w:val="clear" w:pos="8176"/>
              <w:tab w:val="right" w:pos="9026" w:leader="dot"/>
            </w:tabs>
            <w:rPr/>
          </w:pPr>
          <w:hyperlink w:anchor="__RefHeading___Toc6869300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543</w:t>
            </w:r>
          </w:hyperlink>
        </w:p>
        <w:p>
          <w:pPr>
            <w:pStyle w:val="Contents4"/>
            <w:tabs>
              <w:tab w:val="clear" w:pos="8176"/>
              <w:tab w:val="right" w:pos="9026" w:leader="dot"/>
            </w:tabs>
            <w:rPr/>
          </w:pPr>
          <w:hyperlink w:anchor="__RefHeading___Toc6869302_3381743652">
            <w:r>
              <w:rPr>
                <w:webHidden/>
                <w:rStyle w:val="IndexLink"/>
              </w:rPr>
              <w:t>5</w:t>
            </w:r>
            <w:r>
              <w:rPr>
                <w:rStyle w:val="IndexLink"/>
                <w:rtl w:val="true"/>
              </w:rPr>
              <w:t xml:space="preserve">. </w:t>
            </w:r>
            <w:r>
              <w:rPr>
                <w:rStyle w:val="IndexLink"/>
                <w:rtl w:val="true"/>
              </w:rPr>
              <w:t>عبدالله بن مسعود</w:t>
            </w:r>
            <w:r>
              <w:rPr>
                <w:rStyle w:val="IndexLink"/>
                <w:rtl w:val="true"/>
              </w:rPr>
              <w:tab/>
            </w:r>
            <w:r>
              <w:rPr>
                <w:rStyle w:val="IndexLink"/>
              </w:rPr>
              <w:t>543</w:t>
            </w:r>
          </w:hyperlink>
        </w:p>
        <w:p>
          <w:pPr>
            <w:pStyle w:val="Contents4"/>
            <w:tabs>
              <w:tab w:val="clear" w:pos="8176"/>
              <w:tab w:val="right" w:pos="9026" w:leader="dot"/>
            </w:tabs>
            <w:rPr/>
          </w:pPr>
          <w:hyperlink w:anchor="__RefHeading___Toc6869304_3381743652">
            <w:r>
              <w:rPr>
                <w:webHidden/>
                <w:rStyle w:val="IndexLink"/>
              </w:rPr>
              <w:t>6</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544</w:t>
            </w:r>
          </w:hyperlink>
        </w:p>
        <w:p>
          <w:pPr>
            <w:pStyle w:val="Contents3"/>
            <w:tabs>
              <w:tab w:val="clear" w:pos="8459"/>
              <w:tab w:val="right" w:pos="9026" w:leader="dot"/>
            </w:tabs>
            <w:rPr/>
          </w:pPr>
          <w:hyperlink w:anchor="__RefHeading___Toc6869306_3381743652">
            <w:r>
              <w:rPr>
                <w:webHidden/>
                <w:rStyle w:val="IndexLink"/>
                <w:rtl w:val="true"/>
              </w:rPr>
              <w:t>الثالث والأربعون</w:t>
            </w:r>
            <w:r>
              <w:rPr>
                <w:rStyle w:val="IndexLink"/>
                <w:rtl w:val="true"/>
              </w:rPr>
              <w:t xml:space="preserve">: </w:t>
            </w:r>
            <w:r>
              <w:rPr>
                <w:rStyle w:val="IndexLink"/>
                <w:rtl w:val="true"/>
              </w:rPr>
              <w:t>أنّه عليه السلام يزهر في الجنّة ويضيء لأهلها</w:t>
            </w:r>
            <w:r>
              <w:rPr>
                <w:rStyle w:val="IndexLink"/>
                <w:rtl w:val="true"/>
              </w:rPr>
              <w:tab/>
            </w:r>
            <w:r>
              <w:rPr>
                <w:rStyle w:val="IndexLink"/>
              </w:rPr>
              <w:t>544</w:t>
            </w:r>
          </w:hyperlink>
        </w:p>
        <w:p>
          <w:pPr>
            <w:pStyle w:val="Contents3"/>
            <w:tabs>
              <w:tab w:val="clear" w:pos="8459"/>
              <w:tab w:val="right" w:pos="9026" w:leader="dot"/>
            </w:tabs>
            <w:rPr/>
          </w:pPr>
          <w:hyperlink w:anchor="__RefHeading___Toc6869308_3381743652">
            <w:r>
              <w:rPr>
                <w:webHidden/>
                <w:rStyle w:val="IndexLink"/>
                <w:rtl w:val="true"/>
              </w:rPr>
              <w:t>الرابع والأربعون</w:t>
            </w:r>
            <w:r>
              <w:rPr>
                <w:rStyle w:val="IndexLink"/>
                <w:rtl w:val="true"/>
              </w:rPr>
              <w:t xml:space="preserve">: </w:t>
            </w:r>
            <w:r>
              <w:rPr>
                <w:rStyle w:val="IndexLink"/>
                <w:rtl w:val="true"/>
              </w:rPr>
              <w:t>حديقته عليه السلام في الجنّة أحسن الحدائق</w:t>
            </w:r>
            <w:r>
              <w:rPr>
                <w:rStyle w:val="IndexLink"/>
                <w:rtl w:val="true"/>
              </w:rPr>
              <w:tab/>
            </w:r>
            <w:r>
              <w:rPr>
                <w:rStyle w:val="IndexLink"/>
              </w:rPr>
              <w:t>545</w:t>
            </w:r>
          </w:hyperlink>
        </w:p>
        <w:p>
          <w:pPr>
            <w:pStyle w:val="Contents4"/>
            <w:tabs>
              <w:tab w:val="clear" w:pos="8176"/>
              <w:tab w:val="right" w:pos="9026" w:leader="dot"/>
            </w:tabs>
            <w:rPr/>
          </w:pPr>
          <w:hyperlink w:anchor="__RefHeading___Toc6869310_3381743652">
            <w:r>
              <w:rPr>
                <w:webHidden/>
                <w:rStyle w:val="IndexLink"/>
                <w:rtl w:val="true"/>
              </w:rPr>
              <w:t>اشارة</w:t>
            </w:r>
            <w:r>
              <w:rPr>
                <w:rStyle w:val="IndexLink"/>
                <w:rtl w:val="true"/>
              </w:rPr>
              <w:tab/>
            </w:r>
            <w:r>
              <w:rPr>
                <w:rStyle w:val="IndexLink"/>
              </w:rPr>
              <w:t>545</w:t>
            </w:r>
          </w:hyperlink>
        </w:p>
        <w:p>
          <w:pPr>
            <w:pStyle w:val="Contents4"/>
            <w:tabs>
              <w:tab w:val="clear" w:pos="8176"/>
              <w:tab w:val="right" w:pos="9026" w:leader="dot"/>
            </w:tabs>
            <w:rPr/>
          </w:pPr>
          <w:hyperlink w:anchor="__RefHeading___Toc6869312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545</w:t>
            </w:r>
          </w:hyperlink>
        </w:p>
        <w:p>
          <w:pPr>
            <w:pStyle w:val="Contents4"/>
            <w:tabs>
              <w:tab w:val="clear" w:pos="8176"/>
              <w:tab w:val="right" w:pos="9026" w:leader="dot"/>
            </w:tabs>
            <w:rPr/>
          </w:pPr>
          <w:hyperlink w:anchor="__RefHeading___Toc6869314_3381743652">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546</w:t>
            </w:r>
          </w:hyperlink>
        </w:p>
        <w:p>
          <w:pPr>
            <w:pStyle w:val="Contents4"/>
            <w:tabs>
              <w:tab w:val="clear" w:pos="8176"/>
              <w:tab w:val="right" w:pos="9026" w:leader="dot"/>
            </w:tabs>
            <w:rPr/>
          </w:pPr>
          <w:hyperlink w:anchor="__RefHeading___Toc6869316_3381743652">
            <w:r>
              <w:rPr>
                <w:webHidden/>
                <w:rStyle w:val="IndexLink"/>
              </w:rPr>
              <w:t>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547</w:t>
            </w:r>
          </w:hyperlink>
        </w:p>
        <w:p>
          <w:pPr>
            <w:pStyle w:val="Contents3"/>
            <w:tabs>
              <w:tab w:val="clear" w:pos="8459"/>
              <w:tab w:val="right" w:pos="9026" w:leader="dot"/>
            </w:tabs>
            <w:rPr/>
          </w:pPr>
          <w:hyperlink w:anchor="__RefHeading___Toc6869318_3381743652">
            <w:r>
              <w:rPr>
                <w:webHidden/>
                <w:rStyle w:val="IndexLink"/>
                <w:rtl w:val="true"/>
              </w:rPr>
              <w:t>الخامس والأربعون</w:t>
            </w:r>
            <w:r>
              <w:rPr>
                <w:rStyle w:val="IndexLink"/>
                <w:rtl w:val="true"/>
              </w:rPr>
              <w:t xml:space="preserve">: </w:t>
            </w:r>
            <w:r>
              <w:rPr>
                <w:rStyle w:val="IndexLink"/>
                <w:rtl w:val="true"/>
              </w:rPr>
              <w:t>له عليه السلام كنز في الجنّة وهو ذوقرنيها</w:t>
            </w:r>
            <w:r>
              <w:rPr>
                <w:rStyle w:val="IndexLink"/>
                <w:rtl w:val="true"/>
              </w:rPr>
              <w:tab/>
            </w:r>
            <w:r>
              <w:rPr>
                <w:rStyle w:val="IndexLink"/>
              </w:rPr>
              <w:t>549</w:t>
            </w:r>
          </w:hyperlink>
        </w:p>
        <w:p>
          <w:pPr>
            <w:pStyle w:val="Contents4"/>
            <w:tabs>
              <w:tab w:val="clear" w:pos="8176"/>
              <w:tab w:val="right" w:pos="9026" w:leader="dot"/>
            </w:tabs>
            <w:rPr/>
          </w:pPr>
          <w:hyperlink w:anchor="__RefHeading___Toc6869320_3381743652">
            <w:r>
              <w:rPr>
                <w:webHidden/>
                <w:rStyle w:val="IndexLink"/>
                <w:rtl w:val="true"/>
              </w:rPr>
              <w:t>اشارة</w:t>
            </w:r>
            <w:r>
              <w:rPr>
                <w:rStyle w:val="IndexLink"/>
                <w:rtl w:val="true"/>
              </w:rPr>
              <w:tab/>
            </w:r>
            <w:r>
              <w:rPr>
                <w:rStyle w:val="IndexLink"/>
              </w:rPr>
              <w:t>549</w:t>
            </w:r>
          </w:hyperlink>
        </w:p>
        <w:p>
          <w:pPr>
            <w:pStyle w:val="Contents4"/>
            <w:tabs>
              <w:tab w:val="clear" w:pos="8176"/>
              <w:tab w:val="right" w:pos="9026" w:leader="dot"/>
            </w:tabs>
            <w:rPr/>
          </w:pPr>
          <w:hyperlink w:anchor="__RefHeading___Toc6869322_3381743652">
            <w:r>
              <w:rPr>
                <w:webHidden/>
                <w:rStyle w:val="IndexLink"/>
              </w:rPr>
              <w:t>1</w:t>
            </w:r>
            <w:r>
              <w:rPr>
                <w:rStyle w:val="IndexLink"/>
                <w:rtl w:val="true"/>
              </w:rPr>
              <w:t xml:space="preserve">. </w:t>
            </w:r>
            <w:r>
              <w:rPr>
                <w:rStyle w:val="IndexLink"/>
                <w:rtl w:val="true"/>
              </w:rPr>
              <w:t>بلال</w:t>
            </w:r>
            <w:r>
              <w:rPr>
                <w:rStyle w:val="IndexLink"/>
                <w:rtl w:val="true"/>
              </w:rPr>
              <w:tab/>
            </w:r>
            <w:r>
              <w:rPr>
                <w:rStyle w:val="IndexLink"/>
              </w:rPr>
              <w:t>549</w:t>
            </w:r>
          </w:hyperlink>
        </w:p>
        <w:p>
          <w:pPr>
            <w:pStyle w:val="Contents4"/>
            <w:tabs>
              <w:tab w:val="clear" w:pos="8176"/>
              <w:tab w:val="right" w:pos="9026" w:leader="dot"/>
            </w:tabs>
            <w:rPr/>
          </w:pPr>
          <w:hyperlink w:anchor="__RefHeading___Toc6869324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549</w:t>
            </w:r>
          </w:hyperlink>
        </w:p>
        <w:p>
          <w:pPr>
            <w:pStyle w:val="Contents3"/>
            <w:tabs>
              <w:tab w:val="clear" w:pos="8459"/>
              <w:tab w:val="right" w:pos="9026" w:leader="dot"/>
            </w:tabs>
            <w:rPr/>
          </w:pPr>
          <w:hyperlink w:anchor="__RefHeading___Toc6869326_3381743652">
            <w:r>
              <w:rPr>
                <w:webHidden/>
                <w:rStyle w:val="IndexLink"/>
                <w:rtl w:val="true"/>
              </w:rPr>
              <w:t>السادس والأربعون</w:t>
            </w:r>
            <w:r>
              <w:rPr>
                <w:rStyle w:val="IndexLink"/>
                <w:rtl w:val="true"/>
              </w:rPr>
              <w:t xml:space="preserve">: </w:t>
            </w:r>
            <w:r>
              <w:rPr>
                <w:rStyle w:val="IndexLink"/>
                <w:rtl w:val="true"/>
              </w:rPr>
              <w:t>أنّه عليه السلام أوّل من يأكل في الجنّة من طير يكون</w:t>
            </w:r>
            <w:r>
              <w:rPr>
                <w:rStyle w:val="IndexLink"/>
                <w:rtl w:val="true"/>
              </w:rPr>
              <w:tab/>
            </w:r>
            <w:r>
              <w:rPr>
                <w:rStyle w:val="IndexLink"/>
              </w:rPr>
              <w:t>551</w:t>
            </w:r>
          </w:hyperlink>
        </w:p>
        <w:p>
          <w:pPr>
            <w:pStyle w:val="Contents3"/>
            <w:tabs>
              <w:tab w:val="clear" w:pos="8459"/>
              <w:tab w:val="right" w:pos="9026" w:leader="dot"/>
            </w:tabs>
            <w:rPr/>
          </w:pPr>
          <w:hyperlink w:anchor="__RefHeading___Toc6869328_3381743652">
            <w:r>
              <w:rPr>
                <w:webHidden/>
                <w:rStyle w:val="IndexLink"/>
                <w:rtl w:val="true"/>
              </w:rPr>
              <w:t>السابع والأربعون</w:t>
            </w:r>
            <w:r>
              <w:rPr>
                <w:rStyle w:val="IndexLink"/>
                <w:rtl w:val="true"/>
              </w:rPr>
              <w:t xml:space="preserve">: </w:t>
            </w:r>
            <w:r>
              <w:rPr>
                <w:rStyle w:val="IndexLink"/>
                <w:rtl w:val="true"/>
              </w:rPr>
              <w:t>أنّه عليه السلام من الثلاثة الّذين يساق إليهم الحور العين،</w:t>
            </w:r>
            <w:r>
              <w:rPr>
                <w:rStyle w:val="IndexLink"/>
                <w:rtl w:val="true"/>
              </w:rPr>
              <w:tab/>
            </w:r>
            <w:r>
              <w:rPr>
                <w:rStyle w:val="IndexLink"/>
              </w:rPr>
              <w:t>552</w:t>
            </w:r>
          </w:hyperlink>
        </w:p>
        <w:p>
          <w:pPr>
            <w:pStyle w:val="Contents4"/>
            <w:tabs>
              <w:tab w:val="clear" w:pos="8176"/>
              <w:tab w:val="right" w:pos="9026" w:leader="dot"/>
            </w:tabs>
            <w:rPr/>
          </w:pPr>
          <w:hyperlink w:anchor="__RefHeading___Toc6869330_3381743652">
            <w:r>
              <w:rPr>
                <w:webHidden/>
                <w:rStyle w:val="IndexLink"/>
                <w:rtl w:val="true"/>
              </w:rPr>
              <w:t>اشارة</w:t>
            </w:r>
            <w:r>
              <w:rPr>
                <w:rStyle w:val="IndexLink"/>
                <w:rtl w:val="true"/>
              </w:rPr>
              <w:tab/>
            </w:r>
            <w:r>
              <w:rPr>
                <w:rStyle w:val="IndexLink"/>
              </w:rPr>
              <w:t>552</w:t>
            </w:r>
          </w:hyperlink>
        </w:p>
        <w:p>
          <w:pPr>
            <w:pStyle w:val="Contents4"/>
            <w:tabs>
              <w:tab w:val="clear" w:pos="8176"/>
              <w:tab w:val="right" w:pos="9026" w:leader="dot"/>
            </w:tabs>
            <w:rPr/>
          </w:pPr>
          <w:hyperlink w:anchor="__RefHeading___Toc6869332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552</w:t>
            </w:r>
          </w:hyperlink>
        </w:p>
        <w:p>
          <w:pPr>
            <w:pStyle w:val="Contents4"/>
            <w:tabs>
              <w:tab w:val="clear" w:pos="8176"/>
              <w:tab w:val="right" w:pos="9026" w:leader="dot"/>
            </w:tabs>
            <w:rPr/>
          </w:pPr>
          <w:hyperlink w:anchor="__RefHeading___Toc6869334_3381743652">
            <w:r>
              <w:rPr>
                <w:webHidden/>
                <w:rStyle w:val="IndexLink"/>
              </w:rPr>
              <w:t>2</w:t>
            </w:r>
            <w:r>
              <w:rPr>
                <w:rStyle w:val="IndexLink"/>
                <w:rtl w:val="true"/>
              </w:rPr>
              <w:t xml:space="preserve">. </w:t>
            </w:r>
            <w:r>
              <w:rPr>
                <w:rStyle w:val="IndexLink"/>
                <w:rtl w:val="true"/>
              </w:rPr>
              <w:t>أبوسعيد الخدري</w:t>
            </w:r>
            <w:r>
              <w:rPr>
                <w:rStyle w:val="IndexLink"/>
                <w:rtl w:val="true"/>
              </w:rPr>
              <w:tab/>
            </w:r>
            <w:r>
              <w:rPr>
                <w:rStyle w:val="IndexLink"/>
              </w:rPr>
              <w:t>552</w:t>
            </w:r>
          </w:hyperlink>
        </w:p>
        <w:p>
          <w:pPr>
            <w:pStyle w:val="Contents4"/>
            <w:tabs>
              <w:tab w:val="clear" w:pos="8176"/>
              <w:tab w:val="right" w:pos="9026" w:leader="dot"/>
            </w:tabs>
            <w:rPr/>
          </w:pPr>
          <w:hyperlink w:anchor="__RefHeading___Toc6869336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553</w:t>
            </w:r>
          </w:hyperlink>
        </w:p>
        <w:p>
          <w:pPr>
            <w:pStyle w:val="Contents4"/>
            <w:tabs>
              <w:tab w:val="clear" w:pos="8176"/>
              <w:tab w:val="right" w:pos="9026" w:leader="dot"/>
            </w:tabs>
            <w:rPr/>
          </w:pPr>
          <w:hyperlink w:anchor="__RefHeading___Toc6869338_3381743652">
            <w:r>
              <w:rPr>
                <w:webHidden/>
                <w:rStyle w:val="IndexLink"/>
              </w:rPr>
              <w:t>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554</w:t>
            </w:r>
          </w:hyperlink>
        </w:p>
        <w:p>
          <w:pPr>
            <w:pStyle w:val="Contents3"/>
            <w:tabs>
              <w:tab w:val="clear" w:pos="8459"/>
              <w:tab w:val="right" w:pos="9026" w:leader="dot"/>
            </w:tabs>
            <w:rPr/>
          </w:pPr>
          <w:hyperlink w:anchor="__RefHeading___Toc6869340_3381743652">
            <w:r>
              <w:rPr>
                <w:webHidden/>
                <w:rStyle w:val="IndexLink"/>
                <w:rtl w:val="true"/>
              </w:rPr>
              <w:t>الثامن والأربعون</w:t>
            </w:r>
            <w:r>
              <w:rPr>
                <w:rStyle w:val="IndexLink"/>
                <w:rtl w:val="true"/>
              </w:rPr>
              <w:t xml:space="preserve">: </w:t>
            </w:r>
            <w:r>
              <w:rPr>
                <w:rStyle w:val="IndexLink"/>
                <w:rtl w:val="true"/>
              </w:rPr>
              <w:t>أنّه عليه السلام يدعي لكلّ‌ خير يدعي له النبيّ‌ صلى الله عليه و آله و سلم</w:t>
            </w:r>
            <w:r>
              <w:rPr>
                <w:rStyle w:val="IndexLink"/>
                <w:rtl w:val="true"/>
              </w:rPr>
              <w:tab/>
            </w:r>
            <w:r>
              <w:rPr>
                <w:rStyle w:val="IndexLink"/>
              </w:rPr>
              <w:t>555</w:t>
            </w:r>
          </w:hyperlink>
        </w:p>
        <w:p>
          <w:pPr>
            <w:pStyle w:val="Contents3"/>
            <w:tabs>
              <w:tab w:val="clear" w:pos="8459"/>
              <w:tab w:val="right" w:pos="9026" w:leader="dot"/>
            </w:tabs>
            <w:rPr/>
          </w:pPr>
          <w:hyperlink w:anchor="__RefHeading___Toc6869342_3381743652">
            <w:r>
              <w:rPr>
                <w:webHidden/>
                <w:rStyle w:val="IndexLink"/>
                <w:rtl w:val="true"/>
              </w:rPr>
              <w:t>التاسع والأربعون</w:t>
            </w:r>
            <w:r>
              <w:rPr>
                <w:rStyle w:val="IndexLink"/>
                <w:rtl w:val="true"/>
              </w:rPr>
              <w:t xml:space="preserve">: </w:t>
            </w:r>
            <w:r>
              <w:rPr>
                <w:rStyle w:val="IndexLink"/>
                <w:rtl w:val="true"/>
              </w:rPr>
              <w:t>أنّه عليه السلام يعطي مع النبيّ‌ صلى الله عليه و آله و سلم</w:t>
            </w:r>
            <w:r>
              <w:rPr>
                <w:rStyle w:val="IndexLink"/>
                <w:rtl w:val="true"/>
              </w:rPr>
              <w:tab/>
            </w:r>
            <w:r>
              <w:rPr>
                <w:rStyle w:val="IndexLink"/>
              </w:rPr>
              <w:t>556</w:t>
            </w:r>
          </w:hyperlink>
        </w:p>
        <w:p>
          <w:pPr>
            <w:pStyle w:val="Contents3"/>
            <w:tabs>
              <w:tab w:val="clear" w:pos="8459"/>
              <w:tab w:val="right" w:pos="9026" w:leader="dot"/>
            </w:tabs>
            <w:rPr/>
          </w:pPr>
          <w:hyperlink w:anchor="__RefHeading___Toc6869344_3381743652">
            <w:r>
              <w:rPr>
                <w:webHidden/>
                <w:rStyle w:val="IndexLink"/>
                <w:rtl w:val="true"/>
              </w:rPr>
              <w:t>الخمسون</w:t>
            </w:r>
            <w:r>
              <w:rPr>
                <w:rStyle w:val="IndexLink"/>
                <w:rtl w:val="true"/>
              </w:rPr>
              <w:t xml:space="preserve">: </w:t>
            </w:r>
            <w:r>
              <w:rPr>
                <w:rStyle w:val="IndexLink"/>
                <w:rtl w:val="true"/>
              </w:rPr>
              <w:t>أنّه عليه السلام يحبي مع النبيّ‌ صلى الله عليه و آله و سلم</w:t>
            </w:r>
            <w:r>
              <w:rPr>
                <w:rStyle w:val="IndexLink"/>
                <w:rtl w:val="true"/>
              </w:rPr>
              <w:tab/>
            </w:r>
            <w:r>
              <w:rPr>
                <w:rStyle w:val="IndexLink"/>
              </w:rPr>
              <w:t>557</w:t>
            </w:r>
          </w:hyperlink>
        </w:p>
        <w:p>
          <w:pPr>
            <w:pStyle w:val="Contents3"/>
            <w:tabs>
              <w:tab w:val="clear" w:pos="8459"/>
              <w:tab w:val="right" w:pos="9026" w:leader="dot"/>
            </w:tabs>
            <w:rPr/>
          </w:pPr>
          <w:hyperlink w:anchor="__RefHeading___Toc6869346_3381743652">
            <w:r>
              <w:rPr>
                <w:webHidden/>
                <w:rStyle w:val="IndexLink"/>
                <w:rtl w:val="true"/>
              </w:rPr>
              <w:t>الحادي والخمسون</w:t>
            </w:r>
            <w:r>
              <w:rPr>
                <w:rStyle w:val="IndexLink"/>
                <w:rtl w:val="true"/>
              </w:rPr>
              <w:t xml:space="preserve">: </w:t>
            </w:r>
            <w:r>
              <w:rPr>
                <w:rStyle w:val="IndexLink"/>
                <w:rtl w:val="true"/>
              </w:rPr>
              <w:t>أنّه عليه السلام يحيّا مع النبيّ‌ صلى الله عليه و آله و سلم</w:t>
            </w:r>
            <w:r>
              <w:rPr>
                <w:rStyle w:val="IndexLink"/>
                <w:rtl w:val="true"/>
              </w:rPr>
              <w:tab/>
            </w:r>
            <w:r>
              <w:rPr>
                <w:rStyle w:val="IndexLink"/>
              </w:rPr>
              <w:t>557</w:t>
            </w:r>
          </w:hyperlink>
        </w:p>
        <w:p>
          <w:pPr>
            <w:pStyle w:val="Contents3"/>
            <w:tabs>
              <w:tab w:val="clear" w:pos="8459"/>
              <w:tab w:val="right" w:pos="9026" w:leader="dot"/>
            </w:tabs>
            <w:rPr/>
          </w:pPr>
          <w:hyperlink w:anchor="__RefHeading___Toc6869348_3381743652">
            <w:r>
              <w:rPr>
                <w:webHidden/>
                <w:rStyle w:val="IndexLink"/>
                <w:rtl w:val="true"/>
              </w:rPr>
              <w:t>الثاني والخمسون</w:t>
            </w:r>
            <w:r>
              <w:rPr>
                <w:rStyle w:val="IndexLink"/>
                <w:rtl w:val="true"/>
              </w:rPr>
              <w:t xml:space="preserve">: </w:t>
            </w:r>
            <w:r>
              <w:rPr>
                <w:rStyle w:val="IndexLink"/>
                <w:rtl w:val="true"/>
              </w:rPr>
              <w:t>أنّه عليه السلام وشيعته هم الفائزون يوم القيامة</w:t>
            </w:r>
            <w:r>
              <w:rPr>
                <w:rStyle w:val="IndexLink"/>
                <w:rtl w:val="true"/>
              </w:rPr>
              <w:tab/>
            </w:r>
            <w:r>
              <w:rPr>
                <w:rStyle w:val="IndexLink"/>
              </w:rPr>
              <w:t>558</w:t>
            </w:r>
          </w:hyperlink>
        </w:p>
        <w:p>
          <w:pPr>
            <w:pStyle w:val="Contents4"/>
            <w:tabs>
              <w:tab w:val="clear" w:pos="8176"/>
              <w:tab w:val="right" w:pos="9026" w:leader="dot"/>
            </w:tabs>
            <w:rPr/>
          </w:pPr>
          <w:hyperlink w:anchor="__RefHeading___Toc6869350_3381743652">
            <w:r>
              <w:rPr>
                <w:webHidden/>
                <w:rStyle w:val="IndexLink"/>
                <w:rtl w:val="true"/>
              </w:rPr>
              <w:t>اشارة</w:t>
            </w:r>
            <w:r>
              <w:rPr>
                <w:rStyle w:val="IndexLink"/>
                <w:rtl w:val="true"/>
              </w:rPr>
              <w:tab/>
            </w:r>
            <w:r>
              <w:rPr>
                <w:rStyle w:val="IndexLink"/>
              </w:rPr>
              <w:t>558</w:t>
            </w:r>
          </w:hyperlink>
        </w:p>
        <w:p>
          <w:pPr>
            <w:pStyle w:val="Contents4"/>
            <w:tabs>
              <w:tab w:val="clear" w:pos="8176"/>
              <w:tab w:val="right" w:pos="9026" w:leader="dot"/>
            </w:tabs>
            <w:rPr/>
          </w:pPr>
          <w:hyperlink w:anchor="__RefHeading___Toc6869352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558</w:t>
            </w:r>
          </w:hyperlink>
        </w:p>
        <w:p>
          <w:pPr>
            <w:pStyle w:val="Contents4"/>
            <w:tabs>
              <w:tab w:val="clear" w:pos="8176"/>
              <w:tab w:val="right" w:pos="9026" w:leader="dot"/>
            </w:tabs>
            <w:rPr/>
          </w:pPr>
          <w:hyperlink w:anchor="__RefHeading___Toc6869354_3381743652">
            <w:r>
              <w:rPr>
                <w:webHidden/>
                <w:rStyle w:val="IndexLink"/>
              </w:rPr>
              <w:t>2</w:t>
            </w:r>
            <w:r>
              <w:rPr>
                <w:rStyle w:val="IndexLink"/>
                <w:rtl w:val="true"/>
              </w:rPr>
              <w:t xml:space="preserve">. </w:t>
            </w:r>
            <w:r>
              <w:rPr>
                <w:rStyle w:val="IndexLink"/>
                <w:rtl w:val="true"/>
              </w:rPr>
              <w:t>أبوسعيد الخدري</w:t>
            </w:r>
            <w:r>
              <w:rPr>
                <w:rStyle w:val="IndexLink"/>
                <w:rtl w:val="true"/>
              </w:rPr>
              <w:tab/>
            </w:r>
            <w:r>
              <w:rPr>
                <w:rStyle w:val="IndexLink"/>
              </w:rPr>
              <w:t>560</w:t>
            </w:r>
          </w:hyperlink>
        </w:p>
        <w:p>
          <w:pPr>
            <w:pStyle w:val="Contents4"/>
            <w:tabs>
              <w:tab w:val="clear" w:pos="8176"/>
              <w:tab w:val="right" w:pos="9026" w:leader="dot"/>
            </w:tabs>
            <w:rPr/>
          </w:pPr>
          <w:hyperlink w:anchor="__RefHeading___Toc6869356_3381743652">
            <w:r>
              <w:rPr>
                <w:webHidden/>
                <w:rStyle w:val="IndexLink"/>
              </w:rPr>
              <w:t>3</w:t>
            </w:r>
            <w:r>
              <w:rPr>
                <w:rStyle w:val="IndexLink"/>
                <w:rtl w:val="true"/>
              </w:rPr>
              <w:t xml:space="preserve">. </w:t>
            </w:r>
            <w:r>
              <w:rPr>
                <w:rStyle w:val="IndexLink"/>
                <w:rtl w:val="true"/>
              </w:rPr>
              <w:t>سلمان الفارسي</w:t>
            </w:r>
            <w:r>
              <w:rPr>
                <w:rStyle w:val="IndexLink"/>
                <w:rtl w:val="true"/>
              </w:rPr>
              <w:tab/>
            </w:r>
            <w:r>
              <w:rPr>
                <w:rStyle w:val="IndexLink"/>
              </w:rPr>
              <w:t>560</w:t>
            </w:r>
          </w:hyperlink>
        </w:p>
        <w:p>
          <w:pPr>
            <w:pStyle w:val="Contents4"/>
            <w:tabs>
              <w:tab w:val="clear" w:pos="8176"/>
              <w:tab w:val="right" w:pos="9026" w:leader="dot"/>
            </w:tabs>
            <w:rPr/>
          </w:pPr>
          <w:hyperlink w:anchor="__RefHeading___Toc6869358_3381743652">
            <w:r>
              <w:rPr>
                <w:webHidden/>
                <w:rStyle w:val="IndexLink"/>
              </w:rPr>
              <w:t>4</w:t>
            </w:r>
            <w:r>
              <w:rPr>
                <w:rStyle w:val="IndexLink"/>
                <w:rtl w:val="true"/>
              </w:rPr>
              <w:t xml:space="preserve">. </w:t>
            </w:r>
            <w:r>
              <w:rPr>
                <w:rStyle w:val="IndexLink"/>
                <w:rtl w:val="true"/>
              </w:rPr>
              <w:t>امّ‌سلمة</w:t>
            </w:r>
            <w:r>
              <w:rPr>
                <w:rStyle w:val="IndexLink"/>
                <w:rtl w:val="true"/>
              </w:rPr>
              <w:tab/>
            </w:r>
            <w:r>
              <w:rPr>
                <w:rStyle w:val="IndexLink"/>
              </w:rPr>
              <w:t>561</w:t>
            </w:r>
          </w:hyperlink>
        </w:p>
        <w:p>
          <w:pPr>
            <w:pStyle w:val="Contents4"/>
            <w:tabs>
              <w:tab w:val="clear" w:pos="8176"/>
              <w:tab w:val="right" w:pos="9026" w:leader="dot"/>
            </w:tabs>
            <w:rPr/>
          </w:pPr>
          <w:hyperlink w:anchor="__RefHeading___Toc6869360_3381743652">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561</w:t>
            </w:r>
          </w:hyperlink>
        </w:p>
        <w:p>
          <w:pPr>
            <w:pStyle w:val="Contents4"/>
            <w:tabs>
              <w:tab w:val="clear" w:pos="8176"/>
              <w:tab w:val="right" w:pos="9026" w:leader="dot"/>
            </w:tabs>
            <w:rPr/>
          </w:pPr>
          <w:hyperlink w:anchor="__RefHeading___Toc6869362_3381743652">
            <w:r>
              <w:rPr>
                <w:webHidden/>
                <w:rStyle w:val="IndexLink"/>
              </w:rPr>
              <w:t>6</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562</w:t>
            </w:r>
          </w:hyperlink>
        </w:p>
        <w:p>
          <w:pPr>
            <w:pStyle w:val="Contents3"/>
            <w:tabs>
              <w:tab w:val="clear" w:pos="8459"/>
              <w:tab w:val="right" w:pos="9026" w:leader="dot"/>
            </w:tabs>
            <w:rPr/>
          </w:pPr>
          <w:hyperlink w:anchor="__RefHeading___Toc6869364_3381743652">
            <w:r>
              <w:rPr>
                <w:webHidden/>
                <w:rStyle w:val="IndexLink"/>
                <w:rtl w:val="true"/>
              </w:rPr>
              <w:t>الثالث والخمسون</w:t>
            </w:r>
            <w:r>
              <w:rPr>
                <w:rStyle w:val="IndexLink"/>
                <w:rtl w:val="true"/>
              </w:rPr>
              <w:t xml:space="preserve">: </w:t>
            </w:r>
            <w:r>
              <w:rPr>
                <w:rStyle w:val="IndexLink"/>
                <w:rtl w:val="true"/>
              </w:rPr>
              <w:t>أنّه عليه السلام يرد علي حوض النبيّ‌ صلى الله عليه و آله و سلم ويكون معه</w:t>
            </w:r>
            <w:r>
              <w:rPr>
                <w:rStyle w:val="IndexLink"/>
                <w:rtl w:val="true"/>
              </w:rPr>
              <w:tab/>
            </w:r>
            <w:r>
              <w:rPr>
                <w:rStyle w:val="IndexLink"/>
              </w:rPr>
              <w:t>563</w:t>
            </w:r>
          </w:hyperlink>
        </w:p>
        <w:p>
          <w:pPr>
            <w:pStyle w:val="Contents4"/>
            <w:tabs>
              <w:tab w:val="clear" w:pos="8176"/>
              <w:tab w:val="right" w:pos="9026" w:leader="dot"/>
            </w:tabs>
            <w:rPr/>
          </w:pPr>
          <w:hyperlink w:anchor="__RefHeading___Toc6869366_3381743652">
            <w:r>
              <w:rPr>
                <w:webHidden/>
                <w:rStyle w:val="IndexLink"/>
                <w:rtl w:val="true"/>
              </w:rPr>
              <w:t>اشارة</w:t>
            </w:r>
            <w:r>
              <w:rPr>
                <w:rStyle w:val="IndexLink"/>
                <w:rtl w:val="true"/>
              </w:rPr>
              <w:tab/>
            </w:r>
            <w:r>
              <w:rPr>
                <w:rStyle w:val="IndexLink"/>
              </w:rPr>
              <w:t>563</w:t>
            </w:r>
          </w:hyperlink>
        </w:p>
        <w:p>
          <w:pPr>
            <w:pStyle w:val="Contents4"/>
            <w:tabs>
              <w:tab w:val="clear" w:pos="8176"/>
              <w:tab w:val="right" w:pos="9026" w:leader="dot"/>
            </w:tabs>
            <w:rPr/>
          </w:pPr>
          <w:hyperlink w:anchor="__RefHeading___Toc6869368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563</w:t>
            </w:r>
          </w:hyperlink>
        </w:p>
        <w:p>
          <w:pPr>
            <w:pStyle w:val="Contents4"/>
            <w:tabs>
              <w:tab w:val="clear" w:pos="8176"/>
              <w:tab w:val="right" w:pos="9026" w:leader="dot"/>
            </w:tabs>
            <w:rPr/>
          </w:pPr>
          <w:hyperlink w:anchor="__RefHeading___Toc6869370_3381743652">
            <w:r>
              <w:rPr>
                <w:webHidden/>
                <w:rStyle w:val="IndexLink"/>
              </w:rPr>
              <w:t>2</w:t>
            </w:r>
            <w:r>
              <w:rPr>
                <w:rStyle w:val="IndexLink"/>
                <w:rtl w:val="true"/>
              </w:rPr>
              <w:t xml:space="preserve">. </w:t>
            </w:r>
            <w:r>
              <w:rPr>
                <w:rStyle w:val="IndexLink"/>
                <w:rtl w:val="true"/>
              </w:rPr>
              <w:t>البراء بن عازب</w:t>
            </w:r>
            <w:r>
              <w:rPr>
                <w:rStyle w:val="IndexLink"/>
                <w:rtl w:val="true"/>
              </w:rPr>
              <w:tab/>
            </w:r>
            <w:r>
              <w:rPr>
                <w:rStyle w:val="IndexLink"/>
              </w:rPr>
              <w:t>564</w:t>
            </w:r>
          </w:hyperlink>
        </w:p>
        <w:p>
          <w:pPr>
            <w:pStyle w:val="Contents4"/>
            <w:tabs>
              <w:tab w:val="clear" w:pos="8176"/>
              <w:tab w:val="right" w:pos="9026" w:leader="dot"/>
            </w:tabs>
            <w:rPr/>
          </w:pPr>
          <w:hyperlink w:anchor="__RefHeading___Toc6869372_3381743652">
            <w:r>
              <w:rPr>
                <w:webHidden/>
                <w:rStyle w:val="IndexLink"/>
              </w:rPr>
              <w:t>3</w:t>
            </w:r>
            <w:r>
              <w:rPr>
                <w:rStyle w:val="IndexLink"/>
                <w:rtl w:val="true"/>
              </w:rPr>
              <w:t xml:space="preserve">. </w:t>
            </w:r>
            <w:r>
              <w:rPr>
                <w:rStyle w:val="IndexLink"/>
                <w:rtl w:val="true"/>
              </w:rPr>
              <w:t>أبوبرزة</w:t>
            </w:r>
            <w:r>
              <w:rPr>
                <w:rStyle w:val="IndexLink"/>
                <w:rtl w:val="true"/>
              </w:rPr>
              <w:tab/>
            </w:r>
            <w:r>
              <w:rPr>
                <w:rStyle w:val="IndexLink"/>
              </w:rPr>
              <w:t>565</w:t>
            </w:r>
          </w:hyperlink>
        </w:p>
        <w:p>
          <w:pPr>
            <w:pStyle w:val="Contents4"/>
            <w:tabs>
              <w:tab w:val="clear" w:pos="8176"/>
              <w:tab w:val="right" w:pos="9026" w:leader="dot"/>
            </w:tabs>
            <w:rPr/>
          </w:pPr>
          <w:hyperlink w:anchor="__RefHeading___Toc6869374_3381743652">
            <w:r>
              <w:rPr>
                <w:webHidden/>
                <w:rStyle w:val="IndexLink"/>
              </w:rPr>
              <w:t>4</w:t>
            </w:r>
            <w:r>
              <w:rPr>
                <w:rStyle w:val="IndexLink"/>
                <w:rtl w:val="true"/>
              </w:rPr>
              <w:t xml:space="preserve">. </w:t>
            </w:r>
            <w:r>
              <w:rPr>
                <w:rStyle w:val="IndexLink"/>
                <w:rtl w:val="true"/>
              </w:rPr>
              <w:t>أبوذرّ الغفاري</w:t>
            </w:r>
            <w:r>
              <w:rPr>
                <w:rStyle w:val="IndexLink"/>
                <w:rtl w:val="true"/>
              </w:rPr>
              <w:tab/>
            </w:r>
            <w:r>
              <w:rPr>
                <w:rStyle w:val="IndexLink"/>
              </w:rPr>
              <w:t>565</w:t>
            </w:r>
          </w:hyperlink>
        </w:p>
        <w:p>
          <w:pPr>
            <w:pStyle w:val="Contents4"/>
            <w:tabs>
              <w:tab w:val="clear" w:pos="8176"/>
              <w:tab w:val="right" w:pos="9026" w:leader="dot"/>
            </w:tabs>
            <w:rPr/>
          </w:pPr>
          <w:hyperlink w:anchor="__RefHeading___Toc6869376_3381743652">
            <w:r>
              <w:rPr>
                <w:webHidden/>
                <w:rStyle w:val="IndexLink"/>
              </w:rPr>
              <w:t>5</w:t>
            </w:r>
            <w:r>
              <w:rPr>
                <w:rStyle w:val="IndexLink"/>
                <w:rtl w:val="true"/>
              </w:rPr>
              <w:t xml:space="preserve">. </w:t>
            </w:r>
            <w:r>
              <w:rPr>
                <w:rStyle w:val="IndexLink"/>
                <w:rtl w:val="true"/>
              </w:rPr>
              <w:t>زيد بن أرقم</w:t>
            </w:r>
            <w:r>
              <w:rPr>
                <w:rStyle w:val="IndexLink"/>
                <w:rtl w:val="true"/>
              </w:rPr>
              <w:tab/>
            </w:r>
            <w:r>
              <w:rPr>
                <w:rStyle w:val="IndexLink"/>
              </w:rPr>
              <w:t>566</w:t>
            </w:r>
          </w:hyperlink>
        </w:p>
        <w:p>
          <w:pPr>
            <w:pStyle w:val="Contents4"/>
            <w:tabs>
              <w:tab w:val="clear" w:pos="8176"/>
              <w:tab w:val="right" w:pos="9026" w:leader="dot"/>
            </w:tabs>
            <w:rPr/>
          </w:pPr>
          <w:hyperlink w:anchor="__RefHeading___Toc6869378_3381743652">
            <w:r>
              <w:rPr>
                <w:webHidden/>
                <w:rStyle w:val="IndexLink"/>
              </w:rPr>
              <w:t>6</w:t>
            </w:r>
            <w:r>
              <w:rPr>
                <w:rStyle w:val="IndexLink"/>
                <w:rtl w:val="true"/>
              </w:rPr>
              <w:t xml:space="preserve">. </w:t>
            </w:r>
            <w:r>
              <w:rPr>
                <w:rStyle w:val="IndexLink"/>
                <w:rtl w:val="true"/>
              </w:rPr>
              <w:t>سلمان الفارسي</w:t>
            </w:r>
            <w:r>
              <w:rPr>
                <w:rStyle w:val="IndexLink"/>
                <w:rtl w:val="true"/>
              </w:rPr>
              <w:tab/>
            </w:r>
            <w:r>
              <w:rPr>
                <w:rStyle w:val="IndexLink"/>
              </w:rPr>
              <w:t>566</w:t>
            </w:r>
          </w:hyperlink>
        </w:p>
        <w:p>
          <w:pPr>
            <w:pStyle w:val="Contents4"/>
            <w:tabs>
              <w:tab w:val="clear" w:pos="8176"/>
              <w:tab w:val="right" w:pos="9026" w:leader="dot"/>
            </w:tabs>
            <w:rPr/>
          </w:pPr>
          <w:hyperlink w:anchor="__RefHeading___Toc6869380_3381743652">
            <w:r>
              <w:rPr>
                <w:webHidden/>
                <w:rStyle w:val="IndexLink"/>
              </w:rPr>
              <w:t>7</w:t>
            </w:r>
            <w:r>
              <w:rPr>
                <w:rStyle w:val="IndexLink"/>
                <w:rtl w:val="true"/>
              </w:rPr>
              <w:t xml:space="preserve">. </w:t>
            </w:r>
            <w:r>
              <w:rPr>
                <w:rStyle w:val="IndexLink"/>
                <w:rtl w:val="true"/>
              </w:rPr>
              <w:t>امّ‌سلمة</w:t>
            </w:r>
            <w:r>
              <w:rPr>
                <w:rStyle w:val="IndexLink"/>
                <w:rtl w:val="true"/>
              </w:rPr>
              <w:tab/>
            </w:r>
            <w:r>
              <w:rPr>
                <w:rStyle w:val="IndexLink"/>
              </w:rPr>
              <w:t>566</w:t>
            </w:r>
          </w:hyperlink>
        </w:p>
        <w:p>
          <w:pPr>
            <w:pStyle w:val="Contents4"/>
            <w:tabs>
              <w:tab w:val="clear" w:pos="8176"/>
              <w:tab w:val="right" w:pos="9026" w:leader="dot"/>
            </w:tabs>
            <w:rPr/>
          </w:pPr>
          <w:hyperlink w:anchor="__RefHeading___Toc6869382_3381743652">
            <w:r>
              <w:rPr>
                <w:webHidden/>
                <w:rStyle w:val="IndexLink"/>
              </w:rPr>
              <w:t>8</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567</w:t>
            </w:r>
          </w:hyperlink>
        </w:p>
        <w:p>
          <w:pPr>
            <w:pStyle w:val="Contents4"/>
            <w:tabs>
              <w:tab w:val="clear" w:pos="8176"/>
              <w:tab w:val="right" w:pos="9026" w:leader="dot"/>
            </w:tabs>
            <w:rPr/>
          </w:pPr>
          <w:hyperlink w:anchor="__RefHeading___Toc6869384_3381743652">
            <w:r>
              <w:rPr>
                <w:webHidden/>
                <w:rStyle w:val="IndexLink"/>
              </w:rPr>
              <w:t>9</w:t>
            </w:r>
            <w:r>
              <w:rPr>
                <w:rStyle w:val="IndexLink"/>
                <w:rtl w:val="true"/>
              </w:rPr>
              <w:t xml:space="preserve">. </w:t>
            </w:r>
            <w:r>
              <w:rPr>
                <w:rStyle w:val="IndexLink"/>
                <w:rtl w:val="true"/>
              </w:rPr>
              <w:t>عمّار بن ياسر</w:t>
            </w:r>
            <w:r>
              <w:rPr>
                <w:rStyle w:val="IndexLink"/>
                <w:rtl w:val="true"/>
              </w:rPr>
              <w:tab/>
            </w:r>
            <w:r>
              <w:rPr>
                <w:rStyle w:val="IndexLink"/>
              </w:rPr>
              <w:t>567</w:t>
            </w:r>
          </w:hyperlink>
        </w:p>
        <w:p>
          <w:pPr>
            <w:pStyle w:val="Contents4"/>
            <w:tabs>
              <w:tab w:val="clear" w:pos="8176"/>
              <w:tab w:val="right" w:pos="9026" w:leader="dot"/>
            </w:tabs>
            <w:rPr/>
          </w:pPr>
          <w:hyperlink w:anchor="__RefHeading___Toc6869386_3381743652">
            <w:r>
              <w:rPr>
                <w:webHidden/>
                <w:rStyle w:val="IndexLink"/>
              </w:rPr>
              <w:t>10</w:t>
            </w:r>
            <w:r>
              <w:rPr>
                <w:rStyle w:val="IndexLink"/>
                <w:rtl w:val="true"/>
              </w:rPr>
              <w:t xml:space="preserve">. </w:t>
            </w:r>
            <w:r>
              <w:rPr>
                <w:rStyle w:val="IndexLink"/>
                <w:rtl w:val="true"/>
              </w:rPr>
              <w:t>أبوليلي الأنصاري</w:t>
            </w:r>
            <w:r>
              <w:rPr>
                <w:rStyle w:val="IndexLink"/>
                <w:rtl w:val="true"/>
              </w:rPr>
              <w:tab/>
            </w:r>
            <w:r>
              <w:rPr>
                <w:rStyle w:val="IndexLink"/>
              </w:rPr>
              <w:t>567</w:t>
            </w:r>
          </w:hyperlink>
        </w:p>
        <w:p>
          <w:pPr>
            <w:pStyle w:val="Contents4"/>
            <w:tabs>
              <w:tab w:val="clear" w:pos="8176"/>
              <w:tab w:val="right" w:pos="9026" w:leader="dot"/>
            </w:tabs>
            <w:rPr/>
          </w:pPr>
          <w:hyperlink w:anchor="__RefHeading___Toc6869388_3381743652">
            <w:r>
              <w:rPr>
                <w:webHidden/>
                <w:rStyle w:val="IndexLink"/>
              </w:rPr>
              <w:t>11</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568</w:t>
            </w:r>
          </w:hyperlink>
        </w:p>
        <w:p>
          <w:pPr>
            <w:pStyle w:val="Contents4"/>
            <w:tabs>
              <w:tab w:val="clear" w:pos="8176"/>
              <w:tab w:val="right" w:pos="9026" w:leader="dot"/>
            </w:tabs>
            <w:rPr/>
          </w:pPr>
          <w:hyperlink w:anchor="__RefHeading___Toc6869390_3381743652">
            <w:r>
              <w:rPr>
                <w:webHidden/>
                <w:rStyle w:val="IndexLink"/>
              </w:rPr>
              <w:t>12</w:t>
            </w:r>
            <w:r>
              <w:rPr>
                <w:rStyle w:val="IndexLink"/>
                <w:rtl w:val="true"/>
              </w:rPr>
              <w:t xml:space="preserve">. </w:t>
            </w:r>
            <w:r>
              <w:rPr>
                <w:rStyle w:val="IndexLink"/>
                <w:rtl w:val="true"/>
              </w:rPr>
              <w:t>المقداد بن الأسود</w:t>
            </w:r>
            <w:r>
              <w:rPr>
                <w:rStyle w:val="IndexLink"/>
                <w:rtl w:val="true"/>
              </w:rPr>
              <w:tab/>
            </w:r>
            <w:r>
              <w:rPr>
                <w:rStyle w:val="IndexLink"/>
              </w:rPr>
              <w:t>568</w:t>
            </w:r>
          </w:hyperlink>
        </w:p>
        <w:p>
          <w:pPr>
            <w:pStyle w:val="Contents3"/>
            <w:tabs>
              <w:tab w:val="clear" w:pos="8459"/>
              <w:tab w:val="right" w:pos="9026" w:leader="dot"/>
            </w:tabs>
            <w:rPr/>
          </w:pPr>
          <w:hyperlink w:anchor="__RefHeading___Toc6869392_3381743652">
            <w:r>
              <w:rPr>
                <w:webHidden/>
                <w:rStyle w:val="IndexLink"/>
                <w:rtl w:val="true"/>
              </w:rPr>
              <w:t>الرابع والخمسون</w:t>
            </w:r>
            <w:r>
              <w:rPr>
                <w:rStyle w:val="IndexLink"/>
                <w:rtl w:val="true"/>
              </w:rPr>
              <w:t xml:space="preserve">: </w:t>
            </w:r>
            <w:r>
              <w:rPr>
                <w:rStyle w:val="IndexLink"/>
                <w:rtl w:val="true"/>
              </w:rPr>
              <w:t>أنّه عليه السلام أوّل من يرد علي النبيّ‌ صلى الله عليه و آله و سلم علي الحوض</w:t>
            </w:r>
            <w:r>
              <w:rPr>
                <w:rStyle w:val="IndexLink"/>
                <w:rtl w:val="true"/>
              </w:rPr>
              <w:tab/>
            </w:r>
            <w:r>
              <w:rPr>
                <w:rStyle w:val="IndexLink"/>
              </w:rPr>
              <w:t>568</w:t>
            </w:r>
          </w:hyperlink>
        </w:p>
        <w:p>
          <w:pPr>
            <w:pStyle w:val="Contents4"/>
            <w:tabs>
              <w:tab w:val="clear" w:pos="8176"/>
              <w:tab w:val="right" w:pos="9026" w:leader="dot"/>
            </w:tabs>
            <w:rPr/>
          </w:pPr>
          <w:hyperlink w:anchor="__RefHeading___Toc6869394_3381743652">
            <w:r>
              <w:rPr>
                <w:webHidden/>
                <w:rStyle w:val="IndexLink"/>
                <w:rtl w:val="true"/>
              </w:rPr>
              <w:t>اشارة</w:t>
            </w:r>
            <w:r>
              <w:rPr>
                <w:rStyle w:val="IndexLink"/>
                <w:rtl w:val="true"/>
              </w:rPr>
              <w:tab/>
            </w:r>
            <w:r>
              <w:rPr>
                <w:rStyle w:val="IndexLink"/>
              </w:rPr>
              <w:t>568</w:t>
            </w:r>
          </w:hyperlink>
        </w:p>
        <w:p>
          <w:pPr>
            <w:pStyle w:val="Contents4"/>
            <w:tabs>
              <w:tab w:val="clear" w:pos="8176"/>
              <w:tab w:val="right" w:pos="9026" w:leader="dot"/>
            </w:tabs>
            <w:rPr/>
          </w:pPr>
          <w:hyperlink w:anchor="__RefHeading___Toc6869396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569</w:t>
            </w:r>
          </w:hyperlink>
        </w:p>
        <w:p>
          <w:pPr>
            <w:pStyle w:val="Contents4"/>
            <w:tabs>
              <w:tab w:val="clear" w:pos="8176"/>
              <w:tab w:val="right" w:pos="9026" w:leader="dot"/>
            </w:tabs>
            <w:rPr/>
          </w:pPr>
          <w:hyperlink w:anchor="__RefHeading___Toc6869398_3381743652">
            <w:r>
              <w:rPr>
                <w:webHidden/>
                <w:rStyle w:val="IndexLink"/>
              </w:rPr>
              <w:t>2</w:t>
            </w:r>
            <w:r>
              <w:rPr>
                <w:rStyle w:val="IndexLink"/>
                <w:rtl w:val="true"/>
              </w:rPr>
              <w:t xml:space="preserve">. </w:t>
            </w:r>
            <w:r>
              <w:rPr>
                <w:rStyle w:val="IndexLink"/>
                <w:rtl w:val="true"/>
              </w:rPr>
              <w:t>سلمان الفارسي</w:t>
            </w:r>
            <w:r>
              <w:rPr>
                <w:rStyle w:val="IndexLink"/>
                <w:rtl w:val="true"/>
              </w:rPr>
              <w:tab/>
            </w:r>
            <w:r>
              <w:rPr>
                <w:rStyle w:val="IndexLink"/>
              </w:rPr>
              <w:t>569</w:t>
            </w:r>
          </w:hyperlink>
        </w:p>
        <w:p>
          <w:pPr>
            <w:pStyle w:val="Contents4"/>
            <w:tabs>
              <w:tab w:val="clear" w:pos="8176"/>
              <w:tab w:val="right" w:pos="9026" w:leader="dot"/>
            </w:tabs>
            <w:rPr/>
          </w:pPr>
          <w:hyperlink w:anchor="__RefHeading___Toc6869400_3381743652">
            <w:r>
              <w:rPr>
                <w:webHidden/>
                <w:rStyle w:val="IndexLink"/>
              </w:rPr>
              <w:t>3</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573</w:t>
            </w:r>
          </w:hyperlink>
        </w:p>
        <w:p>
          <w:pPr>
            <w:pStyle w:val="Contents4"/>
            <w:tabs>
              <w:tab w:val="clear" w:pos="8176"/>
              <w:tab w:val="right" w:pos="9026" w:leader="dot"/>
            </w:tabs>
            <w:rPr/>
          </w:pPr>
          <w:hyperlink w:anchor="__RefHeading___Toc6869402_3381743652">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573</w:t>
            </w:r>
          </w:hyperlink>
        </w:p>
        <w:p>
          <w:pPr>
            <w:pStyle w:val="Contents3"/>
            <w:tabs>
              <w:tab w:val="clear" w:pos="8459"/>
              <w:tab w:val="right" w:pos="9026" w:leader="dot"/>
            </w:tabs>
            <w:rPr/>
          </w:pPr>
          <w:hyperlink w:anchor="__RefHeading___Toc6869404_3381743652">
            <w:r>
              <w:rPr>
                <w:webHidden/>
                <w:rStyle w:val="IndexLink"/>
                <w:rtl w:val="true"/>
              </w:rPr>
              <w:t>الخامس والخمسون</w:t>
            </w:r>
            <w:r>
              <w:rPr>
                <w:rStyle w:val="IndexLink"/>
                <w:rtl w:val="true"/>
              </w:rPr>
              <w:t xml:space="preserve">: </w:t>
            </w:r>
            <w:r>
              <w:rPr>
                <w:rStyle w:val="IndexLink"/>
                <w:rtl w:val="true"/>
              </w:rPr>
              <w:t>أنّه عليه السلام صاحب حوض النبيّ‌ صلى الله عليه و آله و سلم وخليفته وأمينه عليه</w:t>
            </w:r>
            <w:r>
              <w:rPr>
                <w:rStyle w:val="IndexLink"/>
                <w:rtl w:val="true"/>
              </w:rPr>
              <w:tab/>
            </w:r>
            <w:r>
              <w:rPr>
                <w:rStyle w:val="IndexLink"/>
              </w:rPr>
              <w:t>574</w:t>
            </w:r>
          </w:hyperlink>
        </w:p>
        <w:p>
          <w:pPr>
            <w:pStyle w:val="Contents4"/>
            <w:tabs>
              <w:tab w:val="clear" w:pos="8176"/>
              <w:tab w:val="right" w:pos="9026" w:leader="dot"/>
            </w:tabs>
            <w:rPr/>
          </w:pPr>
          <w:hyperlink w:anchor="__RefHeading___Toc6869406_3381743652">
            <w:r>
              <w:rPr>
                <w:webHidden/>
                <w:rStyle w:val="IndexLink"/>
                <w:rtl w:val="true"/>
              </w:rPr>
              <w:t>اشارة</w:t>
            </w:r>
            <w:r>
              <w:rPr>
                <w:rStyle w:val="IndexLink"/>
                <w:rtl w:val="true"/>
              </w:rPr>
              <w:tab/>
            </w:r>
            <w:r>
              <w:rPr>
                <w:rStyle w:val="IndexLink"/>
              </w:rPr>
              <w:t>574</w:t>
            </w:r>
          </w:hyperlink>
        </w:p>
        <w:p>
          <w:pPr>
            <w:pStyle w:val="Contents4"/>
            <w:tabs>
              <w:tab w:val="clear" w:pos="8176"/>
              <w:tab w:val="right" w:pos="9026" w:leader="dot"/>
            </w:tabs>
            <w:rPr/>
          </w:pPr>
          <w:hyperlink w:anchor="__RefHeading___Toc6869408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574</w:t>
            </w:r>
          </w:hyperlink>
        </w:p>
        <w:p>
          <w:pPr>
            <w:pStyle w:val="Contents4"/>
            <w:tabs>
              <w:tab w:val="clear" w:pos="8176"/>
              <w:tab w:val="right" w:pos="9026" w:leader="dot"/>
            </w:tabs>
            <w:rPr/>
          </w:pPr>
          <w:hyperlink w:anchor="__RefHeading___Toc6869410_3381743652">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575</w:t>
            </w:r>
          </w:hyperlink>
        </w:p>
        <w:p>
          <w:pPr>
            <w:pStyle w:val="Contents4"/>
            <w:tabs>
              <w:tab w:val="clear" w:pos="8176"/>
              <w:tab w:val="right" w:pos="9026" w:leader="dot"/>
            </w:tabs>
            <w:rPr/>
          </w:pPr>
          <w:hyperlink w:anchor="__RefHeading___Toc6869412_3381743652">
            <w:r>
              <w:rPr>
                <w:webHidden/>
                <w:rStyle w:val="IndexLink"/>
              </w:rPr>
              <w:t>3</w:t>
            </w:r>
            <w:r>
              <w:rPr>
                <w:rStyle w:val="IndexLink"/>
                <w:rtl w:val="true"/>
              </w:rPr>
              <w:t xml:space="preserve">. </w:t>
            </w:r>
            <w:r>
              <w:rPr>
                <w:rStyle w:val="IndexLink"/>
                <w:rtl w:val="true"/>
              </w:rPr>
              <w:t>أبوسعيد الخدري</w:t>
            </w:r>
            <w:r>
              <w:rPr>
                <w:rStyle w:val="IndexLink"/>
                <w:rtl w:val="true"/>
              </w:rPr>
              <w:tab/>
            </w:r>
            <w:r>
              <w:rPr>
                <w:rStyle w:val="IndexLink"/>
              </w:rPr>
              <w:t>575</w:t>
            </w:r>
          </w:hyperlink>
        </w:p>
        <w:p>
          <w:pPr>
            <w:pStyle w:val="Contents4"/>
            <w:tabs>
              <w:tab w:val="clear" w:pos="8176"/>
              <w:tab w:val="right" w:pos="9026" w:leader="dot"/>
            </w:tabs>
            <w:rPr/>
          </w:pPr>
          <w:hyperlink w:anchor="__RefHeading___Toc6869414_3381743652">
            <w:r>
              <w:rPr>
                <w:webHidden/>
                <w:rStyle w:val="IndexLink"/>
              </w:rPr>
              <w:t>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576</w:t>
            </w:r>
          </w:hyperlink>
        </w:p>
        <w:p>
          <w:pPr>
            <w:pStyle w:val="Contents4"/>
            <w:tabs>
              <w:tab w:val="clear" w:pos="8176"/>
              <w:tab w:val="right" w:pos="9026" w:leader="dot"/>
            </w:tabs>
            <w:rPr/>
          </w:pPr>
          <w:hyperlink w:anchor="__RefHeading___Toc6869416_3381743652">
            <w:r>
              <w:rPr>
                <w:webHidden/>
                <w:rStyle w:val="IndexLink"/>
              </w:rPr>
              <w:t>5</w:t>
            </w:r>
            <w:r>
              <w:rPr>
                <w:rStyle w:val="IndexLink"/>
                <w:rtl w:val="true"/>
              </w:rPr>
              <w:t xml:space="preserve">. </w:t>
            </w:r>
            <w:r>
              <w:rPr>
                <w:rStyle w:val="IndexLink"/>
                <w:rtl w:val="true"/>
              </w:rPr>
              <w:t>أبوهريرة</w:t>
            </w:r>
            <w:r>
              <w:rPr>
                <w:rStyle w:val="IndexLink"/>
                <w:rtl w:val="true"/>
              </w:rPr>
              <w:tab/>
            </w:r>
            <w:r>
              <w:rPr>
                <w:rStyle w:val="IndexLink"/>
              </w:rPr>
              <w:t>576</w:t>
            </w:r>
          </w:hyperlink>
        </w:p>
        <w:p>
          <w:pPr>
            <w:pStyle w:val="Contents3"/>
            <w:tabs>
              <w:tab w:val="clear" w:pos="8459"/>
              <w:tab w:val="right" w:pos="9026" w:leader="dot"/>
            </w:tabs>
            <w:rPr/>
          </w:pPr>
          <w:hyperlink w:anchor="__RefHeading___Toc6869418_3381743652">
            <w:r>
              <w:rPr>
                <w:webHidden/>
                <w:rStyle w:val="IndexLink"/>
                <w:rtl w:val="true"/>
              </w:rPr>
              <w:t>السادس والخمسون</w:t>
            </w:r>
            <w:r>
              <w:rPr>
                <w:rStyle w:val="IndexLink"/>
                <w:rtl w:val="true"/>
              </w:rPr>
              <w:t xml:space="preserve">: </w:t>
            </w:r>
            <w:r>
              <w:rPr>
                <w:rStyle w:val="IndexLink"/>
                <w:rtl w:val="true"/>
              </w:rPr>
              <w:t>أنّه عليه السلام الساقي من حوض النبيّ‌ صلى الله عليه و آله و سلم</w:t>
            </w:r>
            <w:r>
              <w:rPr>
                <w:rStyle w:val="IndexLink"/>
                <w:rtl w:val="true"/>
              </w:rPr>
              <w:tab/>
            </w:r>
            <w:r>
              <w:rPr>
                <w:rStyle w:val="IndexLink"/>
              </w:rPr>
              <w:t>577</w:t>
            </w:r>
          </w:hyperlink>
        </w:p>
        <w:p>
          <w:pPr>
            <w:pStyle w:val="Contents4"/>
            <w:tabs>
              <w:tab w:val="clear" w:pos="8176"/>
              <w:tab w:val="right" w:pos="9026" w:leader="dot"/>
            </w:tabs>
            <w:rPr/>
          </w:pPr>
          <w:hyperlink w:anchor="__RefHeading___Toc6869420_3381743652">
            <w:r>
              <w:rPr>
                <w:webHidden/>
                <w:rStyle w:val="IndexLink"/>
                <w:rtl w:val="true"/>
              </w:rPr>
              <w:t>اشارة</w:t>
            </w:r>
            <w:r>
              <w:rPr>
                <w:rStyle w:val="IndexLink"/>
                <w:rtl w:val="true"/>
              </w:rPr>
              <w:tab/>
            </w:r>
            <w:r>
              <w:rPr>
                <w:rStyle w:val="IndexLink"/>
              </w:rPr>
              <w:t>577</w:t>
            </w:r>
          </w:hyperlink>
        </w:p>
        <w:p>
          <w:pPr>
            <w:pStyle w:val="Contents4"/>
            <w:tabs>
              <w:tab w:val="clear" w:pos="8176"/>
              <w:tab w:val="right" w:pos="9026" w:leader="dot"/>
            </w:tabs>
            <w:rPr/>
          </w:pPr>
          <w:hyperlink w:anchor="__RefHeading___Toc6869422_3381743652">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577</w:t>
            </w:r>
          </w:hyperlink>
        </w:p>
        <w:p>
          <w:pPr>
            <w:pStyle w:val="Contents4"/>
            <w:tabs>
              <w:tab w:val="clear" w:pos="8176"/>
              <w:tab w:val="right" w:pos="9026" w:leader="dot"/>
            </w:tabs>
            <w:rPr/>
          </w:pPr>
          <w:hyperlink w:anchor="__RefHeading___Toc6869424_3381743652">
            <w:r>
              <w:rPr>
                <w:webHidden/>
                <w:rStyle w:val="IndexLink"/>
              </w:rPr>
              <w:t>2</w:t>
            </w:r>
            <w:r>
              <w:rPr>
                <w:rStyle w:val="IndexLink"/>
                <w:rtl w:val="true"/>
              </w:rPr>
              <w:t xml:space="preserve">. </w:t>
            </w:r>
            <w:r>
              <w:rPr>
                <w:rStyle w:val="IndexLink"/>
                <w:rtl w:val="true"/>
              </w:rPr>
              <w:t>أبوسعيد الخدري</w:t>
            </w:r>
            <w:r>
              <w:rPr>
                <w:rStyle w:val="IndexLink"/>
                <w:rtl w:val="true"/>
              </w:rPr>
              <w:tab/>
            </w:r>
            <w:r>
              <w:rPr>
                <w:rStyle w:val="IndexLink"/>
              </w:rPr>
              <w:t>577</w:t>
            </w:r>
          </w:hyperlink>
        </w:p>
        <w:p>
          <w:pPr>
            <w:pStyle w:val="Contents4"/>
            <w:tabs>
              <w:tab w:val="clear" w:pos="8176"/>
              <w:tab w:val="right" w:pos="9026" w:leader="dot"/>
            </w:tabs>
            <w:rPr/>
          </w:pPr>
          <w:hyperlink w:anchor="__RefHeading___Toc6869426_3381743652">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577</w:t>
            </w:r>
          </w:hyperlink>
        </w:p>
        <w:p>
          <w:pPr>
            <w:pStyle w:val="Contents4"/>
            <w:tabs>
              <w:tab w:val="clear" w:pos="8176"/>
              <w:tab w:val="right" w:pos="9026" w:leader="dot"/>
            </w:tabs>
            <w:rPr/>
          </w:pPr>
          <w:hyperlink w:anchor="__RefHeading___Toc6869428_3381743652">
            <w:r>
              <w:rPr>
                <w:webHidden/>
                <w:rStyle w:val="IndexLink"/>
              </w:rPr>
              <w:t>4</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578</w:t>
            </w:r>
          </w:hyperlink>
        </w:p>
        <w:p>
          <w:pPr>
            <w:pStyle w:val="Contents3"/>
            <w:tabs>
              <w:tab w:val="clear" w:pos="8459"/>
              <w:tab w:val="right" w:pos="9026" w:leader="dot"/>
            </w:tabs>
            <w:rPr/>
          </w:pPr>
          <w:hyperlink w:anchor="__RefHeading___Toc6869430_3381743652">
            <w:r>
              <w:rPr>
                <w:webHidden/>
                <w:rStyle w:val="IndexLink"/>
                <w:rtl w:val="true"/>
              </w:rPr>
              <w:t>السابع والخمسون</w:t>
            </w:r>
            <w:r>
              <w:rPr>
                <w:rStyle w:val="IndexLink"/>
                <w:rtl w:val="true"/>
              </w:rPr>
              <w:t xml:space="preserve">: </w:t>
            </w:r>
            <w:r>
              <w:rPr>
                <w:rStyle w:val="IndexLink"/>
                <w:rtl w:val="true"/>
              </w:rPr>
              <w:t>أنّه عليه السلام يذود الكفّار والمنافقين عن حوض النبيّ‌ صلى الله عليه و آله و سلم</w:t>
            </w:r>
            <w:r>
              <w:rPr>
                <w:rStyle w:val="IndexLink"/>
                <w:rtl w:val="true"/>
              </w:rPr>
              <w:tab/>
            </w:r>
            <w:r>
              <w:rPr>
                <w:rStyle w:val="IndexLink"/>
              </w:rPr>
              <w:t>579</w:t>
            </w:r>
          </w:hyperlink>
        </w:p>
        <w:p>
          <w:pPr>
            <w:pStyle w:val="Contents4"/>
            <w:tabs>
              <w:tab w:val="clear" w:pos="8176"/>
              <w:tab w:val="right" w:pos="9026" w:leader="dot"/>
            </w:tabs>
            <w:rPr/>
          </w:pPr>
          <w:hyperlink w:anchor="__RefHeading___Toc6869432_3381743652">
            <w:r>
              <w:rPr>
                <w:webHidden/>
                <w:rStyle w:val="IndexLink"/>
                <w:rtl w:val="true"/>
              </w:rPr>
              <w:t>اشارة</w:t>
            </w:r>
            <w:r>
              <w:rPr>
                <w:rStyle w:val="IndexLink"/>
                <w:rtl w:val="true"/>
              </w:rPr>
              <w:tab/>
            </w:r>
            <w:r>
              <w:rPr>
                <w:rStyle w:val="IndexLink"/>
              </w:rPr>
              <w:t>579</w:t>
            </w:r>
          </w:hyperlink>
        </w:p>
        <w:p>
          <w:pPr>
            <w:pStyle w:val="Contents4"/>
            <w:tabs>
              <w:tab w:val="clear" w:pos="8176"/>
              <w:tab w:val="right" w:pos="9026" w:leader="dot"/>
            </w:tabs>
            <w:rPr/>
          </w:pPr>
          <w:hyperlink w:anchor="__RefHeading___Toc6869434_3381743652">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579</w:t>
            </w:r>
          </w:hyperlink>
        </w:p>
        <w:p>
          <w:pPr>
            <w:pStyle w:val="Contents4"/>
            <w:tabs>
              <w:tab w:val="clear" w:pos="8176"/>
              <w:tab w:val="right" w:pos="9026" w:leader="dot"/>
            </w:tabs>
            <w:rPr/>
          </w:pPr>
          <w:hyperlink w:anchor="__RefHeading___Toc6869436_3381743652">
            <w:r>
              <w:rPr>
                <w:webHidden/>
                <w:rStyle w:val="IndexLink"/>
              </w:rPr>
              <w:t>2</w:t>
            </w:r>
            <w:r>
              <w:rPr>
                <w:rStyle w:val="IndexLink"/>
                <w:rtl w:val="true"/>
              </w:rPr>
              <w:t xml:space="preserve">. </w:t>
            </w:r>
            <w:r>
              <w:rPr>
                <w:rStyle w:val="IndexLink"/>
                <w:rtl w:val="true"/>
              </w:rPr>
              <w:t>الحسن بن علي عليهما السلام</w:t>
            </w:r>
            <w:r>
              <w:rPr>
                <w:rStyle w:val="IndexLink"/>
                <w:rtl w:val="true"/>
              </w:rPr>
              <w:tab/>
            </w:r>
            <w:r>
              <w:rPr>
                <w:rStyle w:val="IndexLink"/>
              </w:rPr>
              <w:t>581</w:t>
            </w:r>
          </w:hyperlink>
        </w:p>
        <w:p>
          <w:pPr>
            <w:pStyle w:val="Contents4"/>
            <w:tabs>
              <w:tab w:val="clear" w:pos="8176"/>
              <w:tab w:val="right" w:pos="9026" w:leader="dot"/>
            </w:tabs>
            <w:rPr/>
          </w:pPr>
          <w:hyperlink w:anchor="__RefHeading___Toc6869438_3381743652">
            <w:r>
              <w:rPr>
                <w:webHidden/>
                <w:rStyle w:val="IndexLink"/>
              </w:rPr>
              <w:t>3</w:t>
            </w:r>
            <w:r>
              <w:rPr>
                <w:rStyle w:val="IndexLink"/>
                <w:rtl w:val="true"/>
              </w:rPr>
              <w:t xml:space="preserve">. </w:t>
            </w:r>
            <w:r>
              <w:rPr>
                <w:rStyle w:val="IndexLink"/>
                <w:rtl w:val="true"/>
              </w:rPr>
              <w:t>أبوسعيد الخدري</w:t>
            </w:r>
            <w:r>
              <w:rPr>
                <w:rStyle w:val="IndexLink"/>
                <w:rtl w:val="true"/>
              </w:rPr>
              <w:tab/>
            </w:r>
            <w:r>
              <w:rPr>
                <w:rStyle w:val="IndexLink"/>
              </w:rPr>
              <w:t>583</w:t>
            </w:r>
          </w:hyperlink>
        </w:p>
        <w:p>
          <w:pPr>
            <w:pStyle w:val="Contents4"/>
            <w:tabs>
              <w:tab w:val="clear" w:pos="8176"/>
              <w:tab w:val="right" w:pos="9026" w:leader="dot"/>
            </w:tabs>
            <w:rPr/>
          </w:pPr>
          <w:hyperlink w:anchor="__RefHeading___Toc6869440_3381743652">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584</w:t>
            </w:r>
          </w:hyperlink>
        </w:p>
        <w:p>
          <w:pPr>
            <w:pStyle w:val="Contents4"/>
            <w:tabs>
              <w:tab w:val="clear" w:pos="8176"/>
              <w:tab w:val="right" w:pos="9026" w:leader="dot"/>
            </w:tabs>
            <w:rPr/>
          </w:pPr>
          <w:hyperlink w:anchor="__RefHeading___Toc6869442_3381743652">
            <w:r>
              <w:rPr>
                <w:webHidden/>
                <w:rStyle w:val="IndexLink"/>
              </w:rPr>
              <w:t>5</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584</w:t>
            </w:r>
          </w:hyperlink>
        </w:p>
        <w:p>
          <w:pPr>
            <w:pStyle w:val="Contents4"/>
            <w:tabs>
              <w:tab w:val="clear" w:pos="8176"/>
              <w:tab w:val="right" w:pos="9026" w:leader="dot"/>
            </w:tabs>
            <w:rPr/>
          </w:pPr>
          <w:hyperlink w:anchor="__RefHeading___Toc6869444_3381743652">
            <w:r>
              <w:rPr>
                <w:webHidden/>
                <w:rStyle w:val="IndexLink"/>
              </w:rPr>
              <w:t>6</w:t>
            </w:r>
            <w:r>
              <w:rPr>
                <w:rStyle w:val="IndexLink"/>
                <w:rtl w:val="true"/>
              </w:rPr>
              <w:t xml:space="preserve">. </w:t>
            </w:r>
            <w:r>
              <w:rPr>
                <w:rStyle w:val="IndexLink"/>
                <w:rtl w:val="true"/>
              </w:rPr>
              <w:t>عمر بن الخطّاب</w:t>
            </w:r>
            <w:r>
              <w:rPr>
                <w:rStyle w:val="IndexLink"/>
                <w:rtl w:val="true"/>
              </w:rPr>
              <w:tab/>
            </w:r>
            <w:r>
              <w:rPr>
                <w:rStyle w:val="IndexLink"/>
              </w:rPr>
              <w:t>585</w:t>
            </w:r>
          </w:hyperlink>
        </w:p>
        <w:p>
          <w:pPr>
            <w:pStyle w:val="Contents4"/>
            <w:tabs>
              <w:tab w:val="clear" w:pos="8176"/>
              <w:tab w:val="right" w:pos="9026" w:leader="dot"/>
            </w:tabs>
            <w:rPr/>
          </w:pPr>
          <w:hyperlink w:anchor="__RefHeading___Toc6869446_3381743652">
            <w:r>
              <w:rPr>
                <w:webHidden/>
                <w:rStyle w:val="IndexLink"/>
              </w:rPr>
              <w:t>7</w:t>
            </w:r>
            <w:r>
              <w:rPr>
                <w:rStyle w:val="IndexLink"/>
                <w:rtl w:val="true"/>
              </w:rPr>
              <w:t xml:space="preserve">. </w:t>
            </w:r>
            <w:r>
              <w:rPr>
                <w:rStyle w:val="IndexLink"/>
                <w:rtl w:val="true"/>
              </w:rPr>
              <w:t>أبوهريرة</w:t>
            </w:r>
            <w:r>
              <w:rPr>
                <w:rStyle w:val="IndexLink"/>
                <w:rtl w:val="true"/>
              </w:rPr>
              <w:tab/>
            </w:r>
            <w:r>
              <w:rPr>
                <w:rStyle w:val="IndexLink"/>
              </w:rPr>
              <w:t>586</w:t>
            </w:r>
          </w:hyperlink>
        </w:p>
        <w:p>
          <w:pPr>
            <w:pStyle w:val="Contents3"/>
            <w:tabs>
              <w:tab w:val="clear" w:pos="8459"/>
              <w:tab w:val="right" w:pos="9026" w:leader="dot"/>
            </w:tabs>
            <w:rPr/>
          </w:pPr>
          <w:hyperlink w:anchor="__RefHeading___Toc6869448_3381743652">
            <w:r>
              <w:rPr>
                <w:webHidden/>
                <w:rStyle w:val="IndexLink"/>
                <w:rtl w:val="true"/>
              </w:rPr>
              <w:t>الثامن والخمسون</w:t>
            </w:r>
            <w:r>
              <w:rPr>
                <w:rStyle w:val="IndexLink"/>
                <w:rtl w:val="true"/>
              </w:rPr>
              <w:t xml:space="preserve">: </w:t>
            </w:r>
            <w:r>
              <w:rPr>
                <w:rStyle w:val="IndexLink"/>
                <w:rtl w:val="true"/>
              </w:rPr>
              <w:t>أنّه عليه السلام أوّل من يسقي من الرحيق المختوم مع النبيّ‌ صلى الله عليه و آله و سلم</w:t>
            </w:r>
            <w:r>
              <w:rPr>
                <w:rStyle w:val="IndexLink"/>
                <w:rtl w:val="true"/>
              </w:rPr>
              <w:tab/>
            </w:r>
            <w:r>
              <w:rPr>
                <w:rStyle w:val="IndexLink"/>
              </w:rPr>
              <w:t>586</w:t>
            </w:r>
          </w:hyperlink>
        </w:p>
        <w:p>
          <w:pPr>
            <w:pStyle w:val="Contents3"/>
            <w:tabs>
              <w:tab w:val="clear" w:pos="8459"/>
              <w:tab w:val="right" w:pos="9026" w:leader="dot"/>
            </w:tabs>
            <w:rPr/>
          </w:pPr>
          <w:hyperlink w:anchor="__RefHeading___Toc6869450_3381743652">
            <w:r>
              <w:rPr>
                <w:webHidden/>
                <w:rStyle w:val="IndexLink"/>
                <w:rtl w:val="true"/>
              </w:rPr>
              <w:t>التاسع والخمسون</w:t>
            </w:r>
            <w:r>
              <w:rPr>
                <w:rStyle w:val="IndexLink"/>
                <w:rtl w:val="true"/>
              </w:rPr>
              <w:t xml:space="preserve">: </w:t>
            </w:r>
            <w:r>
              <w:rPr>
                <w:rStyle w:val="IndexLink"/>
                <w:rtl w:val="true"/>
              </w:rPr>
              <w:t>أنّه عليه السلام وشيعته يردون يوم القيامة راضين مرضيّين</w:t>
            </w:r>
            <w:r>
              <w:rPr>
                <w:rStyle w:val="IndexLink"/>
                <w:rtl w:val="true"/>
              </w:rPr>
              <w:tab/>
            </w:r>
            <w:r>
              <w:rPr>
                <w:rStyle w:val="IndexLink"/>
              </w:rPr>
              <w:t>587</w:t>
            </w:r>
          </w:hyperlink>
        </w:p>
        <w:p>
          <w:pPr>
            <w:pStyle w:val="Contents4"/>
            <w:tabs>
              <w:tab w:val="clear" w:pos="8176"/>
              <w:tab w:val="right" w:pos="9026" w:leader="dot"/>
            </w:tabs>
            <w:rPr/>
          </w:pPr>
          <w:hyperlink w:anchor="__RefHeading___Toc6869452_3381743652">
            <w:r>
              <w:rPr>
                <w:webHidden/>
                <w:rStyle w:val="IndexLink"/>
                <w:rtl w:val="true"/>
              </w:rPr>
              <w:t>اشارة</w:t>
            </w:r>
            <w:r>
              <w:rPr>
                <w:rStyle w:val="IndexLink"/>
                <w:rtl w:val="true"/>
              </w:rPr>
              <w:tab/>
            </w:r>
            <w:r>
              <w:rPr>
                <w:rStyle w:val="IndexLink"/>
              </w:rPr>
              <w:t>587</w:t>
            </w:r>
          </w:hyperlink>
        </w:p>
        <w:p>
          <w:pPr>
            <w:pStyle w:val="Contents4"/>
            <w:tabs>
              <w:tab w:val="clear" w:pos="8176"/>
              <w:tab w:val="right" w:pos="9026" w:leader="dot"/>
            </w:tabs>
            <w:rPr/>
          </w:pPr>
          <w:hyperlink w:anchor="__RefHeading___Toc6869454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587</w:t>
            </w:r>
          </w:hyperlink>
        </w:p>
        <w:p>
          <w:pPr>
            <w:pStyle w:val="Contents4"/>
            <w:tabs>
              <w:tab w:val="clear" w:pos="8176"/>
              <w:tab w:val="right" w:pos="9026" w:leader="dot"/>
            </w:tabs>
            <w:rPr/>
          </w:pPr>
          <w:hyperlink w:anchor="__RefHeading___Toc6869456_3381743652">
            <w:r>
              <w:rPr>
                <w:webHidden/>
                <w:rStyle w:val="IndexLink"/>
              </w:rPr>
              <w:t>2</w:t>
            </w:r>
            <w:r>
              <w:rPr>
                <w:rStyle w:val="IndexLink"/>
                <w:rtl w:val="true"/>
              </w:rPr>
              <w:t xml:space="preserve">. </w:t>
            </w:r>
            <w:r>
              <w:rPr>
                <w:rStyle w:val="IndexLink"/>
                <w:rtl w:val="true"/>
              </w:rPr>
              <w:t>علي بن أبي‌طالب عليه السلام</w:t>
            </w:r>
            <w:r>
              <w:rPr>
                <w:rStyle w:val="IndexLink"/>
                <w:rtl w:val="true"/>
              </w:rPr>
              <w:tab/>
            </w:r>
            <w:r>
              <w:rPr>
                <w:rStyle w:val="IndexLink"/>
              </w:rPr>
              <w:t>588</w:t>
            </w:r>
          </w:hyperlink>
        </w:p>
        <w:p>
          <w:pPr>
            <w:pStyle w:val="Contents4"/>
            <w:tabs>
              <w:tab w:val="clear" w:pos="8176"/>
              <w:tab w:val="right" w:pos="9026" w:leader="dot"/>
            </w:tabs>
            <w:rPr/>
          </w:pPr>
          <w:hyperlink w:anchor="__RefHeading___Toc6869458_3381743652">
            <w:r>
              <w:rPr>
                <w:webHidden/>
                <w:rStyle w:val="IndexLink"/>
              </w:rPr>
              <w:t>3</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588</w:t>
            </w:r>
          </w:hyperlink>
        </w:p>
        <w:p>
          <w:pPr>
            <w:pStyle w:val="Contents3"/>
            <w:tabs>
              <w:tab w:val="clear" w:pos="8459"/>
              <w:tab w:val="right" w:pos="9026" w:leader="dot"/>
            </w:tabs>
            <w:rPr/>
          </w:pPr>
          <w:hyperlink w:anchor="__RefHeading___Toc6869460_3381743652">
            <w:r>
              <w:rPr>
                <w:webHidden/>
                <w:rStyle w:val="IndexLink"/>
                <w:rtl w:val="true"/>
              </w:rPr>
              <w:t>الستّون</w:t>
            </w:r>
            <w:r>
              <w:rPr>
                <w:rStyle w:val="IndexLink"/>
                <w:rtl w:val="true"/>
              </w:rPr>
              <w:t xml:space="preserve">: </w:t>
            </w:r>
            <w:r>
              <w:rPr>
                <w:rStyle w:val="IndexLink"/>
                <w:rtl w:val="true"/>
              </w:rPr>
              <w:t>أنّه عليه السلام وشيعته يردون يوم القيامة رواء مرويّين</w:t>
            </w:r>
            <w:r>
              <w:rPr>
                <w:rStyle w:val="IndexLink"/>
                <w:rtl w:val="true"/>
              </w:rPr>
              <w:tab/>
            </w:r>
            <w:r>
              <w:rPr>
                <w:rStyle w:val="IndexLink"/>
              </w:rPr>
              <w:t>589</w:t>
            </w:r>
          </w:hyperlink>
        </w:p>
        <w:p>
          <w:pPr>
            <w:pStyle w:val="Contents4"/>
            <w:tabs>
              <w:tab w:val="clear" w:pos="8176"/>
              <w:tab w:val="right" w:pos="9026" w:leader="dot"/>
            </w:tabs>
            <w:rPr/>
          </w:pPr>
          <w:hyperlink w:anchor="__RefHeading___Toc6869462_3381743652">
            <w:r>
              <w:rPr>
                <w:webHidden/>
                <w:rStyle w:val="IndexLink"/>
                <w:rtl w:val="true"/>
              </w:rPr>
              <w:t>اشارة</w:t>
            </w:r>
            <w:r>
              <w:rPr>
                <w:rStyle w:val="IndexLink"/>
                <w:rtl w:val="true"/>
              </w:rPr>
              <w:tab/>
            </w:r>
            <w:r>
              <w:rPr>
                <w:rStyle w:val="IndexLink"/>
              </w:rPr>
              <w:t>589</w:t>
            </w:r>
          </w:hyperlink>
        </w:p>
        <w:p>
          <w:pPr>
            <w:pStyle w:val="Contents4"/>
            <w:tabs>
              <w:tab w:val="clear" w:pos="8176"/>
              <w:tab w:val="right" w:pos="9026" w:leader="dot"/>
            </w:tabs>
            <w:rPr/>
          </w:pPr>
          <w:hyperlink w:anchor="__RefHeading___Toc6869464_3381743652">
            <w:r>
              <w:rPr>
                <w:webHidden/>
                <w:rStyle w:val="IndexLink"/>
              </w:rPr>
              <w:t>1</w:t>
            </w:r>
            <w:r>
              <w:rPr>
                <w:rStyle w:val="IndexLink"/>
                <w:rtl w:val="true"/>
              </w:rPr>
              <w:t xml:space="preserve">. </w:t>
            </w:r>
            <w:r>
              <w:rPr>
                <w:rStyle w:val="IndexLink"/>
                <w:rtl w:val="true"/>
              </w:rPr>
              <w:t>بريدة</w:t>
            </w:r>
            <w:r>
              <w:rPr>
                <w:rStyle w:val="IndexLink"/>
                <w:rtl w:val="true"/>
              </w:rPr>
              <w:tab/>
            </w:r>
            <w:r>
              <w:rPr>
                <w:rStyle w:val="IndexLink"/>
              </w:rPr>
              <w:t>589</w:t>
            </w:r>
          </w:hyperlink>
        </w:p>
        <w:p>
          <w:pPr>
            <w:pStyle w:val="Contents4"/>
            <w:tabs>
              <w:tab w:val="clear" w:pos="8176"/>
              <w:tab w:val="right" w:pos="9026" w:leader="dot"/>
            </w:tabs>
            <w:rPr/>
          </w:pPr>
          <w:hyperlink w:anchor="__RefHeading___Toc6869466_3381743652">
            <w:r>
              <w:rPr>
                <w:webHidden/>
                <w:rStyle w:val="IndexLink"/>
              </w:rPr>
              <w:t>2</w:t>
            </w:r>
            <w:r>
              <w:rPr>
                <w:rStyle w:val="IndexLink"/>
                <w:rtl w:val="true"/>
              </w:rPr>
              <w:t xml:space="preserve">. </w:t>
            </w:r>
            <w:r>
              <w:rPr>
                <w:rStyle w:val="IndexLink"/>
                <w:rtl w:val="true"/>
              </w:rPr>
              <w:t>أبورافع</w:t>
            </w:r>
            <w:r>
              <w:rPr>
                <w:rStyle w:val="IndexLink"/>
                <w:rtl w:val="true"/>
              </w:rPr>
              <w:tab/>
            </w:r>
            <w:r>
              <w:rPr>
                <w:rStyle w:val="IndexLink"/>
              </w:rPr>
              <w:t>589</w:t>
            </w:r>
          </w:hyperlink>
        </w:p>
        <w:p>
          <w:pPr>
            <w:pStyle w:val="Contents3"/>
            <w:tabs>
              <w:tab w:val="clear" w:pos="8459"/>
              <w:tab w:val="right" w:pos="9026" w:leader="dot"/>
            </w:tabs>
            <w:rPr/>
          </w:pPr>
          <w:hyperlink w:anchor="__RefHeading___Toc6869468_3381743652">
            <w:r>
              <w:rPr>
                <w:webHidden/>
                <w:rStyle w:val="IndexLink"/>
                <w:rtl w:val="true"/>
              </w:rPr>
              <w:t>الحادي والستّون</w:t>
            </w:r>
            <w:r>
              <w:rPr>
                <w:rStyle w:val="IndexLink"/>
                <w:rtl w:val="true"/>
              </w:rPr>
              <w:t xml:space="preserve">: </w:t>
            </w:r>
            <w:r>
              <w:rPr>
                <w:rStyle w:val="IndexLink"/>
                <w:rtl w:val="true"/>
              </w:rPr>
              <w:t>نور وجهه عليه السلام كالشمس الضاحية</w:t>
            </w:r>
            <w:r>
              <w:rPr>
                <w:rStyle w:val="IndexLink"/>
                <w:rtl w:val="true"/>
              </w:rPr>
              <w:tab/>
            </w:r>
            <w:r>
              <w:rPr>
                <w:rStyle w:val="IndexLink"/>
              </w:rPr>
              <w:t>589</w:t>
            </w:r>
          </w:hyperlink>
        </w:p>
        <w:p>
          <w:pPr>
            <w:pStyle w:val="Contents3"/>
            <w:tabs>
              <w:tab w:val="clear" w:pos="8459"/>
              <w:tab w:val="right" w:pos="9026" w:leader="dot"/>
            </w:tabs>
            <w:rPr/>
          </w:pPr>
          <w:hyperlink w:anchor="__RefHeading___Toc6869470_3381743652">
            <w:r>
              <w:rPr>
                <w:webHidden/>
                <w:rStyle w:val="IndexLink"/>
                <w:rtl w:val="true"/>
              </w:rPr>
              <w:t>الثاني والستّون</w:t>
            </w:r>
            <w:r>
              <w:rPr>
                <w:rStyle w:val="IndexLink"/>
                <w:rtl w:val="true"/>
              </w:rPr>
              <w:t xml:space="preserve">: </w:t>
            </w:r>
            <w:r>
              <w:rPr>
                <w:rStyle w:val="IndexLink"/>
                <w:rtl w:val="true"/>
              </w:rPr>
              <w:t>أنّه عليه السلام أوّل من يعانق الحور العين مع النبيّ‌ صلى الله عليه و آله و سلم</w:t>
            </w:r>
            <w:r>
              <w:rPr>
                <w:rStyle w:val="IndexLink"/>
                <w:rtl w:val="true"/>
              </w:rPr>
              <w:tab/>
            </w:r>
            <w:r>
              <w:rPr>
                <w:rStyle w:val="IndexLink"/>
              </w:rPr>
              <w:t>590</w:t>
            </w:r>
          </w:hyperlink>
        </w:p>
        <w:p>
          <w:pPr>
            <w:pStyle w:val="Contents3"/>
            <w:tabs>
              <w:tab w:val="clear" w:pos="8459"/>
              <w:tab w:val="right" w:pos="9026" w:leader="dot"/>
            </w:tabs>
            <w:rPr/>
          </w:pPr>
          <w:hyperlink w:anchor="__RefHeading___Toc6869472_3381743652">
            <w:r>
              <w:rPr>
                <w:webHidden/>
                <w:rStyle w:val="IndexLink"/>
                <w:rtl w:val="true"/>
              </w:rPr>
              <w:t>الثالث والستّون</w:t>
            </w:r>
            <w:r>
              <w:rPr>
                <w:rStyle w:val="IndexLink"/>
                <w:rtl w:val="true"/>
              </w:rPr>
              <w:t xml:space="preserve">: </w:t>
            </w:r>
            <w:r>
              <w:rPr>
                <w:rStyle w:val="IndexLink"/>
                <w:rtl w:val="true"/>
              </w:rPr>
              <w:t>أنّه عليه السلام أوّل من ينظر إلي رحمة الله تعالي مع النبيّ‌ صلى الله عليه و آله و سلم</w:t>
            </w:r>
            <w:r>
              <w:rPr>
                <w:rStyle w:val="IndexLink"/>
                <w:rtl w:val="true"/>
              </w:rPr>
              <w:tab/>
            </w:r>
            <w:r>
              <w:rPr>
                <w:rStyle w:val="IndexLink"/>
              </w:rPr>
              <w:t>590</w:t>
            </w:r>
          </w:hyperlink>
        </w:p>
        <w:p>
          <w:pPr>
            <w:pStyle w:val="Contents3"/>
            <w:tabs>
              <w:tab w:val="clear" w:pos="8459"/>
              <w:tab w:val="right" w:pos="9026" w:leader="dot"/>
            </w:tabs>
            <w:rPr/>
          </w:pPr>
          <w:hyperlink w:anchor="__RefHeading___Toc6869474_3381743652">
            <w:r>
              <w:rPr>
                <w:webHidden/>
                <w:rStyle w:val="IndexLink"/>
                <w:rtl w:val="true"/>
              </w:rPr>
              <w:t>الرابع والستّون</w:t>
            </w:r>
            <w:r>
              <w:rPr>
                <w:rStyle w:val="IndexLink"/>
                <w:rtl w:val="true"/>
              </w:rPr>
              <w:t xml:space="preserve">: </w:t>
            </w:r>
            <w:r>
              <w:rPr>
                <w:rStyle w:val="IndexLink"/>
                <w:rtl w:val="true"/>
              </w:rPr>
              <w:t>أنّه عليه السلام مع النبيّ‌ صلى الله عليه و آله و سلم في السنام الأعلي</w:t>
            </w:r>
            <w:r>
              <w:rPr>
                <w:rStyle w:val="IndexLink"/>
                <w:rtl w:val="true"/>
              </w:rPr>
              <w:tab/>
            </w:r>
            <w:r>
              <w:rPr>
                <w:rStyle w:val="IndexLink"/>
              </w:rPr>
              <w:t>591</w:t>
            </w:r>
          </w:hyperlink>
        </w:p>
        <w:p>
          <w:pPr>
            <w:pStyle w:val="Contents4"/>
            <w:tabs>
              <w:tab w:val="clear" w:pos="8176"/>
              <w:tab w:val="right" w:pos="9026" w:leader="dot"/>
            </w:tabs>
            <w:rPr/>
          </w:pPr>
          <w:hyperlink w:anchor="__RefHeading___Toc6869476_3381743652">
            <w:r>
              <w:rPr>
                <w:webHidden/>
                <w:rStyle w:val="IndexLink"/>
                <w:rtl w:val="true"/>
              </w:rPr>
              <w:t>اشارة</w:t>
            </w:r>
            <w:r>
              <w:rPr>
                <w:rStyle w:val="IndexLink"/>
                <w:rtl w:val="true"/>
              </w:rPr>
              <w:tab/>
            </w:r>
            <w:r>
              <w:rPr>
                <w:rStyle w:val="IndexLink"/>
              </w:rPr>
              <w:t>591</w:t>
            </w:r>
          </w:hyperlink>
        </w:p>
        <w:p>
          <w:pPr>
            <w:pStyle w:val="Contents4"/>
            <w:tabs>
              <w:tab w:val="clear" w:pos="8176"/>
              <w:tab w:val="right" w:pos="9026" w:leader="dot"/>
            </w:tabs>
            <w:rPr/>
          </w:pPr>
          <w:hyperlink w:anchor="__RefHeading___Toc6869478_3381743652">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591</w:t>
            </w:r>
          </w:hyperlink>
        </w:p>
        <w:p>
          <w:pPr>
            <w:pStyle w:val="Contents4"/>
            <w:tabs>
              <w:tab w:val="clear" w:pos="8176"/>
              <w:tab w:val="right" w:pos="9026" w:leader="dot"/>
            </w:tabs>
            <w:rPr/>
          </w:pPr>
          <w:hyperlink w:anchor="__RefHeading___Toc6869480_3381743652">
            <w:r>
              <w:rPr>
                <w:webHidden/>
                <w:rStyle w:val="IndexLink"/>
              </w:rPr>
              <w:t>2</w:t>
            </w:r>
            <w:r>
              <w:rPr>
                <w:rStyle w:val="IndexLink"/>
                <w:rtl w:val="true"/>
              </w:rPr>
              <w:t xml:space="preserve">. </w:t>
            </w:r>
            <w:r>
              <w:rPr>
                <w:rStyle w:val="IndexLink"/>
                <w:rtl w:val="true"/>
              </w:rPr>
              <w:t>أبوليلي الغفاري</w:t>
            </w:r>
            <w:r>
              <w:rPr>
                <w:rStyle w:val="IndexLink"/>
                <w:rtl w:val="true"/>
              </w:rPr>
              <w:tab/>
            </w:r>
            <w:r>
              <w:rPr>
                <w:rStyle w:val="IndexLink"/>
              </w:rPr>
              <w:t>592</w:t>
            </w:r>
          </w:hyperlink>
        </w:p>
        <w:p>
          <w:pPr>
            <w:pStyle w:val="Contents3"/>
            <w:tabs>
              <w:tab w:val="clear" w:pos="8459"/>
              <w:tab w:val="right" w:pos="9026" w:leader="dot"/>
            </w:tabs>
            <w:rPr/>
          </w:pPr>
          <w:hyperlink w:anchor="__RefHeading___Toc6869482_3381743652">
            <w:r>
              <w:rPr>
                <w:webHidden/>
                <w:rStyle w:val="IndexLink"/>
                <w:rtl w:val="true"/>
              </w:rPr>
              <w:t>الخامس والستّون</w:t>
            </w:r>
            <w:r>
              <w:rPr>
                <w:rStyle w:val="IndexLink"/>
                <w:rtl w:val="true"/>
              </w:rPr>
              <w:t xml:space="preserve">: </w:t>
            </w:r>
            <w:r>
              <w:rPr>
                <w:rStyle w:val="IndexLink"/>
                <w:rtl w:val="true"/>
              </w:rPr>
              <w:t>افتخار رسول الله صلى الله عليه و آله و سلم به عليه السلام</w:t>
            </w:r>
            <w:r>
              <w:rPr>
                <w:rStyle w:val="IndexLink"/>
                <w:rtl w:val="true"/>
              </w:rPr>
              <w:tab/>
            </w:r>
            <w:r>
              <w:rPr>
                <w:rStyle w:val="IndexLink"/>
              </w:rPr>
              <w:t>593</w:t>
            </w:r>
          </w:hyperlink>
        </w:p>
        <w:p>
          <w:pPr>
            <w:pStyle w:val="Contents3"/>
            <w:tabs>
              <w:tab w:val="clear" w:pos="8459"/>
              <w:tab w:val="right" w:pos="9026" w:leader="dot"/>
            </w:tabs>
            <w:rPr/>
          </w:pPr>
          <w:hyperlink w:anchor="__RefHeading___Toc6869484_3381743652">
            <w:r>
              <w:rPr>
                <w:webHidden/>
                <w:rStyle w:val="IndexLink"/>
                <w:rtl w:val="true"/>
              </w:rPr>
              <w:t>السادس والستّون</w:t>
            </w:r>
            <w:r>
              <w:rPr>
                <w:rStyle w:val="IndexLink"/>
                <w:rtl w:val="true"/>
              </w:rPr>
              <w:t xml:space="preserve">: </w:t>
            </w:r>
            <w:r>
              <w:rPr>
                <w:rStyle w:val="IndexLink"/>
                <w:rtl w:val="true"/>
              </w:rPr>
              <w:t>أنّه عليه السلام أعظم الناس مزيّة يوم القيامة</w:t>
            </w:r>
            <w:r>
              <w:rPr>
                <w:rStyle w:val="IndexLink"/>
                <w:rtl w:val="true"/>
              </w:rPr>
              <w:tab/>
            </w:r>
            <w:r>
              <w:rPr>
                <w:rStyle w:val="IndexLink"/>
              </w:rPr>
              <w:t>593</w:t>
            </w:r>
          </w:hyperlink>
        </w:p>
        <w:p>
          <w:pPr>
            <w:pStyle w:val="Contents4"/>
            <w:tabs>
              <w:tab w:val="clear" w:pos="8176"/>
              <w:tab w:val="right" w:pos="9026" w:leader="dot"/>
            </w:tabs>
            <w:rPr/>
          </w:pPr>
          <w:hyperlink w:anchor="__RefHeading___Toc6869486_3381743652">
            <w:r>
              <w:rPr>
                <w:webHidden/>
                <w:rStyle w:val="IndexLink"/>
                <w:rtl w:val="true"/>
              </w:rPr>
              <w:t>اشارة</w:t>
            </w:r>
            <w:r>
              <w:rPr>
                <w:rStyle w:val="IndexLink"/>
                <w:rtl w:val="true"/>
              </w:rPr>
              <w:tab/>
            </w:r>
            <w:r>
              <w:rPr>
                <w:rStyle w:val="IndexLink"/>
              </w:rPr>
              <w:t>593</w:t>
            </w:r>
          </w:hyperlink>
        </w:p>
        <w:p>
          <w:pPr>
            <w:pStyle w:val="Contents4"/>
            <w:tabs>
              <w:tab w:val="clear" w:pos="8176"/>
              <w:tab w:val="right" w:pos="9026" w:leader="dot"/>
            </w:tabs>
            <w:rPr/>
          </w:pPr>
          <w:hyperlink w:anchor="__RefHeading___Toc6869488_3381743652">
            <w:r>
              <w:rPr>
                <w:webHidden/>
                <w:rStyle w:val="IndexLink"/>
              </w:rPr>
              <w:t>1</w:t>
            </w:r>
            <w:r>
              <w:rPr>
                <w:rStyle w:val="IndexLink"/>
                <w:rtl w:val="true"/>
              </w:rPr>
              <w:t xml:space="preserve">. </w:t>
            </w:r>
            <w:r>
              <w:rPr>
                <w:rStyle w:val="IndexLink"/>
                <w:rtl w:val="true"/>
              </w:rPr>
              <w:t>أبوسعيد الخدري</w:t>
            </w:r>
            <w:r>
              <w:rPr>
                <w:rStyle w:val="IndexLink"/>
                <w:rtl w:val="true"/>
              </w:rPr>
              <w:tab/>
            </w:r>
            <w:r>
              <w:rPr>
                <w:rStyle w:val="IndexLink"/>
              </w:rPr>
              <w:t>593</w:t>
            </w:r>
          </w:hyperlink>
        </w:p>
        <w:p>
          <w:pPr>
            <w:pStyle w:val="Contents4"/>
            <w:tabs>
              <w:tab w:val="clear" w:pos="8176"/>
              <w:tab w:val="right" w:pos="9026" w:leader="dot"/>
            </w:tabs>
            <w:rPr/>
          </w:pPr>
          <w:hyperlink w:anchor="__RefHeading___Toc6869490_3381743652">
            <w:r>
              <w:rPr>
                <w:webHidden/>
                <w:rStyle w:val="IndexLink"/>
              </w:rPr>
              <w:t>2</w:t>
            </w:r>
            <w:r>
              <w:rPr>
                <w:rStyle w:val="IndexLink"/>
                <w:rtl w:val="true"/>
              </w:rPr>
              <w:t xml:space="preserve">. </w:t>
            </w:r>
            <w:r>
              <w:rPr>
                <w:rStyle w:val="IndexLink"/>
                <w:rtl w:val="true"/>
              </w:rPr>
              <w:t>معاذ بن جبل</w:t>
            </w:r>
            <w:r>
              <w:rPr>
                <w:rStyle w:val="IndexLink"/>
                <w:rtl w:val="true"/>
              </w:rPr>
              <w:tab/>
            </w:r>
            <w:r>
              <w:rPr>
                <w:rStyle w:val="IndexLink"/>
              </w:rPr>
              <w:t>594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13_146547"/>
      <w:bookmarkStart w:id="1" w:name="pg14313_146547"/>
      <w:bookmarkEnd w:id="1"/>
    </w:p>
    <w:p>
      <w:pPr>
        <w:pStyle w:val="Heading2"/>
        <w:numPr>
          <w:ilvl w:val="1"/>
          <w:numId w:val="1"/>
        </w:numPr>
        <w:rPr/>
      </w:pPr>
      <w:bookmarkStart w:id="2" w:name="pg14313_146547"/>
      <w:bookmarkStart w:id="3" w:name="__RefHeading___Toc686822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شهاب‌الدین،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موسوعه‌الامامه فی نصوص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المرعشی‌النجفی؛ باهتمام محمود المرعشی‌النجفی،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فهرستنوسی بر اساس جلد هفدهم،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آیةالله‌العظمی المرعشی‌النجفی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اهل‌البیت علیهم‌السلام فی‌النصوص‌و‌الاثار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حیاته علیه‌السلام‌الشخصیة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سلم والخلفاء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امامته و ولایته و خلافته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فضائله و مناقبه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شباب اهل‌الجنة الحسن‌بن‌علی‌بم ابی‌طالب علیهماالسلام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1041251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68228_3381743652"/>
      <w:bookmarkStart w:id="6" w:name="_Toc2"/>
      <w:bookmarkEnd w:id="5"/>
      <w:r>
        <w:rPr>
          <w:rtl w:val="true"/>
        </w:rPr>
        <w:t>اشارة</w:t>
      </w:r>
      <w:bookmarkStart w:id="7" w:name="pg14313_146550"/>
      <w:bookmarkEnd w:id="6"/>
    </w:p>
    <w:p>
      <w:pPr>
        <w:pStyle w:val="Heading2"/>
        <w:numPr>
          <w:ilvl w:val="1"/>
          <w:numId w:val="1"/>
        </w:numPr>
        <w:rPr/>
      </w:pPr>
      <w:bookmarkStart w:id="8" w:name="__RefHeading___Toc6868230_3381743652"/>
      <w:bookmarkStart w:id="9" w:name="_Toc3"/>
      <w:bookmarkEnd w:id="7"/>
      <w:bookmarkEnd w:id="8"/>
      <w:r>
        <w:rPr>
          <w:rtl w:val="true"/>
        </w:rPr>
        <w:t>هوية الكتاب</w:t>
      </w:r>
      <w:bookmarkEnd w:id="9"/>
    </w:p>
    <w:p>
      <w:pPr>
        <w:pStyle w:val="BookText"/>
        <w:rPr/>
      </w:pPr>
      <w:r>
        <w:rPr>
          <w:rFonts w:ascii="Amiri" w:hAnsi="Amiri" w:eastAsia="Amiri" w:cs="Amiri"/>
          <w:color w:val="111111"/>
          <w:sz w:val="28"/>
          <w:sz w:val="28"/>
          <w:szCs w:val="28"/>
          <w:rtl w:val="true"/>
          <w:lang w:bidi="ar-SA"/>
        </w:rPr>
        <w:t>سماحة آية الله العظمي السيّد شهاب الدين المرعشى النجفى</w:t>
      </w:r>
    </w:p>
    <w:p>
      <w:pPr>
        <w:pStyle w:val="BookText"/>
        <w:rPr/>
      </w:pPr>
      <w:r>
        <w:rPr>
          <w:rFonts w:ascii="Amiri" w:hAnsi="Amiri" w:eastAsia="Amiri" w:cs="Amiri"/>
          <w:color w:val="111111"/>
          <w:sz w:val="28"/>
          <w:sz w:val="28"/>
          <w:szCs w:val="28"/>
          <w:rtl w:val="true"/>
          <w:lang w:bidi="ar-SA"/>
        </w:rPr>
        <w:t>موسوعة الإمامة فى نصوص أهل السنّة</w:t>
      </w:r>
    </w:p>
    <w:p>
      <w:pPr>
        <w:pStyle w:val="BookText"/>
        <w:rPr/>
      </w:pPr>
      <w:r>
        <w:rPr>
          <w:rFonts w:ascii="IRNazanin" w:hAnsi="IRNazanin" w:eastAsia="IRNazanin"/>
          <w:color w:val="111111"/>
          <w:sz w:val="28"/>
          <w:sz w:val="28"/>
          <w:szCs w:val="28"/>
          <w:rtl w:val="true"/>
          <w:lang w:bidi="fa-IR"/>
        </w:rPr>
        <w:t>الطبعة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صحيفة خرد بمساعدة مكتبة آية الله العظمي المرعشي النجفي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09128512201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7832198</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فضلي، 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أحمدي، مقابلة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اكبر حسيني و وحيد روح الله پور الرقم الدولي للكتاب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 الدولي للدورة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المرعشي النجفي، السيّد شهاب‌الدين،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موسوعة الإمامة في نصوص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السيّد شهاب‌الدين المرعشي النجفي؛ باهتمام السيّد محمود المرعشي النجفي و محمّد اسفندياري بالتعاون مع عدّة من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خرد و مكتبة آية الله العظمي المرعشي النجفي،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النجفي،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اسفندياري، محمّد،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bookmarkStart w:id="10" w:name="pg14313_146553"/>
    </w:p>
    <w:p>
      <w:pPr>
        <w:pStyle w:val="Heading2"/>
        <w:numPr>
          <w:ilvl w:val="1"/>
          <w:numId w:val="1"/>
        </w:numPr>
        <w:rPr/>
      </w:pPr>
      <w:bookmarkStart w:id="11" w:name="__RefHeading___Toc6868232_3381743652"/>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بغضه عليه السلام وعداوته وما يناسبهما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 عليه السلام بغض الله عزّ وجلّ‌ ورسوله صلى الله عليه و آله و سلم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النبيّ‌ صلى الله عليه و آله و سلم عن بغضه عليه السلام ، ودعاؤه علي من أبغضه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 عليه السلام كفر ونفاق، ولا يبغضه إلا منافق أو كافر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 عليه السلام علامة خبث الولادة والخلقة ودور الشيطان في ذلك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 عليه السلام سيّئة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 عليه السلام شرّ، ومبغضه من شرار الناس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 عليه السلام شقاء، ومبغضه شقيّ‌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 عليه السلام فسق وفجور، ومبغضه فاسق وفاجر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بغضه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لعنة الله والمبغوضيّة عند الله تعالي وعند رسوله صلى الله عليه و آله و سلم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حرمة المشي علي الأرض والاستمتاع من الدنيا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الحرمان من المطر وبركات الأرض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 السنّة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قبول الأعمال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الخروج عن الإسلام والموت علي الكفر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الويل والهلاك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الحشر يوم القيامة أعمي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سواد الوجه يوم القيامة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الوقوف يوم القيامة موقف الكذّابين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الحرمان من الشفاعة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الحرمان من الحوض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الدخول في النار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حقده عليه السلام وضغنه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عداوته عليه السلام عداوة الله عزّ وجلّ‌ وعداوة النبيّ‌ صلى الله عليه و آله و سلم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النبيّ‌ صلى الله عليه و آله و سلم علي من عاداه عليه السلام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عداوته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الخسران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الحشر غضاباً مقمحاً ومسوّد الوجه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الدخول في النار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عدوان الله عزّ وجلّ‌ والنبيّ‌ صلى الله عليه و آله و سلم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عدوّه عليه السلام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من أعدائه عليه السلام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محسود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حسده عليه السلام فقد حسد النبيّ‌ صلى الله عليه و آله و سلم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خذلانه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خاذله عليه السلام خاذل النبيّ‌ صلى الله عليه و آله و سلم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مخذول من خذله عليه السلام </w:t>
      </w:r>
      <w:r>
        <w:rPr>
          <w:rFonts w:eastAsia="Amiri" w:cs="Amiri" w:ascii="Amiri" w:hAnsi="Amiri"/>
          <w:color w:val="111111"/>
          <w:sz w:val="28"/>
          <w:szCs w:val="28"/>
          <w:lang w:bidi="ar-SA"/>
        </w:rPr>
        <w:t>280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النبيّ‌ صلى الله عليه و آله و سلم علي خاذله عليه السلام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 فيه عليه السلام كافر أو منافق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الشاكّ‌ فيه عليه السلام من قبره وفي عنقه طوق من نار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إيذاؤه عليه السلام وإغضابه وسبّه وانتقاصه والوقيعة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إيذاؤه عليه السلام إيذاء رسول الله صلى الله عليه و آله و سلم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إغضابه عليه السلام إغضاب رسول الله صلى الله عليه و آله و سلم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سبّه عليه السلام وانتقاصه والوقيعة فيه، وأنّ‌ سبّه عليه السلام سبّ‌ الله عزّ وجلّ‌ وسبّ‌ النبيّ‌ صلى الله عليه و آله و سلم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انتقصه عليه السلام فهو ضالّ‌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سابّه منافق، يذوده علي عليه السلام عن الحوض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الصحابة والتابعين عن سبّه عليه السلام والوقيعة فيه ونهيهم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 بن قيس المدري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أبورجاء العطاردي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أبي‌وقّاص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بن عبدالله بن الزبير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واثلة بن الأسقع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غيّر الله حالهم أو أهلكهم بسبّه عليه السلام أو شتمه أو لعنه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ناصبيه عليه السلام وظالميه ومحاربيه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ناصبه عليه السلام كافر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ظلمه عليه السلام فقد جحد نبوّة النبيّ‌ صلى الله عليه و آله و سلم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حربه عليه السلام حرب رسول الله صلى الله عليه و آله و سلم </w:t>
      </w:r>
      <w:r>
        <w:rPr>
          <w:rFonts w:eastAsia="Amiri" w:cs="Amiri" w:ascii="Amiri" w:hAnsi="Amiri"/>
          <w:color w:val="111111"/>
          <w:sz w:val="28"/>
          <w:szCs w:val="28"/>
          <w:lang w:bidi="ar-SA"/>
        </w:rPr>
        <w:t>362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 وخصائصه عليه السلام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أوّل من تنشقّ‌ عنه الأرض وينفض التراب عن رأسه مع النبيّ‌ صلى الله عليه و آله و سلم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يحيي مع النبيّ‌ صلى الله عليه و آله و سلم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يحشر مع النبيّ‌ صلى الله عليه و آله و سلم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أوّل من يري النبيّ‌ صلى الله عليه و آله و سلم ويصافحه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أوّل من يدعي من امّة النبيّ‌ صلى الله عليه و آله و سلم ويلبس الكسوة إذا لبسها النبيّ‌ صلى الله عليه و آله و سلم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أوّل من يلحق بالنبيّ‌ صلى الله عليه و آله و سلم من امّته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ينادي يوم القيامة بعدّة أسماء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راكب علي ناقة من نوق الجنّة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في الآخرة من الصالحين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أخو النبيّ‌ صلى الله عليه و آله و سلم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خدن النبيّ‌ صلى الله عليه و آله و سلم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أقرب الخلق إلي رسول الله صلى الله عليه و آله و سلم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عليه السلام في يد النبيّ‌ صلى الله عليه و آله و سلم ويدخل حيث يدخل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و النبيّ‌ صلى الله عليه و آله و سلم في مكان واحد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يقف مع النبيّ‌ صلى الله عليه و آله و سلم عند كفّة الميزان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أوّل من ترجّح كفّة حسناته في الميزان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قائد الغرّ المحجّلين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سيّد في الآخرة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متّكأ رسول الله صلى الله عليه و آله و سلم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صاحب لواء رسول الله صلى الله عليه و آله و سلم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يجلس علي كرسي أو منبر من نور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يصعد علي منبر النبيّ‌ صلى الله عليه و آله و سلم دونه بمرقاة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أوّل من يجثو بين يدي الله للخصومة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يُشفّع مع النبيّ‌ صلى الله عليه و آله و سلم </w:t>
      </w:r>
      <w:r>
        <w:rPr>
          <w:rFonts w:eastAsia="Amiri" w:cs="Amiri" w:ascii="Amiri" w:hAnsi="Amiri"/>
          <w:color w:val="111111"/>
          <w:sz w:val="28"/>
          <w:szCs w:val="28"/>
          <w:lang w:bidi="ar-SA"/>
        </w:rPr>
        <w:t>447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يجاب مع النبيّ‌ صلى الله عليه و آله و سلم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قسيم الجنّة والنار وبيده مفاتيحهما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ولايته عليه السلام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أحد الصراط‍‌ إلا بجواز منه عليه السلام وبولايته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منزلته عليه السلام من الله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من أهل الجنّة وفيها ويزفّ‌ إليها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السابق إلي الجنّة وأوّل الداخلين فيها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قائد الاُمّة إلي الجنّة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يدخل الجنّة بغير حساب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مع رسول الله صلى الله عليه و آله و سلم في الجنّة ورفيقه فيها، ودارهما واحدة، أو متجاورة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مع النبيّ‌ صلى الله عليه و آله و سلم في قبّة من درّ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قصره عليه السلام أو قبّته في الجنّة بين قصر النبيّ‌ صلى الله عليه و آله و سلم وقصر إبراهيم عليه السلام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 عليه السلام مقابل بيت النبيّ‌ صلى الله عليه و آله و سلم في الجنّة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سيّد شباب أهل الجنّة ومن ساداتها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عليه السلام مكتوب علي باب الجنّة، وعلي ساق العرش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عمود الجنّة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حلقة معلّقة بباب الجنّة من تعلّق بها دخلها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اشتياق الجنّة إليه عليه السلام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يزهر في الجنّة ويضيء لأهلها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حديقته عليه السلام في الجنّة أحسن الحدائق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عليه السلام كنز في الجنّة وهو ذوقرنيها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أوّل من يأكل في الجنّة من طير يكون مثل البخت ومن شجرة طوبي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من الثلاثة الّذين يساق إليهم الحور العين، وله حوراء خاصّة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الثامن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يدعي لكلّ‌ خير يدعي له النبيّ‌ صلى الله عليه و آله و سلم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يعطي مع النبيّ‌ صلى الله عليه و آله و سلم </w:t>
      </w:r>
      <w:r>
        <w:rPr>
          <w:rFonts w:eastAsia="Amiri" w:cs="Amiri" w:ascii="Amiri" w:hAnsi="Amiri"/>
          <w:color w:val="111111"/>
          <w:sz w:val="28"/>
          <w:szCs w:val="28"/>
          <w:lang w:bidi="ar-SA"/>
        </w:rPr>
        <w:t>537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يحبي مع النبيّ‌ صلى الله عليه و آله و سلم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الحادي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يحيّا مع النبيّ‌ صلى الله عليه و آله و سلم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وشيعته هم الفائزون يوم القيامة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يرد علي حوض النبيّ‌ صلى الله عليه و آله و سلم ويكون معه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أوّل من يرد علي النبيّ‌ صلى الله عليه و آله و سلم علي الحوض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صاحب حوض النبيّ‌ صلى الله عليه و آله و سلم وخليفته وأمينه عليه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الساقي من حوض النبيّ‌ صلى الله عليه و آله و سلم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يذود الكفّار والمنافقين عن حوض النبيّ‌ صلى الله عليه و آله و سلم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أوّل من يسقي من الرحيق المختوم مع النبيّ‌ صلى الله عليه و آله و سلم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التاسع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وشيعته يردون يوم القيامة راضين مرضيّين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وشيعته يردون يوم القيامة رواء مرويّين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الحادي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وجهه عليه السلام كالشمس الضاحية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الثاني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أوّل من يعانق الحور العين مع النبيّ‌ صلى الله عليه و آله و سلم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أوّل من ينظر إلي رحمة الله تعالي مع النبيّ‌ صلى الله عليه و آله و سلم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مع النبيّ‌ صلى الله عليه و آله و سلم في السنام الأعلي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افتخار رسول الله صلى الله عليه و آله و سلم به عليه السلام </w:t>
      </w:r>
      <w:r>
        <w:rPr>
          <w:rFonts w:eastAsia="Amiri" w:cs="Amiri" w:ascii="Amiri" w:hAnsi="Amiri"/>
          <w:color w:val="111111"/>
          <w:sz w:val="28"/>
          <w:szCs w:val="28"/>
          <w:lang w:bidi="ar-SA"/>
        </w:rPr>
        <w:t>574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أعظم الناس مزيّة يوم القيامة </w:t>
      </w:r>
      <w:r>
        <w:rPr>
          <w:rFonts w:eastAsia="Amiri" w:cs="Amiri" w:ascii="Amiri" w:hAnsi="Amiri"/>
          <w:color w:val="111111"/>
          <w:sz w:val="28"/>
          <w:szCs w:val="28"/>
          <w:lang w:bidi="ar-SA"/>
        </w:rPr>
        <w:t>574</w:t>
      </w:r>
      <w:bookmarkStart w:id="13" w:name="pg14313_146559"/>
    </w:p>
    <w:p>
      <w:pPr>
        <w:pStyle w:val="Heading2"/>
        <w:numPr>
          <w:ilvl w:val="1"/>
          <w:numId w:val="1"/>
        </w:numPr>
        <w:rPr/>
      </w:pPr>
      <w:bookmarkStart w:id="14" w:name="__RefHeading___Toc6868234_3381743652"/>
      <w:bookmarkStart w:id="15" w:name="_Toc5"/>
      <w:bookmarkEnd w:id="13"/>
      <w:bookmarkEnd w:id="14"/>
      <w:r>
        <w:rPr>
          <w:rtl w:val="true"/>
        </w:rPr>
        <w:t>الباب الثامن</w:t>
      </w:r>
      <w:r>
        <w:rPr>
          <w:rtl w:val="true"/>
        </w:rPr>
        <w:t xml:space="preserve">: </w:t>
      </w:r>
      <w:r>
        <w:rPr>
          <w:rtl w:val="true"/>
        </w:rPr>
        <w:t>بغضه عليه السلام وعداوته وما يناسبهما وهو علي أقسام</w:t>
      </w:r>
      <w:r>
        <w:rPr>
          <w:rtl w:val="true"/>
        </w:rPr>
        <w:t>:</w:t>
      </w:r>
      <w:bookmarkEnd w:id="15"/>
    </w:p>
    <w:p>
      <w:pPr>
        <w:pStyle w:val="Heading3"/>
        <w:numPr>
          <w:ilvl w:val="2"/>
          <w:numId w:val="1"/>
        </w:numPr>
        <w:rPr/>
      </w:pPr>
      <w:bookmarkStart w:id="16" w:name="__RefHeading___Toc6868236_3381743652"/>
      <w:bookmarkStart w:id="17" w:name="_Toc6"/>
      <w:bookmarkEnd w:id="16"/>
      <w:r>
        <w:rPr>
          <w:rtl w:val="true"/>
        </w:rPr>
        <w:t>القسم الأوّل</w:t>
      </w:r>
      <w:r>
        <w:rPr>
          <w:rtl w:val="true"/>
        </w:rPr>
        <w:t xml:space="preserve">: </w:t>
      </w:r>
      <w:r>
        <w:rPr>
          <w:rtl w:val="true"/>
        </w:rPr>
        <w:t>بغضه عليه السلام وفيه فروع</w:t>
      </w:r>
      <w:r>
        <w:rPr>
          <w:rtl w:val="true"/>
        </w:rPr>
        <w:t>:</w:t>
      </w:r>
      <w:bookmarkEnd w:id="17"/>
    </w:p>
    <w:p>
      <w:pPr>
        <w:pStyle w:val="Heading4"/>
        <w:numPr>
          <w:ilvl w:val="3"/>
          <w:numId w:val="1"/>
        </w:numPr>
        <w:rPr/>
      </w:pPr>
      <w:bookmarkStart w:id="18" w:name="__RefHeading___Toc6868238_3381743652"/>
      <w:bookmarkStart w:id="19" w:name="_Toc7"/>
      <w:bookmarkEnd w:id="18"/>
      <w:r>
        <w:rPr>
          <w:rtl w:val="true"/>
        </w:rPr>
        <w:t>الأوّل</w:t>
      </w:r>
      <w:r>
        <w:rPr>
          <w:rtl w:val="true"/>
        </w:rPr>
        <w:t xml:space="preserve">: </w:t>
      </w:r>
      <w:r>
        <w:rPr>
          <w:rtl w:val="true"/>
        </w:rPr>
        <w:t>بغضه عليه السلام بغض الله عزّ وجلّ‌ ورسوله صلى الله عليه و آله و سلم</w:t>
      </w:r>
      <w:bookmarkEnd w:id="19"/>
    </w:p>
    <w:p>
      <w:pPr>
        <w:pStyle w:val="Heading5"/>
        <w:numPr>
          <w:ilvl w:val="4"/>
          <w:numId w:val="1"/>
        </w:numPr>
        <w:rPr/>
      </w:pPr>
      <w:bookmarkStart w:id="20" w:name="__RefHeading___Toc6868240_3381743652"/>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حنطب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بن أبي‌طالب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شاس الأسلمي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صلصال بن دلهمس</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bookmarkStart w:id="22" w:name="pg14313_146560"/>
    </w:p>
    <w:p>
      <w:pPr>
        <w:pStyle w:val="BookText"/>
        <w:rPr/>
      </w:pPr>
      <w:bookmarkEnd w:id="22"/>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مرّة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23" w:name="__RefHeading___Toc6868242_3381743652"/>
      <w:bookmarkStart w:id="24" w:name="_Toc9"/>
      <w:bookmarkEnd w:id="23"/>
      <w:r>
        <w:rPr/>
        <w:t>1</w:t>
      </w:r>
      <w:r>
        <w:rPr>
          <w:rtl w:val="true"/>
        </w:rPr>
        <w:t xml:space="preserve">. </w:t>
      </w:r>
      <w:r>
        <w:rPr>
          <w:rtl w:val="true"/>
        </w:rPr>
        <w:t>أنس بن مالك</w:t>
      </w:r>
      <w:bookmarkEnd w:id="24"/>
    </w:p>
    <w:p>
      <w:pPr>
        <w:pStyle w:val="BookText"/>
        <w:rPr/>
      </w:pPr>
      <w:r>
        <w:rPr>
          <w:rFonts w:eastAsia="Times New Roman" w:cs="Times New Roman" w:ascii="Times New Roman" w:hAnsi="Times New Roman"/>
          <w:color w:val="111111"/>
          <w:sz w:val="28"/>
          <w:szCs w:val="28"/>
          <w:lang w:val="en-US" w:bidi="en-US"/>
        </w:rPr>
        <w:t>22565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الطويل،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أيّها الناس، من أحبّ‌ عليّاً فقد أحبّني، ومن أحبّني فقد أحبّ‌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أبغض عليّاً فقد أبغضني، ومن أبغضني فقد أبغض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يونس اللؤلؤي، حدّثنا حسين بن سليمان الطلحي، عن عبدالملك بن عمير،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ويبغضك</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22567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سليمان، عن عبدالملك بن عمير،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زعم أنّه يحبّني وهو يبغضك فهو كذّاب</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22568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هشام بن يونس اللؤلؤي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هشام بن يونس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سليمان الرفّاء،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عبدالملك بن عمير، عن أنس بن مالك،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رسول الله صلى الله عليه و آله وعنده جماعة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إنّك أحبّ‌</w:t>
      </w:r>
      <w:bookmarkStart w:id="25" w:name="pg14313_146561"/>
    </w:p>
    <w:p>
      <w:pPr>
        <w:pStyle w:val="BookText"/>
        <w:rPr/>
      </w:pPr>
      <w:bookmarkEnd w:id="25"/>
      <w:r>
        <w:rPr>
          <w:rFonts w:ascii="Amiri" w:hAnsi="Amiri" w:eastAsia="Amiri" w:cs="Amiri"/>
          <w:color w:val="111111"/>
          <w:sz w:val="28"/>
          <w:sz w:val="28"/>
          <w:szCs w:val="28"/>
          <w:rtl w:val="true"/>
          <w:lang w:bidi="ar-SA"/>
        </w:rPr>
        <w:t>إلينا من أنفسنا وأولادنا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حينئذ علي بن أبي‌طالب فنظر إليه النبيّ‌ صلى الله عليه و 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يبغضك ويحبّني</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أبوالعبّاس الكديمي، حدّثني أبي، حدّثني سليمان بن المسمول المخزومي، عن عبدالعزيز بن أبي‌روّاد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عمرو بن أبي‌عمرو،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سلم يوم الجمعة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اوصيكم بحبّ‌ ذي أقربها أخي وابن عمّي علي بن أبي‌طالب، فإنّه لا يحبّه إلا مؤمن، ولا يبغضه إلا منافق، من أحبّه فقد أحبّني، ومن أبغضه فقد أبغضني، ومن أبغضني عذّبه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6"/>
      </w:r>
    </w:p>
    <w:p>
      <w:pPr>
        <w:pStyle w:val="Heading5"/>
        <w:numPr>
          <w:ilvl w:val="4"/>
          <w:numId w:val="1"/>
        </w:numPr>
        <w:rPr/>
      </w:pPr>
      <w:bookmarkStart w:id="26" w:name="__RefHeading___Toc6868244_3381743652"/>
      <w:bookmarkStart w:id="27" w:name="_Toc10"/>
      <w:bookmarkEnd w:id="26"/>
      <w:r>
        <w:rPr/>
        <w:t>2</w:t>
      </w:r>
      <w:r>
        <w:rPr>
          <w:rtl w:val="true"/>
        </w:rPr>
        <w:t xml:space="preserve">. </w:t>
      </w:r>
      <w:r>
        <w:rPr>
          <w:rtl w:val="true"/>
        </w:rPr>
        <w:t>أبوبرزة</w:t>
      </w:r>
      <w:bookmarkEnd w:id="27"/>
    </w:p>
    <w:p>
      <w:pPr>
        <w:pStyle w:val="BookText"/>
        <w:rPr/>
      </w:pPr>
      <w:r>
        <w:rPr>
          <w:rFonts w:eastAsia="Times New Roman" w:cs="Times New Roman" w:ascii="Times New Roman" w:hAnsi="Times New Roman"/>
          <w:color w:val="111111"/>
          <w:sz w:val="28"/>
          <w:szCs w:val="28"/>
          <w:lang w:val="en-US" w:bidi="en-US"/>
        </w:rPr>
        <w:t>22570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الطلحي، حدّثنا محمّد بن علي بن دحيم، حدّثنا عبّاد بن سعيد بن عبّاد الجعفي، حدّثنا محمّد بن عثمان بن أبي‌البهلول، حدّثني صالح بن أبي‌الأسود، عن أبي‌المطهّر الرازي، عن الأعشي الثقفي، عن سلّام الجعفي، عن أبي‌برزة،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عهد إليّ‌ عهداً في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الهدي، وإمام أوليائي، ونور من أطاعني، وهو الكلمة الّتي ألزمتها المتّقين، من أحبّه أحبّني، ومن أبغضه أبغضني، فبشّره بذلك</w:t>
      </w:r>
      <w:r>
        <w:rPr>
          <w:rFonts w:eastAsia="Amiri" w:cs="Amiri" w:ascii="Amiri" w:hAnsi="Amiri"/>
          <w:color w:val="111111"/>
          <w:sz w:val="28"/>
          <w:szCs w:val="28"/>
          <w:rtl w:val="true"/>
          <w:lang w:bidi="ar-SA"/>
        </w:rPr>
        <w:t xml:space="preserve">. </w:t>
      </w:r>
      <w:r>
        <w:rPr>
          <w:rStyle w:val="FootnoteAnchor"/>
          <w:rtl w:val="true"/>
        </w:rPr>
        <w:footnoteReference w:id="7"/>
      </w:r>
      <w:bookmarkStart w:id="28" w:name="pg14313_146562"/>
    </w:p>
    <w:p>
      <w:pPr>
        <w:pStyle w:val="Heading5"/>
        <w:numPr>
          <w:ilvl w:val="4"/>
          <w:numId w:val="1"/>
        </w:numPr>
        <w:rPr/>
      </w:pPr>
      <w:bookmarkStart w:id="29" w:name="__RefHeading___Toc6868246_3381743652"/>
      <w:bookmarkStart w:id="30" w:name="_Toc11"/>
      <w:bookmarkEnd w:id="28"/>
      <w:bookmarkEnd w:id="29"/>
      <w:r>
        <w:rPr/>
        <w:t>3</w:t>
      </w:r>
      <w:r>
        <w:rPr>
          <w:rtl w:val="true"/>
        </w:rPr>
        <w:t xml:space="preserve">. </w:t>
      </w:r>
      <w:r>
        <w:rPr>
          <w:rtl w:val="true"/>
        </w:rPr>
        <w:t>جابر بن عبدالله</w:t>
      </w:r>
      <w:bookmarkEnd w:id="30"/>
    </w:p>
    <w:p>
      <w:pPr>
        <w:pStyle w:val="BookText"/>
        <w:rPr/>
      </w:pPr>
      <w:r>
        <w:rPr>
          <w:rFonts w:eastAsia="Times New Roman" w:cs="Times New Roman" w:ascii="Times New Roman" w:hAnsi="Times New Roman"/>
          <w:color w:val="111111"/>
          <w:sz w:val="28"/>
          <w:szCs w:val="28"/>
          <w:lang w:val="en-US" w:bidi="en-US"/>
        </w:rPr>
        <w:t>22571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موسي بن يزيد، حدّثنا إبراهيم بن الحسن الثعلبي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يحيي بن يعلي، حدّثنا عبيدالله بن موسي، عن أبي‌الزبير، عن جابر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علينا النبيّ‌ صلى الله عليه و سلم ونحن في المسجد، وهو آخذ بيد علي رضي الله عنه ،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زعمتم أنّكم تحبّوني‌؟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ويبغض هذا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22572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جعفر بن محمّد الآدمي، حدّثنا أحمد بن موسي بن يزيد الشطوي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1" w:name="__RefHeading___Toc6868248_3381743652"/>
      <w:bookmarkStart w:id="32" w:name="_Toc12"/>
      <w:bookmarkEnd w:id="31"/>
      <w:r>
        <w:rPr/>
        <w:t>4</w:t>
      </w:r>
      <w:r>
        <w:rPr>
          <w:rtl w:val="true"/>
        </w:rPr>
        <w:t xml:space="preserve">. </w:t>
      </w:r>
      <w:r>
        <w:rPr>
          <w:rtl w:val="true"/>
        </w:rPr>
        <w:t>حذيفة بن أسيد</w:t>
      </w:r>
      <w:bookmarkEnd w:id="32"/>
    </w:p>
    <w:p>
      <w:pPr>
        <w:pStyle w:val="BookText"/>
        <w:rPr/>
      </w:pPr>
      <w:r>
        <w:rPr>
          <w:rFonts w:eastAsia="Times New Roman" w:cs="Times New Roman" w:ascii="Times New Roman" w:hAnsi="Times New Roman"/>
          <w:color w:val="111111"/>
          <w:sz w:val="28"/>
          <w:szCs w:val="28"/>
          <w:lang w:val="en-US" w:bidi="en-US"/>
        </w:rPr>
        <w:t>22573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مصفّي، حدّثنا سويد بن عبدالعزيز، عن داوود بن علي، عن عبدالله بن عطاء، حدّثني محبّر، عن حذيفة بن أسيد الغفاري،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 صلى الله عليه و سلم إلي منزل علي بن أبي‌طالب وأنا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إذا كنت في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تحدّثهم بالحديث الحقّ‌ تكون أكذب عندهم فيه من الاُمّة‌؟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علي يتلوّن ألواناً، 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أنّه من أحبّك أحبّني، ويرد عليّ‌ الحوض، ومن أبغضك أبغضني‌؟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Style w:val="FootnoteAnchor"/>
          <w:rtl w:val="true"/>
        </w:rPr>
        <w:footnoteReference w:id="9"/>
      </w:r>
      <w:bookmarkStart w:id="33" w:name="pg14313_146563"/>
    </w:p>
    <w:p>
      <w:pPr>
        <w:pStyle w:val="Heading5"/>
        <w:numPr>
          <w:ilvl w:val="4"/>
          <w:numId w:val="1"/>
        </w:numPr>
        <w:rPr/>
      </w:pPr>
      <w:bookmarkStart w:id="34" w:name="__RefHeading___Toc6868250_3381743652"/>
      <w:bookmarkStart w:id="35" w:name="_Toc13"/>
      <w:bookmarkEnd w:id="33"/>
      <w:bookmarkEnd w:id="34"/>
      <w:r>
        <w:rPr/>
        <w:t>5</w:t>
      </w:r>
      <w:r>
        <w:rPr>
          <w:rtl w:val="true"/>
        </w:rPr>
        <w:t xml:space="preserve">. </w:t>
      </w:r>
      <w:r>
        <w:rPr>
          <w:rtl w:val="true"/>
        </w:rPr>
        <w:t>الحسين بن علي عليهما السلام</w:t>
      </w:r>
      <w:bookmarkEnd w:id="35"/>
    </w:p>
    <w:p>
      <w:pPr>
        <w:pStyle w:val="BookText"/>
        <w:rPr/>
      </w:pPr>
      <w:r>
        <w:rPr>
          <w:rFonts w:eastAsia="Times New Roman" w:cs="Times New Roman" w:ascii="Times New Roman" w:hAnsi="Times New Roman"/>
          <w:color w:val="111111"/>
          <w:sz w:val="28"/>
          <w:szCs w:val="28"/>
          <w:lang w:val="en-US" w:bidi="en-US"/>
        </w:rPr>
        <w:t>22574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علي بن خالد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زكريّا بن طهمان،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بن حمّاد بن أبي‌حنيفة، عن أبيه، عن زياد بن المنذر، عن محمّد بن علي بن الحسين بن علي بن أبي‌طالب،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كنت أنا وعلي نوراً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آدم بأربعة عشر ألف عام، فلمّا خلق الله آدم نقل ذلك النور من صلبه، فلم يزل ينقله من صلب إلي صلب حتّي أقرّ في صلب عبدالمطّلب، فقسّمه قسمين، فصيّر قسمي في صلب عبدالله، وقسم علي في صلب أبي‌طالب، فعلي منّي وأنا منه، لحمه من لحمي، ودمه من دمي، فمن أحبّه فبحبّي أحبّه، ومن أبغضه فببغضي أبغضه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إسحاق بن محمّد، أخبرني أحمد بن زكريّا بن طهمان، أخبرني محمّد بن خالد، أخبرني الحسن بن إسماعيل، عن أبيه، عن زياد بن المنذر، عن محمّد بن علي بن الحسين، عن أبيه، عن جدّه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أنا وعلي نوراً بين يدي الله تعالي من قبل أن يخلق آدم بأربعة عشر ألف عام، فلمّا خلق الله آدم سلك ذلك النور في صلبه، فلم يزل الله ينقله من صلب إلي صلب حتّي أقرّه في صلب عبدالمطّلب، ثمّ‌ أخرجه من صلب عبدالمطّلب وقسّمه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في صلب عبدالله، وقسماً في صلب أبي‌طالب، فعلي منّي وأنا منه، لحمه لحمي، ودمه دمي، فمن أحبّه فبحبّي أحبّه، ومن أبغضه فببغضي أبغضه</w:t>
      </w:r>
      <w:r>
        <w:rPr>
          <w:rFonts w:eastAsia="Amiri" w:cs="Amiri" w:ascii="Amiri" w:hAnsi="Amiri"/>
          <w:color w:val="111111"/>
          <w:sz w:val="28"/>
          <w:szCs w:val="28"/>
          <w:rtl w:val="true"/>
          <w:lang w:bidi="ar-SA"/>
        </w:rPr>
        <w:t xml:space="preserve">. </w:t>
      </w:r>
      <w:r>
        <w:rPr>
          <w:rStyle w:val="FootnoteAnchor"/>
          <w:rtl w:val="true"/>
        </w:rPr>
        <w:footnoteReference w:id="11"/>
      </w:r>
      <w:bookmarkStart w:id="36" w:name="pg14313_146564"/>
    </w:p>
    <w:p>
      <w:pPr>
        <w:pStyle w:val="Heading5"/>
        <w:numPr>
          <w:ilvl w:val="4"/>
          <w:numId w:val="1"/>
        </w:numPr>
        <w:rPr/>
      </w:pPr>
      <w:bookmarkStart w:id="37" w:name="__RefHeading___Toc6868252_3381743652"/>
      <w:bookmarkStart w:id="38" w:name="_Toc14"/>
      <w:bookmarkEnd w:id="36"/>
      <w:bookmarkEnd w:id="37"/>
      <w:r>
        <w:rPr/>
        <w:t>6</w:t>
      </w:r>
      <w:r>
        <w:rPr>
          <w:rtl w:val="true"/>
        </w:rPr>
        <w:t xml:space="preserve">. </w:t>
      </w:r>
      <w:r>
        <w:rPr>
          <w:rtl w:val="true"/>
        </w:rPr>
        <w:t>أبورافع</w:t>
      </w:r>
      <w:bookmarkEnd w:id="38"/>
    </w:p>
    <w:p>
      <w:pPr>
        <w:pStyle w:val="BookText"/>
        <w:rPr/>
      </w:pPr>
      <w:r>
        <w:rPr>
          <w:rFonts w:eastAsia="Times New Roman" w:cs="Times New Roman" w:ascii="Times New Roman" w:hAnsi="Times New Roman"/>
          <w:color w:val="111111"/>
          <w:sz w:val="28"/>
          <w:szCs w:val="28"/>
          <w:lang w:val="en-US" w:bidi="en-US"/>
        </w:rPr>
        <w:t>22576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عن أبيه وعمّه، عن أبي‌رافع،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عليّاً أميراً علي اليمن، وخرج معه رجل من أسلم يقال له عمرو بن شاس، فرجع وهو يذمّ‌ عليّاً ويشكوه، فبعث إليه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عمرو، هل رأيت من علي جوراً في حكمه، أو أثرة في قسمه‌؟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ما تقول ما يبلغني‌؟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بغضه، لا أملكه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 سلم حتّي عرف ذلك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أبغضه فقد أبغضني، ومن أبغضني فقد أبغض الله، ومن أحبّه فقد أحبّني، ومن أحبّني فقد أحبّ‌ الله تعالي</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الهيثمي في كشف الأستار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اخسأ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العبّاس المرّي القنطري، حدّثنا حرب بن الحسن الطحّان، حدّثنا يحيي بن يعلي، عن محمّد بن عبيدالله بن أبي‌رافع،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 فقد أحبّني، ومن أحبّني فقد أحبّه الله، ومن أبغضه فقد أبغضني، ومن أبغضني فقد أبغض الله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Heading5"/>
        <w:numPr>
          <w:ilvl w:val="4"/>
          <w:numId w:val="1"/>
        </w:numPr>
        <w:rPr/>
      </w:pPr>
      <w:bookmarkStart w:id="39" w:name="__RefHeading___Toc6868254_3381743652"/>
      <w:bookmarkStart w:id="40" w:name="_Toc15"/>
      <w:bookmarkEnd w:id="39"/>
      <w:r>
        <w:rPr/>
        <w:t>7</w:t>
      </w:r>
      <w:r>
        <w:rPr>
          <w:rtl w:val="true"/>
        </w:rPr>
        <w:t xml:space="preserve">. </w:t>
      </w:r>
      <w:r>
        <w:rPr>
          <w:rtl w:val="true"/>
        </w:rPr>
        <w:t>أبوسعيد الخدري</w:t>
      </w:r>
      <w:bookmarkEnd w:id="40"/>
    </w:p>
    <w:p>
      <w:pPr>
        <w:pStyle w:val="BookText"/>
        <w:rPr/>
      </w:pPr>
      <w:r>
        <w:rPr>
          <w:rFonts w:eastAsia="Times New Roman" w:cs="Times New Roman" w:ascii="Times New Roman" w:hAnsi="Times New Roman"/>
          <w:color w:val="111111"/>
          <w:sz w:val="28"/>
          <w:szCs w:val="28"/>
          <w:lang w:val="en-US" w:bidi="en-US"/>
        </w:rPr>
        <w:t>22578</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عبدالباقي الأنصاري،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بن عيسي الباقلاني المقرئ وأنت حاضر، حدّثنا أبوبكر محمّد بن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أبي، حدّثنا أحمد بن محمّد بن مرداس البصري، حدّثني محمّد بن مسلم، عن الربيع بن بدر، عن أبي‌هارون، عن أبي‌سعيد الخدري، قال</w:t>
      </w:r>
      <w:r>
        <w:rPr>
          <w:rFonts w:eastAsia="Amiri" w:cs="Amiri" w:ascii="Amiri" w:hAnsi="Amiri"/>
          <w:color w:val="111111"/>
          <w:sz w:val="28"/>
          <w:szCs w:val="28"/>
          <w:rtl w:val="true"/>
          <w:lang w:bidi="ar-SA"/>
        </w:rPr>
        <w:t>:</w:t>
      </w:r>
      <w:bookmarkStart w:id="41" w:name="pg14313_146565"/>
    </w:p>
    <w:p>
      <w:pPr>
        <w:pStyle w:val="BookText"/>
        <w:rPr/>
      </w:pPr>
      <w:bookmarkEnd w:id="41"/>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كذب من زعم أنّه يحبّني ويبغضك</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268/42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6868256_3381743652"/>
      <w:bookmarkStart w:id="43" w:name="_Toc16"/>
      <w:bookmarkEnd w:id="42"/>
      <w:r>
        <w:rPr/>
        <w:t>8</w:t>
      </w:r>
      <w:r>
        <w:rPr>
          <w:rtl w:val="true"/>
        </w:rPr>
        <w:t xml:space="preserve">. </w:t>
      </w:r>
      <w:r>
        <w:rPr>
          <w:rtl w:val="true"/>
        </w:rPr>
        <w:t>سلمان الفارسي</w:t>
      </w:r>
      <w:bookmarkEnd w:id="43"/>
    </w:p>
    <w:p>
      <w:pPr>
        <w:pStyle w:val="BookText"/>
        <w:rPr/>
      </w:pPr>
      <w:r>
        <w:rPr>
          <w:rFonts w:eastAsia="Times New Roman" w:cs="Times New Roman" w:ascii="Times New Roman" w:hAnsi="Times New Roman"/>
          <w:color w:val="111111"/>
          <w:sz w:val="28"/>
          <w:szCs w:val="28"/>
          <w:lang w:val="en-US" w:bidi="en-US"/>
        </w:rPr>
        <w:t>22579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صاعد والبزّار وعبدان الأهوازي وابن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بشر، حدّثنا عبدالملك بن موسي الطويل، عن أبي‌هاشم صاحب الرمّان، عن زاذان، عن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محبّي، ومبغضك مبغضي</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22580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بن أحمد والحسين بن إسحاق التستري ومحمّد بن صالح بن الوليد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بشر، حدّثنا عبدالملك بن موسي الطويل، عن أبي‌هاشم الرمّاني، عن زاذان، عن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قال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محبّي، ومبغضك مبغضي</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22581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أحمد بن عبدالله بن مامويه الواسطي رحمه الله ، حدّثنا القاضي أبوالفرج أحمد بن علي بن جعفر بن محمّد بن المعلّي الخيوطي، حدّثنا داوود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أبي‌يحيي، حدّثنا هلال المزني، حدّثنا عبدالملك بن موسي الطويل، عن أبي‌هاشم،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محبّك محبّي، ومبغضك مبغضي</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22582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الحسين بن عبدالملك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أبوطاهر أحمد بن محمود، أخبرنا أبوبكر ابن المقرئ، حدّثنا أبوعروبة، حدّثنا هلال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أبوسهل محمّد بن إبراهيم بن سعدويه، أخبرنا أبوالفضل الرازي، أخبرنا جعفر بن عبدالله، حدّثنا محمّد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أبوالحسن هلال بن بشر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أبوالقاسم زاهر بن طاهر، أخبرنا أبوسعد محمّد بن عبدالرحمان، حدّثنا الحاكم أبوالقاسم بشر بن محمّد بن محمّد بن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محمّد بن إسحاق بن خزيمة، حدّثنا هلال بن بشر، حدّثنا عبدالملك بن موسي أبوبشر الطويل، عن أبي‌هاشم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أبي‌عروبة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عن زاذان، عن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محبّي، ومبغضك مبغضي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صالح بن الوليد النرسي، عن هلال بن بشر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الحسين بن إسحاق التستري، عن هلال بن 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هلال بن بشر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أبي‌عروبة، عن هلال بن 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علي بن بيان الغافقي، حدّثنا أبوإبراهيم إسماعيل بن إسحاق الكوفي الأنصاري، حدّثنا أبوخالد عمرو بن خالد الواسطي، 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من سائر موارد روايته في تاريخ مدينة دمشق،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في سير أعلام النبلاء </w:t>
      </w:r>
      <w:r>
        <w:rPr>
          <w:rFonts w:eastAsia="Amiri" w:cs="Amiri" w:ascii="Amiri" w:hAnsi="Amiri"/>
          <w:color w:val="111111"/>
          <w:sz w:val="28"/>
          <w:szCs w:val="28"/>
          <w:lang w:bidi="ar-SA"/>
        </w:rPr>
        <w:t>620/19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291/42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6097</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291/42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bookmarkStart w:id="44" w:name="pg14313_146567"/>
    </w:p>
    <w:p>
      <w:pPr>
        <w:pStyle w:val="BookText"/>
        <w:rPr/>
      </w:pPr>
      <w:bookmarkEnd w:id="44"/>
      <w:r>
        <w:rPr>
          <w:rFonts w:ascii="Amiri" w:hAnsi="Amiri" w:eastAsia="Amiri" w:cs="Amiri"/>
          <w:color w:val="111111"/>
          <w:sz w:val="28"/>
          <w:sz w:val="28"/>
          <w:szCs w:val="28"/>
          <w:rtl w:val="true"/>
          <w:lang w:bidi="ar-SA"/>
        </w:rPr>
        <w:t>أبي‌هاشم الرمّاني، عن زاذان بن عمر، عن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ضرب فخذ علي بن أبي‌طالب وصدره،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محبّي، ومحبّي محبّك، ومبغضك مبغضي، ومبغضي مبغض الله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عمرو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269/42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السهمي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عثمان بن يحيي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بن أبي‌العوّام الرياحي، حدّثنا أبوزيد سعيد بن أوس الأنصاري، حدّثنا عوف، عن أبي‌عثمان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حبّك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ومن أبغض عليّاً فقد أبغضني</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22587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محبّك محبّي، ومبغضك مبغضي</w:t>
      </w:r>
      <w:r>
        <w:rPr>
          <w:rFonts w:eastAsia="Amiri" w:cs="Amiri" w:ascii="Amiri" w:hAnsi="Amiri"/>
          <w:color w:val="111111"/>
          <w:sz w:val="28"/>
          <w:szCs w:val="28"/>
          <w:rtl w:val="true"/>
          <w:lang w:bidi="ar-SA"/>
        </w:rPr>
        <w:t xml:space="preserve">. </w:t>
      </w:r>
      <w:r>
        <w:rPr>
          <w:rStyle w:val="FootnoteAnchor"/>
          <w:rtl w:val="true"/>
        </w:rPr>
        <w:footnoteReference w:id="20"/>
      </w:r>
    </w:p>
    <w:p>
      <w:pPr>
        <w:pStyle w:val="Heading5"/>
        <w:numPr>
          <w:ilvl w:val="4"/>
          <w:numId w:val="1"/>
        </w:numPr>
        <w:rPr/>
      </w:pPr>
      <w:bookmarkStart w:id="45" w:name="__RefHeading___Toc6868258_3381743652"/>
      <w:bookmarkStart w:id="46" w:name="_Toc17"/>
      <w:bookmarkEnd w:id="45"/>
      <w:r>
        <w:rPr/>
        <w:t>9</w:t>
      </w:r>
      <w:r>
        <w:rPr>
          <w:rtl w:val="true"/>
        </w:rPr>
        <w:t xml:space="preserve">. </w:t>
      </w:r>
      <w:r>
        <w:rPr>
          <w:rtl w:val="true"/>
        </w:rPr>
        <w:t>امّ‌سلمة</w:t>
      </w:r>
      <w:bookmarkEnd w:id="46"/>
    </w:p>
    <w:p>
      <w:pPr>
        <w:pStyle w:val="BookText"/>
        <w:rPr/>
      </w:pPr>
      <w:r>
        <w:rPr>
          <w:rFonts w:eastAsia="Times New Roman" w:cs="Times New Roman" w:ascii="Times New Roman" w:hAnsi="Times New Roman"/>
          <w:color w:val="111111"/>
          <w:sz w:val="28"/>
          <w:szCs w:val="28"/>
          <w:lang w:val="en-US" w:bidi="en-US"/>
        </w:rPr>
        <w:t>22588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العطّار، حدّثنا حسين الأشقر، حدّثنا أبوغيلان، عن جابر، عن أبي‌جعفر، عن امّ‌سلمة، قالت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علي علي النبيّ‌ صلى الله عليه و سلم ،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ويبغض هذا</w:t>
      </w:r>
      <w:r>
        <w:rPr>
          <w:rFonts w:eastAsia="Amiri" w:cs="Amiri" w:ascii="Amiri" w:hAnsi="Amiri"/>
          <w:color w:val="111111"/>
          <w:sz w:val="28"/>
          <w:szCs w:val="28"/>
          <w:rtl w:val="true"/>
          <w:lang w:bidi="ar-SA"/>
        </w:rPr>
        <w:t xml:space="preserve">. </w:t>
      </w:r>
      <w:r>
        <w:rPr>
          <w:rStyle w:val="FootnoteAnchor"/>
          <w:rtl w:val="true"/>
        </w:rPr>
        <w:footnoteReference w:id="21"/>
      </w:r>
      <w:bookmarkStart w:id="47" w:name="pg14313_146568"/>
    </w:p>
    <w:p>
      <w:pPr>
        <w:pStyle w:val="BookText"/>
        <w:rPr/>
      </w:pPr>
      <w:bookmarkEnd w:id="47"/>
      <w:r>
        <w:rPr>
          <w:rFonts w:eastAsia="Times New Roman" w:cs="Times New Roman" w:ascii="Times New Roman" w:hAnsi="Times New Roman"/>
          <w:color w:val="111111"/>
          <w:sz w:val="28"/>
          <w:szCs w:val="28"/>
          <w:lang w:val="en-US" w:bidi="en-US"/>
        </w:rPr>
        <w:t>22589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المكّي، حدّثنا أبوجابر، حدّثنا الحكم بن محمّد، عن فطر، عن أبي‌الطفيل،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ومن أحبّني فقد أحبّ‌ الله، ومن أبغض عليّاً فقد أبغضني، ومن أبغضني فقد أبغض الله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270/42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أبي‌طاهر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المحبّ‌ الطبري في الرياض النضرة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الفصل السادس، ذكر اختصاصه بأنّ‌ من آذاه فقد آذي النبيّ‌ صلي الله عليه و سلم ، وذخائر العقبي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علي عليه السلام ، ذكر أنّه من آذاه فقد آذي النبيّ‌ صلي الله عليه و سلم ، نقلاً عن أبي‌طاهر المخلّص، والشهاب الإيجي في توضيح الدلائل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المحبّ‌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عبدالباقي الأذني، حدّثنا محمّد بن عوف الحمصي، حدّثنا أبوجابر محمّد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8" w:name="__RefHeading___Toc6868260_3381743652"/>
      <w:bookmarkStart w:id="49" w:name="_Toc18"/>
      <w:bookmarkEnd w:id="48"/>
      <w:r>
        <w:rPr/>
        <w:t>10</w:t>
      </w:r>
      <w:r>
        <w:rPr>
          <w:rtl w:val="true"/>
        </w:rPr>
        <w:t xml:space="preserve">. </w:t>
      </w:r>
      <w:r>
        <w:rPr>
          <w:rtl w:val="true"/>
        </w:rPr>
        <w:t>صلصال بن الدلهمس</w:t>
      </w:r>
      <w:bookmarkEnd w:id="49"/>
    </w:p>
    <w:p>
      <w:pPr>
        <w:pStyle w:val="BookText"/>
        <w:rPr/>
      </w:pPr>
      <w:r>
        <w:rPr>
          <w:rFonts w:eastAsia="Times New Roman" w:cs="Times New Roman" w:ascii="Times New Roman" w:hAnsi="Times New Roman"/>
          <w:color w:val="111111"/>
          <w:sz w:val="28"/>
          <w:szCs w:val="28"/>
          <w:lang w:val="en-US" w:bidi="en-US"/>
        </w:rPr>
        <w:t>22591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الضوء بن الصلصال،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رسول الله صلى الله عليه و سلم سنة سبع من الهجرة بالمدينة، فدخل عليه علي،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كذب من زعم أنّه يحبّني ويبغضك، من أحبّك فقد أحبّني، ومن أحبّني فقد أحبّه الله، ومن أحبّه الله أدخله الجنّة، ومن أبغضك فقد أبغضني، ومن أبغضني أبغضه الله، ومن أبغضه الله أدخله النار</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22592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الضوء، حدّثنا أبي‌الضوء، عن أبيه صلصال بن الدلهمس، قال</w:t>
      </w:r>
      <w:r>
        <w:rPr>
          <w:rFonts w:eastAsia="Amiri" w:cs="Amiri" w:ascii="Amiri" w:hAnsi="Amiri"/>
          <w:color w:val="111111"/>
          <w:sz w:val="28"/>
          <w:szCs w:val="28"/>
          <w:rtl w:val="true"/>
          <w:lang w:bidi="ar-SA"/>
        </w:rPr>
        <w:t>:</w:t>
      </w:r>
      <w:bookmarkStart w:id="50" w:name="pg14313_146569"/>
    </w:p>
    <w:p>
      <w:pPr>
        <w:pStyle w:val="BookText"/>
        <w:rPr/>
      </w:pPr>
      <w:bookmarkEnd w:id="50"/>
      <w:r>
        <w:rPr>
          <w:rFonts w:ascii="Amiri" w:hAnsi="Amiri" w:eastAsia="Amiri" w:cs="Amiri"/>
          <w:color w:val="111111"/>
          <w:sz w:val="28"/>
          <w:sz w:val="28"/>
          <w:szCs w:val="28"/>
          <w:rtl w:val="true"/>
          <w:lang w:bidi="ar-SA"/>
        </w:rPr>
        <w:t xml:space="preserve">كنت عند النبيّ‌ صلى الله عليه و سلم في جماعة من أصحابه فدخل علي بن أبي‌طالب، فقال له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ويبغضك، ألا من أحبّك فقد أحبّني، ومن أحبّني فقد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الله أدخله الجنّة، ومن أبغضك فقد أبغضني،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 الله، ومن أبغضه الله أدخله النار</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283/42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النقّاش</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6868262_3381743652"/>
      <w:bookmarkStart w:id="52" w:name="_Toc19"/>
      <w:bookmarkEnd w:id="51"/>
      <w:r>
        <w:rPr/>
        <w:t>11</w:t>
      </w:r>
      <w:r>
        <w:rPr>
          <w:rtl w:val="true"/>
        </w:rPr>
        <w:t xml:space="preserve">. </w:t>
      </w:r>
      <w:r>
        <w:rPr>
          <w:rtl w:val="true"/>
        </w:rPr>
        <w:t>عبدالله بن حنطب</w:t>
      </w:r>
      <w:bookmarkEnd w:id="52"/>
    </w:p>
    <w:p>
      <w:pPr>
        <w:pStyle w:val="BookText"/>
        <w:rPr/>
      </w:pPr>
      <w:r>
        <w:rPr>
          <w:rFonts w:eastAsia="Times New Roman" w:cs="Times New Roman" w:ascii="Times New Roman" w:hAnsi="Times New Roman"/>
          <w:color w:val="111111"/>
          <w:sz w:val="28"/>
          <w:szCs w:val="28"/>
          <w:lang w:val="en-US" w:bidi="en-US"/>
        </w:rPr>
        <w:t>22593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المسمول المخزومي، عن عبدالعزيز بن أبي‌روّاد، عن عمرو بن أبي‌عمرو، عن المطّلب بن عبدالله بن حنطب،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سلم يوم الجمعة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اوصيكم بحبّ‌ ذي قرباها أخي وابن عمّي علي بن أبي‌طالب، فإنّه لا يحبّه إلا مؤمن، ولا يبغضه إلا منافق، من أحبّه فقد أحبّني، ومن أبغضه فقد أبغضني، ومن أبغضني عذّبه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25"/>
      </w:r>
    </w:p>
    <w:p>
      <w:pPr>
        <w:pStyle w:val="Heading5"/>
        <w:numPr>
          <w:ilvl w:val="4"/>
          <w:numId w:val="1"/>
        </w:numPr>
        <w:rPr/>
      </w:pPr>
      <w:bookmarkStart w:id="53" w:name="__RefHeading___Toc6868264_3381743652"/>
      <w:bookmarkStart w:id="54" w:name="_Toc20"/>
      <w:bookmarkEnd w:id="53"/>
      <w:r>
        <w:rPr/>
        <w:t>12</w:t>
      </w:r>
      <w:r>
        <w:rPr>
          <w:rtl w:val="true"/>
        </w:rPr>
        <w:t xml:space="preserve">. </w:t>
      </w:r>
      <w:r>
        <w:rPr>
          <w:rtl w:val="true"/>
        </w:rPr>
        <w:t>عبدالله بن عبّاس</w:t>
      </w:r>
      <w:bookmarkEnd w:id="54"/>
    </w:p>
    <w:p>
      <w:pPr>
        <w:pStyle w:val="BookText"/>
        <w:rPr/>
      </w:pPr>
      <w:r>
        <w:rPr>
          <w:rFonts w:eastAsia="Times New Roman" w:cs="Times New Roman" w:ascii="Times New Roman" w:hAnsi="Times New Roman"/>
          <w:color w:val="111111"/>
          <w:sz w:val="28"/>
          <w:szCs w:val="28"/>
          <w:lang w:val="en-US" w:bidi="en-US"/>
        </w:rPr>
        <w:t>22594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المشايخ الجلّة من أهل الحلّة السيّدان الإمامان جمال‌الدين أحمد بن موسي بن طاووس الحسني وجلال‌الدين عبدالحميد بن فخار بن معد بن فخار الموسوي والإمام العلّامة نجم‌الدين أبوالقاسم جعفر بن الحسن بن الحسين بن يحيي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بروايتهم عن السيّد الإمام شمس الملّة والدين شيخ الشرف فخار بن</w:t>
      </w:r>
    </w:p>
    <w:p>
      <w:pPr>
        <w:pStyle w:val="BookText"/>
        <w:rPr/>
      </w:pPr>
      <w:r>
        <w:rPr>
          <w:rFonts w:ascii="Amiri" w:hAnsi="Amiri" w:eastAsia="Amiri" w:cs="Amiri"/>
          <w:color w:val="111111"/>
          <w:sz w:val="28"/>
          <w:sz w:val="28"/>
          <w:szCs w:val="28"/>
          <w:rtl w:val="true"/>
          <w:lang w:bidi="ar-SA"/>
        </w:rPr>
        <w:t xml:space="preserve">معد بن فخار الموسوي، عن شاذان بن جبرئيل القمّي، عن جعفر بن محمّد الدوريستي، عن أبيه، عن أبي‌جعفر محمّد بن علي بن الحسين بن بابويه القمّي رحمه الله </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المجلس الخامس والأربعون، الحديث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أبي‌عبدالله البرقي، عن أبيه، عن جدّه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عن أبيه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أنا مدينة الحكمة وأنت بابها، ولن تؤتي المدينة إلا من قبل الباب، وكذب من زعم أنّه يحبّني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يبغضك؛ لأنّك منّي وأنا منك </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22595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عبيدالله بن عبدالله، عن ابن عبّاس أنّ‌ النبيّ‌ صلى الله عليه و سلم قال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سيّد في الدنيا، سيّد في الآخرة، من أحبّك فقد أحبّني، ومن أبغضك فقد أبغضني، وحبيبك حبيب الله، وبغيضك بغيض الله، والويل لمن أبغضك من بعدي</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22596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عبيدالله بن عبدالله،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النبيّ‌ صلى الله عليه و سلم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ولايبغضك إلا منافق، من أحبّك فقد أحبّني، ومن أبغضك فقد أبغضني، وحبيبي حبيب الله، وبغيضي بغيض الله، ويل لمن أبغضك بعدي</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22597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عبيدالله بن عبدالله، عن ابن عبّاس</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سيّد في الآخرة،</w:t>
      </w:r>
    </w:p>
    <w:p>
      <w:pPr>
        <w:pStyle w:val="BookText"/>
        <w:rPr/>
      </w:pPr>
      <w:r>
        <w:rPr>
          <w:rFonts w:ascii="Amiri" w:hAnsi="Amiri" w:eastAsia="Amiri" w:cs="Amiri"/>
          <w:color w:val="111111"/>
          <w:sz w:val="28"/>
          <w:sz w:val="28"/>
          <w:szCs w:val="28"/>
          <w:rtl w:val="true"/>
          <w:lang w:bidi="ar-SA"/>
        </w:rPr>
        <w:t>من أحبّك فقد أحبّني، و حبيبك حبيب الله، ومن أبغضك فقد أبغضني، وبغيضك بغيض الله، والويل لمن أبغضك بعدي</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291/42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واللالكائي في شرح اصول الاعتقاد </w:t>
      </w:r>
      <w:r>
        <w:rPr>
          <w:rFonts w:eastAsia="Amiri" w:cs="Amiri" w:ascii="Amiri" w:hAnsi="Amiri"/>
          <w:color w:val="111111"/>
          <w:sz w:val="28"/>
          <w:szCs w:val="28"/>
          <w:lang w:bidi="ar-SA"/>
        </w:rPr>
        <w:t>1378/8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 المناقب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والحمّويي في فرائد السمطين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كلاهما من طريق البيهقي، والخطيب في تاريخ بغداد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أحمد بن زاهر بن منيع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القطيعي، والعاصمي بإسناده إليه في زين الفتي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عبدالرزّاق، وص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عبيدالله بن عبدالله،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نظر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وسيّد في الآخرة، من أحبّك فقد أحبّني، ومن أبغضك فقد أبغضني</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22599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الحسين، حدّثنا عبدالعزيز بن يحيي البصري أبوأحمد، حدّثنا مغيرة بن محمّد المهلّبي، حدّثنا عبدالرحمان بن صالح الأزدي، حدّثنا علي بن هاشم بن البريد، حدّثنا جابر الجعفي، عن صالح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لقي الله تعالي وهو جاحد ولاية علي بن أبي‌طالب عليه السلام لقي الله وهو عليه غضبان، لا يقبل الله منه شيئاً من أعماله، فيوكّل به سبعون ملكاً يتفلون في وجهه ويحشره الله تعالي أسود الوجه أزرق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 ينفع حبّ‌ علي بن أبي‌طالب في الآخرة‌؟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تنازع أصحاب رسول الله صلى الله عليه و آله في حبّه حتّي سألنا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حتّي أسأل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 جبرئيل عليه السلام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فرجع إلي السماء ثمّ‌ هبط‍‌ إلي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تعالي يقرأ عليك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عليّاً، فمن أحبّه فقد أحبّني، ومن أبغضه فقد أبغضني، يا محمّد، حيث تكن</w:t>
      </w:r>
      <w:bookmarkStart w:id="55" w:name="pg14313_146572"/>
    </w:p>
    <w:p>
      <w:pPr>
        <w:pStyle w:val="BookText"/>
        <w:rPr/>
      </w:pPr>
      <w:bookmarkEnd w:id="55"/>
      <w:r>
        <w:rPr>
          <w:rFonts w:ascii="Amiri" w:hAnsi="Amiri" w:eastAsia="Amiri" w:cs="Amiri"/>
          <w:color w:val="111111"/>
          <w:sz w:val="28"/>
          <w:sz w:val="28"/>
          <w:szCs w:val="28"/>
          <w:rtl w:val="true"/>
          <w:lang w:bidi="ar-SA"/>
        </w:rPr>
        <w:t>يكن علي، وحيث يكن علي يكن محبّوه وإن اجترحوا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طاووس في الطرائف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يوماً قابضاً يده علي يد علي بن أبي‌طالب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أبغض هذا فقد أبغض الله ورسوله، ومن أحبّ‌ هذا فقد أحبّ‌ الله ورسوله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22601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رسول الله صلى الله عليه و سلم قابضاً علي يد علي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أبغض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Heading5"/>
        <w:numPr>
          <w:ilvl w:val="4"/>
          <w:numId w:val="1"/>
        </w:numPr>
        <w:rPr/>
      </w:pPr>
      <w:bookmarkStart w:id="56" w:name="__RefHeading___Toc6868266_3381743652"/>
      <w:bookmarkStart w:id="57" w:name="_Toc21"/>
      <w:bookmarkEnd w:id="56"/>
      <w:r>
        <w:rPr/>
        <w:t>13</w:t>
      </w:r>
      <w:r>
        <w:rPr>
          <w:rtl w:val="true"/>
        </w:rPr>
        <w:t xml:space="preserve">. </w:t>
      </w:r>
      <w:r>
        <w:rPr>
          <w:rtl w:val="true"/>
        </w:rPr>
        <w:t>عبدالله بن عمر</w:t>
      </w:r>
      <w:bookmarkEnd w:id="57"/>
    </w:p>
    <w:p>
      <w:pPr>
        <w:pStyle w:val="BookText"/>
        <w:rPr/>
      </w:pPr>
      <w:r>
        <w:rPr>
          <w:rFonts w:eastAsia="Times New Roman" w:cs="Times New Roman" w:ascii="Times New Roman" w:hAnsi="Times New Roman"/>
          <w:color w:val="111111"/>
          <w:sz w:val="28"/>
          <w:szCs w:val="28"/>
          <w:lang w:val="en-US" w:bidi="en-US"/>
        </w:rPr>
        <w:t>22602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بن موسي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الكديمي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زياد بن سهل الحارثي، حدّثنا عمارة بن ميمون، حدّثنا عمرو بن دينار،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سبب ونسب منقطع يوم القيامة ما خلا سببي ونسبي، ألا وإنّ‌ علي بن أبي‌طالب من نسبي، من أحبّه فقد أحبّني، ومن أبغضه فقد أبغضني</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22603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يونس، حدّثنا أبوالأحوص، عن عطاء بن السائب، عن سعد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عبدالله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تعلم ما كانت منزلته من رسول الله صلى الله عليه و سلم فانظر إلي بيته من بيوت رسول الله صلى الله عليه و سلم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أبغضك الله</w:t>
      </w:r>
      <w:r>
        <w:rPr>
          <w:rFonts w:eastAsia="Amiri" w:cs="Amiri" w:ascii="Amiri" w:hAnsi="Amiri"/>
          <w:color w:val="111111"/>
          <w:sz w:val="28"/>
          <w:szCs w:val="28"/>
          <w:rtl w:val="true"/>
          <w:lang w:bidi="ar-SA"/>
        </w:rPr>
        <w:t xml:space="preserve">. </w:t>
      </w:r>
      <w:r>
        <w:rPr>
          <w:rStyle w:val="FootnoteAnchor"/>
          <w:rtl w:val="true"/>
        </w:rPr>
        <w:footnoteReference w:id="36"/>
      </w:r>
      <w:bookmarkStart w:id="58" w:name="pg14313_146573"/>
    </w:p>
    <w:p>
      <w:pPr>
        <w:pStyle w:val="BookText"/>
        <w:rPr/>
      </w:pPr>
      <w:bookmarkEnd w:id="58"/>
      <w:r>
        <w:rPr>
          <w:rFonts w:eastAsia="Times New Roman" w:cs="Times New Roman" w:ascii="Times New Roman" w:hAnsi="Times New Roman"/>
          <w:color w:val="111111"/>
          <w:sz w:val="28"/>
          <w:szCs w:val="28"/>
          <w:lang w:val="en-US" w:bidi="en-US"/>
        </w:rPr>
        <w:t>22604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يعقوب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موسي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ابن عمر فسأله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عن علي ولكن انظر إلي بيته من بيوت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أبغضك الله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أحمد بن المظفّر بن أحمد العطّار الفقيه الشافعي، أخبرنا أبومحمّد عبدالله بن محمّد بن عثمان المزني الملقّب بابن السقّاء الحافظ‍‌، حدّثنا علي بن العبّاس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حسين بن نصر بن مزاحم، حدّثنا خالد بن عيسي العكلي، حدّثنا حصين بن مخارق، حدّثنا جعفر بن محمّد، عن أبيه، عن نافع مولي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 بعد رسول الله صلى الله عليه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وذاك لا 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خيرهم بعده من كان يحلّ‌ له ما كان يحلّ‌ له، ويحرم عليه ما كان يحرم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سدّ أبواب المسجد وترك باب علي،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هذا المسجد ما لي وعليك فيه ما عليّ‌، وأنت وارثي ووصيّي، تقضي ديني، وتنجز عداتي، وتقتل علي سنّتي، كذب من زعم أنّه يبغضك ويحبّني</w:t>
      </w:r>
      <w:r>
        <w:rPr>
          <w:rFonts w:eastAsia="Amiri" w:cs="Amiri" w:ascii="Amiri" w:hAnsi="Amiri"/>
          <w:color w:val="111111"/>
          <w:sz w:val="28"/>
          <w:szCs w:val="28"/>
          <w:rtl w:val="true"/>
          <w:lang w:bidi="ar-SA"/>
        </w:rPr>
        <w:t xml:space="preserve">. </w:t>
      </w:r>
      <w:r>
        <w:rPr>
          <w:rStyle w:val="FootnoteAnchor"/>
          <w:rtl w:val="true"/>
        </w:rPr>
        <w:footnoteReference w:id="38"/>
      </w:r>
    </w:p>
    <w:p>
      <w:pPr>
        <w:pStyle w:val="Heading5"/>
        <w:numPr>
          <w:ilvl w:val="4"/>
          <w:numId w:val="1"/>
        </w:numPr>
        <w:rPr/>
      </w:pPr>
      <w:bookmarkStart w:id="59" w:name="__RefHeading___Toc6868268_3381743652"/>
      <w:bookmarkStart w:id="60" w:name="_Toc22"/>
      <w:bookmarkEnd w:id="59"/>
      <w:r>
        <w:rPr/>
        <w:t>14</w:t>
      </w:r>
      <w:r>
        <w:rPr>
          <w:rtl w:val="true"/>
        </w:rPr>
        <w:t xml:space="preserve">. </w:t>
      </w:r>
      <w:r>
        <w:rPr>
          <w:rtl w:val="true"/>
        </w:rPr>
        <w:t>عبدالله بن مسعود</w:t>
      </w:r>
      <w:bookmarkEnd w:id="60"/>
    </w:p>
    <w:p>
      <w:pPr>
        <w:pStyle w:val="BookText"/>
        <w:rPr/>
      </w:pPr>
      <w:r>
        <w:rPr>
          <w:rFonts w:eastAsia="Times New Roman" w:cs="Times New Roman" w:ascii="Times New Roman" w:hAnsi="Times New Roman"/>
          <w:color w:val="111111"/>
          <w:sz w:val="28"/>
          <w:szCs w:val="28"/>
          <w:lang w:val="en-US" w:bidi="en-US"/>
        </w:rPr>
        <w:t>22606</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أخي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موسي بن سهل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دهليز محمّد بن زبيدة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أبوإسحاق، عن أبي‌الأحوص،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bookmarkStart w:id="61" w:name="pg14313_146574"/>
    </w:p>
    <w:p>
      <w:pPr>
        <w:pStyle w:val="BookText"/>
        <w:rPr/>
      </w:pPr>
      <w:bookmarkEnd w:id="61"/>
      <w:r>
        <w:rPr>
          <w:rFonts w:ascii="Amiri" w:hAnsi="Amiri" w:eastAsia="Amiri" w:cs="Amiri"/>
          <w:color w:val="111111"/>
          <w:sz w:val="28"/>
          <w:sz w:val="28"/>
          <w:szCs w:val="28"/>
          <w:rtl w:val="true"/>
          <w:lang w:bidi="ar-SA"/>
        </w:rPr>
        <w:t xml:space="preserve">من أحبّني فليحبّ‌ عليّاً، ومن أبغض عليّاً فقد أبغضني، ومن أبغضني فقد أبغض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أبغض الله أدخله النار</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في تاريخ بغداد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موسي بن سهل الراسبي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283/42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والحمّويي في فرائد السمطين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النطنزي والحسن بن بدر، بأسانيدهم إليه</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6868270_3381743652"/>
      <w:bookmarkStart w:id="63" w:name="_Toc23"/>
      <w:bookmarkEnd w:id="62"/>
      <w:r>
        <w:rPr/>
        <w:t>15</w:t>
      </w:r>
      <w:r>
        <w:rPr>
          <w:rtl w:val="true"/>
        </w:rPr>
        <w:t xml:space="preserve">. </w:t>
      </w:r>
      <w:r>
        <w:rPr>
          <w:rtl w:val="true"/>
        </w:rPr>
        <w:t>علي بن أبي‌طالب عليه السلام</w:t>
      </w:r>
      <w:bookmarkEnd w:id="63"/>
    </w:p>
    <w:p>
      <w:pPr>
        <w:pStyle w:val="BookText"/>
        <w:rPr/>
      </w:pPr>
      <w:r>
        <w:rPr>
          <w:rFonts w:eastAsia="Times New Roman" w:cs="Times New Roman" w:ascii="Times New Roman" w:hAnsi="Times New Roman"/>
          <w:color w:val="111111"/>
          <w:sz w:val="28"/>
          <w:szCs w:val="28"/>
          <w:lang w:val="en-US" w:bidi="en-US"/>
        </w:rPr>
        <w:t>22607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عيسي الدامغاني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جعفر، عن أبيه جعفر بن محمّد، عن أبيه محمّد بن علي بن الحسين، عن أبيه علي بن الحسين، عن أبيه الحسين بن علي، عن أبيه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شرار هذه الاُمّة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قرآن مصرّ علي شرب الخمر مدمن لها، وعالم لزم باب سلطان جائر معيناً له علي جوره آكلاً من جوره وسحته، ومبغض علي بكلّ‌ قلبه، وهو شرّ الثلاثة، فإنّه لم يبغضه حتّي أبغض رسول الله، ومن أبغض رسول الله لعنه الله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22608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غالب الجهني، عن أبي‌جعفر محمّد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اسري بي إلي السماء ثمّ‌ من السماء إلي السماء إلي سدرة المنتهي وقفت بين يدي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علي راية الهدي، وإمام من أطاعني، ونور أوليائي، وهو الكلمة الّتي ألزمتها المتّقين، ومن أحبّه فقد أحبّني، ومن أبغضه فقد أبغضني، فبشّره بذلك يا محمّد</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22609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ناجية، حدّثنا محمّد بن عمرو بن حنّان، حدّثنا يحيي بن عبدالله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نزار، عن زياد بن أبي‌زياد الأسدي، حدّثني عن جدّي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تعيش علي ملّتي، وتقتل علي سنّتي، من أحبّك أحبّني، ومن أبغضك أبغضني</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نزار 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269/42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السهمي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حيّان الأسدي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الاُمّة ستغدر بك بعدي، وأنت تعيش علي ملّتي، وتقتل علي سنّتي، من أحبّك أحبّني، ومن أبغضك أبغضني، وإنّ‌ هذه ستخضب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22611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أبوحامد محمّد بن عبدالله بن زهرة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عمّي أبوالمكارم حمزة بن علي بن 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عبدالله بن محمّد أبي‌جرادة،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أبوالفتح عبدالله بن إسماعيل بن أحمد الجلّي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علي بن محمّد بن أحمد المعروف بابن الطيوري،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عبدالرحمان بن منصور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حمّاد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عمر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جدّه،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زعم أنّه يحبّني ويبغض عليّاً فقد كذب</w:t>
      </w:r>
      <w:r>
        <w:rPr>
          <w:rFonts w:eastAsia="Amiri" w:cs="Amiri" w:ascii="Amiri" w:hAnsi="Amiri"/>
          <w:color w:val="111111"/>
          <w:sz w:val="28"/>
          <w:szCs w:val="28"/>
          <w:rtl w:val="true"/>
          <w:lang w:bidi="ar-SA"/>
        </w:rPr>
        <w:t xml:space="preserve">. </w:t>
      </w:r>
      <w:r>
        <w:rPr>
          <w:rStyle w:val="FootnoteAnchor"/>
          <w:rtl w:val="true"/>
        </w:rPr>
        <w:footnoteReference w:id="44"/>
      </w:r>
      <w:bookmarkStart w:id="64" w:name="pg14313_146576"/>
    </w:p>
    <w:p>
      <w:pPr>
        <w:pStyle w:val="BookText"/>
        <w:rPr/>
      </w:pPr>
      <w:bookmarkEnd w:id="64"/>
      <w:r>
        <w:rPr>
          <w:rFonts w:eastAsia="Times New Roman" w:cs="Times New Roman" w:ascii="Times New Roman" w:hAnsi="Times New Roman"/>
          <w:color w:val="111111"/>
          <w:sz w:val="28"/>
          <w:szCs w:val="28"/>
          <w:lang w:val="en-US" w:bidi="en-US"/>
        </w:rPr>
        <w:t>22612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إسحاق بن أحمد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موسي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5" w:name="__RefHeading___Toc6868272_3381743652"/>
      <w:bookmarkStart w:id="66" w:name="_Toc24"/>
      <w:bookmarkEnd w:id="65"/>
      <w:r>
        <w:rPr/>
        <w:t>16</w:t>
      </w:r>
      <w:r>
        <w:rPr>
          <w:rtl w:val="true"/>
        </w:rPr>
        <w:t xml:space="preserve">. </w:t>
      </w:r>
      <w:r>
        <w:rPr>
          <w:rtl w:val="true"/>
        </w:rPr>
        <w:t>عمّار بن ياسر</w:t>
      </w:r>
      <w:bookmarkEnd w:id="66"/>
    </w:p>
    <w:p>
      <w:pPr>
        <w:pStyle w:val="BookText"/>
        <w:rPr/>
      </w:pPr>
      <w:r>
        <w:rPr>
          <w:rFonts w:eastAsia="Times New Roman" w:cs="Times New Roman" w:ascii="Times New Roman" w:hAnsi="Times New Roman"/>
          <w:color w:val="111111"/>
          <w:sz w:val="28"/>
          <w:szCs w:val="28"/>
          <w:lang w:val="en-US" w:bidi="en-US"/>
        </w:rPr>
        <w:t>22613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السمرقندي، أخبرنا عاصم بن الحسن، أخبرنا أبوعمر ابن مهدي، أخبرنا أبوالعبّاس ابن عقدة، حدّثنا الحسن بن عتبة الكندي، حدّثنا بكّار بن بسر، حدّثنا علي بن القاسم أبوالحسن الكندي، عن محمّد بن عبيدالله، عن أبي‌عبيدة بن محمّد بن عمّار بن ياسر، عن أبيه،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 من آمن بي وصدّقني بالولاية لعلي، فإنّه من تولاه تولاني، ومن تولاني تولّي الله، ومن أحبّه أحبّني، ومن أحبّني أحبّ‌ الله، ومن أبغضه أبغضني، ومن أبغضني فقد أبغض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أحمد بن موسي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فأقرّ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أبوالحسن أحمد بن محمّد بن الصلت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المصري، حدّثنا أحمد بن رشدين بن سعد، حدّثنا سفيان بن بشر، حدّثنا علي بن هاشم، عن ابن أبي‌رافع، عن أبي‌عبيدة بن محمّد بن عمّار بن ياسر، عن أبيه،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اوصي من آمن بي وصدّقني بولاية علي بن أبي‌طالب، فمن تولاه فقد تولاني، ومن تولاني فقد تولّي الله، ومن أحبّه فقد أحبّني، ومن أحبّني فقد أحبّ‌ الله، ومن أبغضه فقد أبغضني، ومن أبغضني فقد أبغض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عيسي بن عبدالله بن محمّد بن عمر بن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240/42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الديلمي في الفردوس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وصدّقني بموالاة علي بن أبي‌طالب</w:t>
      </w:r>
      <w:r>
        <w:rPr>
          <w:rFonts w:eastAsia="Amiri" w:cs="Amiri" w:ascii="Amiri" w:hAnsi="Amiri"/>
          <w:color w:val="111111"/>
          <w:sz w:val="28"/>
          <w:szCs w:val="28"/>
          <w:rtl w:val="true"/>
          <w:lang w:bidi="ar-SA"/>
        </w:rPr>
        <w:t>».</w:t>
      </w:r>
      <w:bookmarkStart w:id="67" w:name="pg14313_146577"/>
    </w:p>
    <w:p>
      <w:pPr>
        <w:pStyle w:val="BookText"/>
        <w:rPr/>
      </w:pPr>
      <w:bookmarkEnd w:id="67"/>
      <w:r>
        <w:rPr>
          <w:rFonts w:eastAsia="Times New Roman" w:cs="Times New Roman" w:ascii="Times New Roman" w:hAnsi="Times New Roman"/>
          <w:color w:val="111111"/>
          <w:sz w:val="28"/>
          <w:szCs w:val="28"/>
          <w:lang w:val="en-US" w:bidi="en-US"/>
        </w:rPr>
        <w:t>22615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عبدالعزيز بن الخطّاب، أنبأنا علي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بنقص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فهد الساجي، حدّثنا عبدالعزيز بن الخطّاب، حدّثنا علي بن هاشم، عن محمّد بن عبيدالله بن أبي‌رافع، عن أبي‌عبيدة بن محمّد بن عمّار بن ياسر، عن أبيه، عن جدّه عمّار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 من آمن بي وصدّقني من جميع الناس بولاية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تولاه فقد تولاني ومن تولاني فقد تولّي الله، ومن أبغضه فقد أبغضني، ومن أبغضني فقد أبغض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8" w:name="__RefHeading___Toc6868274_3381743652"/>
      <w:bookmarkStart w:id="69" w:name="_Toc25"/>
      <w:bookmarkEnd w:id="68"/>
      <w:r>
        <w:rPr/>
        <w:t>17</w:t>
      </w:r>
      <w:r>
        <w:rPr>
          <w:rtl w:val="true"/>
        </w:rPr>
        <w:t xml:space="preserve">. </w:t>
      </w:r>
      <w:r>
        <w:rPr>
          <w:rtl w:val="true"/>
        </w:rPr>
        <w:t>عمر بن الخطّاب</w:t>
      </w:r>
      <w:bookmarkEnd w:id="69"/>
    </w:p>
    <w:p>
      <w:pPr>
        <w:pStyle w:val="BookText"/>
        <w:rPr/>
      </w:pPr>
      <w:r>
        <w:rPr>
          <w:rFonts w:eastAsia="Times New Roman" w:cs="Times New Roman" w:ascii="Times New Roman" w:hAnsi="Times New Roman"/>
          <w:color w:val="111111"/>
          <w:sz w:val="28"/>
          <w:szCs w:val="28"/>
          <w:lang w:val="en-US" w:bidi="en-US"/>
        </w:rPr>
        <w:t>22617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بدر والحاكم والشيرازي وابن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كفّوا عن ذكر علي بن أبي‌طالب، فإنّي سمعت رسول الله صلى الله عليه و سلم يقول في علي ثلاث خصال لأن يكون لي واحدة منهنّ‌ أحبّ‌ إليّ‌ ممّا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وأبوبكر وأبوعبيدة بن الجرّاح ونفر من أصحاب رسول الله صلى الله عليه و سلم والنبيّ‌ صلى الله عليه و سلم متّكئ علي علي بن أبي‌طالب حتّي ضرب بيده علي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أوّل المؤمنين إيماناً، وأوّلهم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وكذب عليّ‌ من زعم أنّه يحبّني ويبغضك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أبوالعزّ أحمد بن عبيدالله، حدّثنا أبومحمّد الجوهري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أبوالخير بإسناده إليه في الأربعين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المغازلي بإسناده إليه في مناقب أهل البيت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الخالة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عنهم المتّقي في كنز العمّال </w:t>
      </w:r>
      <w:r>
        <w:rPr>
          <w:rFonts w:eastAsia="Amiri" w:cs="Amiri" w:ascii="Amiri" w:hAnsi="Amiri"/>
          <w:color w:val="111111"/>
          <w:sz w:val="28"/>
          <w:szCs w:val="28"/>
          <w:lang w:bidi="ar-SA"/>
        </w:rPr>
        <w:t>122/13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الحسن بن بدر في ما رواه الخلفاء، والحاكم في الكني، والشيرازي في الألقاب، وابن النجّار</w:t>
      </w:r>
      <w:r>
        <w:rPr>
          <w:rFonts w:eastAsia="Amiri" w:cs="Amiri" w:ascii="Amiri" w:hAnsi="Amiri"/>
          <w:color w:val="111111"/>
          <w:sz w:val="28"/>
          <w:szCs w:val="28"/>
          <w:rtl w:val="true"/>
          <w:lang w:bidi="ar-SA"/>
        </w:rPr>
        <w:t>.</w:t>
      </w:r>
      <w:bookmarkStart w:id="70" w:name="pg14313_146578"/>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أبوالحسن علي بن عمر بن أحمد الحافظ‍‌، حدّثنا أبوبكر أحمد بن عبدالله بن محمّد الوكيل، حدّثنا أبوبدر عبّاد بن الوليد، حدّثنا عبدالله بن مسلمة القعنبي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القاضي أبومحمّد الحسن بن محمّد بن أحمد بن علي الأستراباذي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أبوبكر محمّد بن أحمد بن محمّد الفردوسي، حدّثنا أبوربيعة محمّد بن محمّد العامري، حدّثنا أبوسهل هارون بن أحمد بن هارون الغازي، حدّثنا أبوخليفة الفضل بن الحباب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القعنبي، حدّثنا ابن لهيعة، عن أبي‌الأسود،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وقع في علي بمحضر من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صاحب هذا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عبدالمطّلب، وعلي بن أبي‌طالب بن عبدالمطّلب، لا تذكر عليّاً إلا بخير، فإنّك إن آذيته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آذيت هذا في قبره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6868276_3381743652"/>
      <w:bookmarkStart w:id="72" w:name="_Toc26"/>
      <w:bookmarkEnd w:id="71"/>
      <w:r>
        <w:rPr/>
        <w:t>18</w:t>
      </w:r>
      <w:r>
        <w:rPr>
          <w:rtl w:val="true"/>
        </w:rPr>
        <w:t xml:space="preserve">. </w:t>
      </w:r>
      <w:r>
        <w:rPr>
          <w:rtl w:val="true"/>
        </w:rPr>
        <w:t>عمر بن علي بن أبي‌طالب</w:t>
      </w:r>
      <w:bookmarkEnd w:id="72"/>
    </w:p>
    <w:p>
      <w:pPr>
        <w:pStyle w:val="BookText"/>
        <w:rPr/>
      </w:pPr>
      <w:r>
        <w:rPr>
          <w:rFonts w:eastAsia="Times New Roman" w:cs="Times New Roman" w:ascii="Times New Roman" w:hAnsi="Times New Roman"/>
          <w:color w:val="111111"/>
          <w:sz w:val="28"/>
          <w:szCs w:val="28"/>
          <w:lang w:val="en-US" w:bidi="en-US"/>
        </w:rPr>
        <w:t>22619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عمر بن إبراهيم بن محمّد الزيدي، أخبرنا أبوالفرج الشاهد، أخبرنا أبوالحسن محمّد بن جعفر النجّار النحوي، أخبرنا أبوعبدالله محمّد بن القاسم المحاربي، حدّثنا عبّاد بن يعقوب، أخبرنا علي بن هاشم، عن محمّد بن عبيدالله بن أبي‌رافع، عن عون بن عبيدالله، عن أبي‌جعفر وعن عمر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عهد إليّ‌ في علي عهداً،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بيّنه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الهدي بعدي، وإمام أوليائي، ونور من أطاعني، وهو الكلمة الّتي أكرمتها المتّقين، فمن أحبّه أحبّني، ومن أبغضه أبغضني، فبشّره بذلك</w:t>
      </w:r>
      <w:r>
        <w:rPr>
          <w:rFonts w:eastAsia="Amiri" w:cs="Amiri" w:ascii="Amiri" w:hAnsi="Amiri"/>
          <w:color w:val="111111"/>
          <w:sz w:val="28"/>
          <w:szCs w:val="28"/>
          <w:rtl w:val="true"/>
          <w:lang w:bidi="ar-SA"/>
        </w:rPr>
        <w:t xml:space="preserve">. </w:t>
      </w:r>
      <w:r>
        <w:rPr>
          <w:rStyle w:val="FootnoteAnchor"/>
          <w:rtl w:val="true"/>
        </w:rPr>
        <w:footnoteReference w:id="46"/>
      </w:r>
    </w:p>
    <w:p>
      <w:pPr>
        <w:pStyle w:val="Heading5"/>
        <w:numPr>
          <w:ilvl w:val="4"/>
          <w:numId w:val="1"/>
        </w:numPr>
        <w:rPr/>
      </w:pPr>
      <w:bookmarkStart w:id="73" w:name="__RefHeading___Toc6868278_3381743652"/>
      <w:bookmarkStart w:id="74" w:name="_Toc27"/>
      <w:bookmarkEnd w:id="73"/>
      <w:r>
        <w:rPr/>
        <w:t>19</w:t>
      </w:r>
      <w:r>
        <w:rPr>
          <w:rtl w:val="true"/>
        </w:rPr>
        <w:t xml:space="preserve">. </w:t>
      </w:r>
      <w:r>
        <w:rPr>
          <w:rtl w:val="true"/>
        </w:rPr>
        <w:t>عمرو بن شاس الأسلمي</w:t>
      </w:r>
      <w:bookmarkEnd w:id="74"/>
    </w:p>
    <w:p>
      <w:pPr>
        <w:pStyle w:val="BookText"/>
        <w:rPr/>
      </w:pPr>
      <w:r>
        <w:rPr>
          <w:rFonts w:eastAsia="Times New Roman" w:cs="Times New Roman" w:ascii="Times New Roman" w:hAnsi="Times New Roman"/>
          <w:color w:val="111111"/>
          <w:sz w:val="28"/>
          <w:szCs w:val="28"/>
          <w:lang w:val="en-US" w:bidi="en-US"/>
        </w:rPr>
        <w:t>22620</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شاس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bookmarkStart w:id="75" w:name="pg14313_146579"/>
    </w:p>
    <w:p>
      <w:pPr>
        <w:pStyle w:val="BookText"/>
        <w:rPr/>
      </w:pPr>
      <w:bookmarkEnd w:id="75"/>
      <w:r>
        <w:rPr>
          <w:rFonts w:ascii="Amiri" w:hAnsi="Amiri" w:eastAsia="Amiri" w:cs="Amiri"/>
          <w:color w:val="111111"/>
          <w:sz w:val="28"/>
          <w:sz w:val="28"/>
          <w:szCs w:val="28"/>
          <w:rtl w:val="true"/>
          <w:lang w:bidi="ar-SA"/>
        </w:rPr>
        <w:t xml:space="preserve">من أحبّ‌ عليّاً فقد أحبّني، ومن أبغض عليّاً فقد أبغضني، ومن آذي عليّاً فقد آذاني، ومن آذاني فقد آذي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المحبّ‌ الطبري في ذخائر العقبي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علي عليه السلام ، ذكر أنّه من آذاه فقد آذي النبيّ‌ صلي الله عليه و سلم </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6868280_3381743652"/>
      <w:bookmarkStart w:id="77" w:name="_Toc28"/>
      <w:bookmarkEnd w:id="76"/>
      <w:r>
        <w:rPr/>
        <w:t>20</w:t>
      </w:r>
      <w:r>
        <w:rPr>
          <w:rtl w:val="true"/>
        </w:rPr>
        <w:t xml:space="preserve">. </w:t>
      </w:r>
      <w:r>
        <w:rPr>
          <w:rtl w:val="true"/>
        </w:rPr>
        <w:t>عمرو بن العاص</w:t>
      </w:r>
      <w:bookmarkEnd w:id="77"/>
    </w:p>
    <w:p>
      <w:pPr>
        <w:pStyle w:val="BookText"/>
        <w:rPr/>
      </w:pPr>
      <w:r>
        <w:rPr>
          <w:rFonts w:eastAsia="Times New Roman" w:cs="Times New Roman" w:ascii="Times New Roman" w:hAnsi="Times New Roman"/>
          <w:color w:val="111111"/>
          <w:sz w:val="28"/>
          <w:szCs w:val="28"/>
          <w:lang w:val="en-US" w:bidi="en-US"/>
        </w:rPr>
        <w:t>22621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العاص في رسالته إلي 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يكون سلمك سلمي، وحربك حربي، وتكون أخي ووليّي في الدنيا والآخرة‌؟</w:t>
      </w:r>
    </w:p>
    <w:p>
      <w:pPr>
        <w:pStyle w:val="BookText"/>
        <w:rPr/>
      </w:pPr>
      <w:r>
        <w:rPr>
          <w:rFonts w:ascii="Amiri" w:hAnsi="Amiri" w:eastAsia="Amiri" w:cs="Amiri"/>
          <w:color w:val="111111"/>
          <w:sz w:val="28"/>
          <w:sz w:val="28"/>
          <w:szCs w:val="28"/>
          <w:rtl w:val="true"/>
          <w:lang w:bidi="ar-SA"/>
        </w:rPr>
        <w:t>يا أباالحسن، من أحبّك فقد أحبّني، ومن أبغضك فقد أبغضني، ومن أحبّك أدخله الله الجنّة، ومن أبغضك أدخله الله النار</w:t>
      </w:r>
      <w:r>
        <w:rPr>
          <w:rFonts w:eastAsia="Amiri" w:cs="Amiri" w:ascii="Amiri" w:hAnsi="Amiri"/>
          <w:color w:val="111111"/>
          <w:sz w:val="28"/>
          <w:szCs w:val="28"/>
          <w:rtl w:val="true"/>
          <w:lang w:bidi="ar-SA"/>
        </w:rPr>
        <w:t xml:space="preserve">. </w:t>
      </w:r>
      <w:r>
        <w:rPr>
          <w:rStyle w:val="FootnoteAnchor"/>
          <w:rtl w:val="true"/>
        </w:rPr>
        <w:footnoteReference w:id="48"/>
      </w:r>
    </w:p>
    <w:p>
      <w:pPr>
        <w:pStyle w:val="Heading5"/>
        <w:numPr>
          <w:ilvl w:val="4"/>
          <w:numId w:val="1"/>
        </w:numPr>
        <w:rPr/>
      </w:pPr>
      <w:bookmarkStart w:id="78" w:name="__RefHeading___Toc6868282_3381743652"/>
      <w:bookmarkStart w:id="79" w:name="_Toc29"/>
      <w:bookmarkEnd w:id="78"/>
      <w:r>
        <w:rPr/>
        <w:t>21</w:t>
      </w:r>
      <w:r>
        <w:rPr>
          <w:rtl w:val="true"/>
        </w:rPr>
        <w:t xml:space="preserve">. </w:t>
      </w:r>
      <w:r>
        <w:rPr>
          <w:rtl w:val="true"/>
        </w:rPr>
        <w:t>محمّد بن علي الباقر عليهما السلام</w:t>
      </w:r>
      <w:bookmarkEnd w:id="79"/>
    </w:p>
    <w:p>
      <w:pPr>
        <w:pStyle w:val="BookText"/>
        <w:rPr/>
      </w:pPr>
      <w:r>
        <w:rPr>
          <w:rFonts w:eastAsia="Times New Roman" w:cs="Times New Roman" w:ascii="Times New Roman" w:hAnsi="Times New Roman"/>
          <w:color w:val="111111"/>
          <w:sz w:val="28"/>
          <w:szCs w:val="28"/>
          <w:lang w:val="en-US" w:bidi="en-US"/>
        </w:rPr>
        <w:t>22622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أبوالبركات عمر بن إبراهيم بن محمّد الزيدي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آنفاً مع حديث عمر بن علي</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6868284_3381743652"/>
      <w:bookmarkStart w:id="81" w:name="_Toc30"/>
      <w:bookmarkEnd w:id="80"/>
      <w:r>
        <w:rPr/>
        <w:t>22</w:t>
      </w:r>
      <w:r>
        <w:rPr>
          <w:rtl w:val="true"/>
        </w:rPr>
        <w:t xml:space="preserve">. </w:t>
      </w:r>
      <w:r>
        <w:rPr>
          <w:rtl w:val="true"/>
        </w:rPr>
        <w:t>معاوية بن ثعلبة</w:t>
      </w:r>
      <w:bookmarkEnd w:id="81"/>
    </w:p>
    <w:p>
      <w:pPr>
        <w:pStyle w:val="BookText"/>
        <w:rPr/>
      </w:pPr>
      <w:r>
        <w:rPr>
          <w:rFonts w:eastAsia="Times New Roman" w:cs="Times New Roman" w:ascii="Times New Roman" w:hAnsi="Times New Roman"/>
          <w:color w:val="111111"/>
          <w:sz w:val="28"/>
          <w:szCs w:val="28"/>
          <w:lang w:val="en-US" w:bidi="en-US"/>
        </w:rPr>
        <w:t>22623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أبوالجحّاف داوود بن أبي‌عوف، عن معاوية بن ثعلبة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أحبّك فقد أحبّني، ومن أبغضك فقد أبغضني</w:t>
      </w:r>
      <w:r>
        <w:rPr>
          <w:rFonts w:eastAsia="Amiri" w:cs="Amiri" w:ascii="Amiri" w:hAnsi="Amiri"/>
          <w:color w:val="111111"/>
          <w:sz w:val="28"/>
          <w:szCs w:val="28"/>
          <w:rtl w:val="true"/>
          <w:lang w:bidi="ar-SA"/>
        </w:rPr>
        <w:t xml:space="preserve">. </w:t>
      </w:r>
      <w:r>
        <w:rPr>
          <w:rStyle w:val="FootnoteAnchor"/>
          <w:rtl w:val="true"/>
        </w:rPr>
        <w:footnoteReference w:id="49"/>
      </w:r>
    </w:p>
    <w:p>
      <w:pPr>
        <w:pStyle w:val="Heading5"/>
        <w:numPr>
          <w:ilvl w:val="4"/>
          <w:numId w:val="1"/>
        </w:numPr>
        <w:rPr/>
      </w:pPr>
      <w:bookmarkStart w:id="82" w:name="__RefHeading___Toc6868286_3381743652"/>
      <w:bookmarkStart w:id="83" w:name="_Toc31"/>
      <w:bookmarkEnd w:id="82"/>
      <w:r>
        <w:rPr/>
        <w:t>23</w:t>
      </w:r>
      <w:r>
        <w:rPr>
          <w:rtl w:val="true"/>
        </w:rPr>
        <w:t xml:space="preserve">. </w:t>
      </w:r>
      <w:r>
        <w:rPr>
          <w:rtl w:val="true"/>
        </w:rPr>
        <w:t>يعلي بن مرّة</w:t>
      </w:r>
      <w:bookmarkEnd w:id="83"/>
    </w:p>
    <w:p>
      <w:pPr>
        <w:pStyle w:val="BookText"/>
        <w:rPr/>
      </w:pPr>
      <w:r>
        <w:rPr>
          <w:rFonts w:eastAsia="Times New Roman" w:cs="Times New Roman" w:ascii="Times New Roman" w:hAnsi="Times New Roman"/>
          <w:color w:val="111111"/>
          <w:sz w:val="28"/>
          <w:szCs w:val="28"/>
          <w:lang w:val="en-US" w:bidi="en-US"/>
        </w:rPr>
        <w:t>22624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سلمان النهمي الكوفي، حدّثنا عبادة بن زياد،</w:t>
      </w:r>
      <w:bookmarkStart w:id="84" w:name="pg14313_146580"/>
    </w:p>
    <w:p>
      <w:pPr>
        <w:pStyle w:val="BookText"/>
        <w:rPr/>
      </w:pPr>
      <w:bookmarkEnd w:id="84"/>
      <w:r>
        <w:rPr>
          <w:rFonts w:ascii="Amiri" w:hAnsi="Amiri" w:eastAsia="Amiri" w:cs="Amiri"/>
          <w:color w:val="111111"/>
          <w:sz w:val="28"/>
          <w:sz w:val="28"/>
          <w:szCs w:val="28"/>
          <w:rtl w:val="true"/>
          <w:lang w:bidi="ar-SA"/>
        </w:rPr>
        <w:t>حدّثنا عمر بن سعد، عن عمر بن عبدالله الثقفي، عن أبيه، عن جدّه يعلي بن مرّة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عليّاً فقد أطاعني، ومن عصي عليّاً فقد عصاني، ومن عصاني فقد عصي الله، ومن أحبّ‌ عليّاً فقد أحبّني، ومن أحبّني فقد أحبّ‌ الله، ومن أبغض عليّاً فقد أبغضني، ومن أبغضني فقد أبغض الله، لا يحبّك إلا مؤمن، ولا يبغضك إلا كافر أو منافق</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عدي في الكامل </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عبادة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270/42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6868288_3381743652"/>
      <w:bookmarkStart w:id="86" w:name="_Toc32"/>
      <w:bookmarkEnd w:id="85"/>
      <w:r>
        <w:rPr/>
        <w:t>24</w:t>
      </w:r>
      <w:r>
        <w:rPr>
          <w:rtl w:val="true"/>
        </w:rPr>
        <w:t xml:space="preserve">. </w:t>
      </w:r>
      <w:r>
        <w:rPr>
          <w:rtl w:val="true"/>
        </w:rPr>
        <w:t>ما ورد مرسلاً</w:t>
      </w:r>
      <w:bookmarkEnd w:id="86"/>
    </w:p>
    <w:p>
      <w:pPr>
        <w:pStyle w:val="BookText"/>
        <w:rPr/>
      </w:pPr>
      <w:r>
        <w:rPr>
          <w:rFonts w:eastAsia="Times New Roman" w:cs="Times New Roman" w:ascii="Times New Roman" w:hAnsi="Times New Roman"/>
          <w:color w:val="111111"/>
          <w:sz w:val="28"/>
          <w:szCs w:val="28"/>
          <w:lang w:val="en-US" w:bidi="en-US"/>
        </w:rPr>
        <w:t>22625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طائفة من الصحابة أنّ‌ رسول الله صلى الله عليه و سلم قال لعلي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يحبّك إلا مؤمن، ولا يبغضك إلا منافق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ومن أبغض عليّاً فقد أبغضني، ومن آذي عليّاً فقد آذاني، ومن آذاني فقد آذي الله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22626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القيسراني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زعم أنّه يحبّني ويبغض عليّاً فقد كذب</w:t>
      </w:r>
      <w:r>
        <w:rPr>
          <w:rFonts w:eastAsia="Amiri" w:cs="Amiri" w:ascii="Amiri" w:hAnsi="Amiri"/>
          <w:color w:val="111111"/>
          <w:sz w:val="28"/>
          <w:szCs w:val="28"/>
          <w:rtl w:val="true"/>
          <w:lang w:bidi="ar-SA"/>
        </w:rPr>
        <w:t xml:space="preserve">. </w:t>
      </w:r>
      <w:r>
        <w:rPr>
          <w:rStyle w:val="FootnoteAnchor"/>
          <w:rtl w:val="true"/>
        </w:rPr>
        <w:footnoteReference w:id="52"/>
      </w:r>
    </w:p>
    <w:p>
      <w:pPr>
        <w:pStyle w:val="Heading4"/>
        <w:numPr>
          <w:ilvl w:val="3"/>
          <w:numId w:val="1"/>
        </w:numPr>
        <w:rPr/>
      </w:pPr>
      <w:bookmarkStart w:id="87" w:name="__RefHeading___Toc6868290_3381743652"/>
      <w:bookmarkStart w:id="88" w:name="_Toc33"/>
      <w:bookmarkEnd w:id="87"/>
      <w:r>
        <w:rPr>
          <w:rtl w:val="true"/>
        </w:rPr>
        <w:t>الثاني</w:t>
      </w:r>
      <w:r>
        <w:rPr>
          <w:rtl w:val="true"/>
        </w:rPr>
        <w:t xml:space="preserve">: </w:t>
      </w:r>
      <w:r>
        <w:rPr>
          <w:rtl w:val="true"/>
        </w:rPr>
        <w:t>نهي النبي صلى الله عليه و آله و سلم عن بغضه عليه السلام ، ودعاؤه علي من أبغضه</w:t>
      </w:r>
      <w:bookmarkEnd w:id="88"/>
    </w:p>
    <w:p>
      <w:pPr>
        <w:pStyle w:val="Heading5"/>
        <w:numPr>
          <w:ilvl w:val="4"/>
          <w:numId w:val="1"/>
        </w:numPr>
        <w:rPr/>
      </w:pPr>
      <w:bookmarkStart w:id="89" w:name="__RefHeading___Toc6868292_3381743652"/>
      <w:bookmarkStart w:id="90" w:name="_Toc34"/>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حبشي بن جنادة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بن الحصيب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 بن 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أبي‌ذرّ الغفاري</w:t>
      </w:r>
      <w:bookmarkStart w:id="91" w:name="pg14313_146581"/>
    </w:p>
    <w:p>
      <w:pPr>
        <w:pStyle w:val="BookText"/>
        <w:rPr/>
      </w:pPr>
      <w:bookmarkEnd w:id="9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عازب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أبي‌زينب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أبي‌عمرة بن عمرو بن محصن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عبدربّ‌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أبي‌فضالة الأنصاري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عجلان</w:t>
      </w:r>
    </w:p>
    <w:p>
      <w:pPr>
        <w:pStyle w:val="Heading5"/>
        <w:numPr>
          <w:ilvl w:val="4"/>
          <w:numId w:val="1"/>
        </w:numPr>
        <w:rPr/>
      </w:pPr>
      <w:bookmarkStart w:id="92" w:name="__RefHeading___Toc6868294_3381743652"/>
      <w:bookmarkStart w:id="93" w:name="_Toc35"/>
      <w:bookmarkEnd w:id="92"/>
      <w:r>
        <w:rPr/>
        <w:t>1</w:t>
      </w:r>
      <w:r>
        <w:rPr>
          <w:rtl w:val="true"/>
        </w:rPr>
        <w:t xml:space="preserve">. </w:t>
      </w:r>
      <w:r>
        <w:rPr>
          <w:rtl w:val="true"/>
        </w:rPr>
        <w:t>أبوأيّوب الأنصاري</w:t>
      </w:r>
      <w:bookmarkEnd w:id="93"/>
    </w:p>
    <w:p>
      <w:pPr>
        <w:pStyle w:val="BookText"/>
        <w:rPr/>
      </w:pPr>
      <w:r>
        <w:rPr>
          <w:rFonts w:eastAsia="Times New Roman" w:cs="Times New Roman" w:ascii="Times New Roman" w:hAnsi="Times New Roman"/>
          <w:color w:val="111111"/>
          <w:sz w:val="28"/>
          <w:szCs w:val="28"/>
          <w:lang w:val="en-US" w:bidi="en-US"/>
        </w:rPr>
        <w:t>22627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الشيخ أبي‌طاهر عبدالجبّار بن هبة‌الله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بالجانب الغربي من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أخبركم أبوغالب القزّاز، أخبرنا أبوالحسين بن النقّور، أخبرنا الحسين بن هارون الضبّي، حدّثنا أبوالعبّاس أحمد بن محمّد بن سعيد الكوفي، حدّثنا محمّد بن إسماعيل الراشدي، حدّثنا محمّد بن خلف النميري، حدّثنا علي بن الحسن العبدي، عن سعد،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 الناس علي رضي الله عنه في الرحبة من سمع رسول الله صلى الله عليه و سلم يقول يوم غدير خمّ‌، فقام بضعة عشر رجلاً، منهم أبوأيّوب الأنصاري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رسول الله صلى الله عليه و سلم وأخذ بيدك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أن قد بلّغت و نصحت‌؟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وليّي وأنا وليّ‌ المؤمنين، ألا فمن كنت مولاه فهذا مولاه، اللهمّ‌ وال من والاه، وعاد من عاداه، وأحبّ‌ من أحبّه، وأبغض من أبغضه، وأعن من أعانه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المتحابّين في الله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22628</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أبومحمّد حمزة بن العبّاس، أخبرنا أحمد بن الفضل المصري، حدّثنا عبدالرحمان بن محمّد المديني، حدّثنا أحمد بن محمّد بن سعيد، حدّثنا محمّد بن إسماعيل بن إسحاق الراشدي، حدّثنا محمّد بن خلف النميري، حدّثنا علي بن الحسن</w:t>
      </w:r>
      <w:bookmarkStart w:id="94" w:name="pg14313_146582"/>
    </w:p>
    <w:p>
      <w:pPr>
        <w:pStyle w:val="BookText"/>
        <w:rPr/>
      </w:pPr>
      <w:bookmarkEnd w:id="94"/>
      <w:r>
        <w:rPr>
          <w:rFonts w:ascii="Amiri" w:hAnsi="Amiri" w:eastAsia="Amiri" w:cs="Amiri"/>
          <w:color w:val="111111"/>
          <w:sz w:val="28"/>
          <w:sz w:val="28"/>
          <w:szCs w:val="28"/>
          <w:rtl w:val="true"/>
          <w:lang w:bidi="ar-SA"/>
        </w:rPr>
        <w:t>العبدي،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 علي الناس في الرحبة من سمع النبيّ‌ صلى الله عليه و سلم يوم غدير خمّ‌ ما قال إلا قام، ولا يقوم إلا من سمع رسول الله صلى الله عليه و سلم يقول، فقام بضعة عشر رجلاً فيهم أبوأيّوب الأنصاري وأبوعمرة بن عمرو بن محصن وأبوزينب وسهل بن حنيف وخزيمة بن ثابت وعبدالله بن ثابت الأنصاري وحبشي بن جنادة السلولي وعبيد بن عازب الأنصاري والنعمان بن عجلان الأنصاري وثابت بن وديعة الأنصاري وأبوفضالة الأنصاري وعبدالرحمان بن عبدربّ‌ الأنصاري،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وليّي وأنا وليّ‌ المؤمنين، ألا فمن كنت مولاه فعلي مولاه، اللهمّ‌ وال من والاه، وعاد من عاداه، وأحبّ‌ من أحبّه، وأبغض من أبغضه، وأعن من أعانه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في اسد الغابة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عبدربّ‌، و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أبي‌زينب</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6868296_3381743652"/>
      <w:bookmarkStart w:id="96" w:name="_Toc36"/>
      <w:bookmarkEnd w:id="95"/>
      <w:r>
        <w:rPr/>
        <w:t>2</w:t>
      </w:r>
      <w:r>
        <w:rPr>
          <w:rtl w:val="true"/>
        </w:rPr>
        <w:t xml:space="preserve">. </w:t>
      </w:r>
      <w:r>
        <w:rPr>
          <w:rtl w:val="true"/>
        </w:rPr>
        <w:t>البراء بن عازب</w:t>
      </w:r>
      <w:bookmarkEnd w:id="96"/>
    </w:p>
    <w:p>
      <w:pPr>
        <w:pStyle w:val="BookText"/>
        <w:rPr/>
      </w:pPr>
      <w:r>
        <w:rPr>
          <w:rFonts w:eastAsia="Times New Roman" w:cs="Times New Roman" w:ascii="Times New Roman" w:hAnsi="Times New Roman"/>
          <w:color w:val="111111"/>
          <w:sz w:val="28"/>
          <w:szCs w:val="28"/>
          <w:lang w:val="en-US" w:bidi="en-US"/>
        </w:rPr>
        <w:t>22629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بن القاسم النرسي، أخبرنا محمّد بن عبدالله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وأخبرنيه الحسن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إبراهيم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حميد بن الربيع، حدّثنا أحمد بن يحيي الصوفي، حدّثنا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أبي‌حنيفة سابق الحاجّ‌ سعيد بن بيان، عن أبي‌إسحاق،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رسول الله صلى الله عليه و سلم الغدير قام في الظهيرة، فأمر بقمّ‌ الشجرات، ثمّ‌ جمعت له أحجار، وأمر بلالاً فنادي في الناس، فاجتمع المسلمون، فصعد رسول الله صلى الله عليه و سلم علي تلك الأحجار، فحمد الله وأثني عليه، ثمّ‌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من كنت مولاه فعلي مولاه، اللهمّ‌ وال من والاه، وعاد من عاداه، وأبغض</w:t>
      </w:r>
      <w:bookmarkStart w:id="97" w:name="pg14313_146583"/>
    </w:p>
    <w:p>
      <w:pPr>
        <w:pStyle w:val="BookText"/>
        <w:rPr/>
      </w:pPr>
      <w:bookmarkEnd w:id="97"/>
      <w:r>
        <w:rPr>
          <w:rFonts w:ascii="IRNazanin" w:hAnsi="IRNazanin" w:eastAsia="IRNazanin"/>
          <w:color w:val="111111"/>
          <w:sz w:val="28"/>
          <w:sz w:val="28"/>
          <w:szCs w:val="28"/>
          <w:rtl w:val="true"/>
          <w:lang w:bidi="fa-IR"/>
        </w:rPr>
        <w:t>من أبغضه، وأحبّ‌ من أحبّه، وعزّ من نصره</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المتشابه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سعيد بن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أبوالحسين بن البوّاب المقرئ، عن محمّد بن الحسين بن حميد، فوهم فيه وهماً قبيحاً،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أبي‌حنيفة، عن سعيد بن بيان، وأخرجه في جمعه لحديث أبي‌حنيفة النعمان بن ثابت</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6868298_3381743652"/>
      <w:bookmarkStart w:id="99" w:name="_Toc37"/>
      <w:bookmarkEnd w:id="98"/>
      <w:r>
        <w:rPr/>
        <w:t>3</w:t>
      </w:r>
      <w:r>
        <w:rPr>
          <w:rtl w:val="true"/>
        </w:rPr>
        <w:t xml:space="preserve">. </w:t>
      </w:r>
      <w:r>
        <w:rPr>
          <w:rtl w:val="true"/>
        </w:rPr>
        <w:t>بريدة بن الحصيب</w:t>
      </w:r>
      <w:bookmarkEnd w:id="99"/>
    </w:p>
    <w:p>
      <w:pPr>
        <w:pStyle w:val="BookText"/>
        <w:rPr/>
      </w:pPr>
      <w:r>
        <w:rPr>
          <w:rFonts w:eastAsia="Times New Roman" w:cs="Times New Roman" w:ascii="Times New Roman" w:hAnsi="Times New Roman"/>
          <w:color w:val="111111"/>
          <w:sz w:val="28"/>
          <w:szCs w:val="28"/>
          <w:lang w:val="en-US" w:bidi="en-US"/>
        </w:rPr>
        <w:t>22630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عبدالصمد بن عبدالوارث، أخبرنا عبدالجليل بن عطيّة القيسي، أخبرنا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أبغض الناس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النبيّ‌ صلى الله عليه و سلم رجلاً من قريش </w:t>
      </w:r>
      <w:r>
        <w:rPr>
          <w:rStyle w:val="FootnoteAnchor"/>
          <w:rtl w:val="true"/>
        </w:rPr>
        <w:footnoteReference w:id="56"/>
      </w:r>
      <w:r>
        <w:rPr>
          <w:rFonts w:ascii="Amiri" w:hAnsi="Amiri" w:eastAsia="Amiri" w:cs="Amiri"/>
          <w:color w:val="111111"/>
          <w:sz w:val="28"/>
          <w:sz w:val="28"/>
          <w:szCs w:val="28"/>
          <w:rtl w:val="true"/>
          <w:lang w:bidi="ar-SA"/>
        </w:rPr>
        <w:t>علي سريّة، فاتّبعته، ما اتّبعته إلا علي بغض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فغنمنا، وقدم علي وخمّس، فوقعت جارية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وقد اغتسل ورأسه يقطر،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الجارية الّتي وقعت في الخمس، قسمت وخمّست فوقعت في سهم آل علي، فوقف </w:t>
      </w:r>
      <w:r>
        <w:rPr>
          <w:rStyle w:val="FootnoteAnchor"/>
          <w:rtl w:val="true"/>
        </w:rPr>
        <w:footnoteReference w:id="57"/>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القرشي بذلك إلي النبيّ‌ صلى الله عليه و سلم وبعثني لأكون مصداقاً لكتابه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أقرأ علي النبيّ‌ صلى الله عليه و سلم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والنبيّ‌ عليه السلام ساكت حتّي فرغت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لعلّك تبغض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تبغضه، وإن كنت تحبّه فازدد له حبّاً، فإنّ‌ نصيب آل علي في الخمس أكثر من تلك الجارية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22631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عبدالجليل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أحد من الناس أبغض إليّ‌ من علي بن أبي‌طالب حتّي أحببت رجلاً من</w:t>
      </w:r>
    </w:p>
    <w:p>
      <w:pPr>
        <w:pStyle w:val="BookText"/>
        <w:rPr/>
      </w:pPr>
      <w:r>
        <w:rPr>
          <w:rFonts w:ascii="Amiri" w:hAnsi="Amiri" w:eastAsia="Amiri" w:cs="Amiri"/>
          <w:color w:val="111111"/>
          <w:sz w:val="28"/>
          <w:sz w:val="28"/>
          <w:szCs w:val="28"/>
          <w:rtl w:val="true"/>
          <w:lang w:bidi="ar-SA"/>
        </w:rPr>
        <w:t>قريش، لا احبّه إلا علي بغضاء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ذلك الرجل علي خيل، فصحبته، وما أصحبه إلا علي بغضاء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سبياً، فكتب إلي النبيّ‌ صلى الله عليه و سلم أن يبعث إليه من يخمّسه، فبعث إلينا عليّاً، وفي السبي وصيفة من أفضل السبي، فلمّا خمّسه صارت الوصيفة في الخمس، ثمّ‌ خمّس فصارت في أهل بيت النبيّ‌ صلى الله عليه و سلم ، ثمّ‌ خمّس فصارت في آل علي، فأتانا ورأسه يقطر،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الوصيفة صارت في الخمس، ثمّ‌ صارت في أهل بيت النبيّ‌ صلى الله عليه و سلم ، ثمّ‌ صارت في آل علي‌؟ فوقعت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وبعثني مصدّقاً لكتابه إلي النبيّ‌ صلى الله عليه و سلم ، مصدّقاً لما قال علي، فجعلت أقول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وأقول،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فأمسك بيدي رسول الله صلى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تبغض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تبغضه، وإن كنت تحبّه فازدد له حبّاً، فوالّذي نفسي بيده، لنصيب آل علي في الخمس أفضل من وصيفة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أحد بعد رسول الله صلى الله عليه و سلم أحبّ‌ إليّ‌ من علي</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النسائي في السنن الكبري </w:t>
      </w: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الطحاوي في شرح مشكل الآثار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وأبوالخير في الأربعين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 آخر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حدّثنا عبدالجليل،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إلي حلقة فيها أبومجلز وابنا بريدة، فقال عبدالله 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أبغضت عليّاً بغضاً لم أبغضه أحداً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وأحببت رجلاً من قريش لم احبّه إلا علي بغضه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ذاك الرجل علي خيل، فصحبته ما أصحبه إلا علي بغضه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فأصبنا 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إلينا من يخمّسه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إلينا عليّاً، وفي السبي وصيفة هي من أفضل السبي، فخمّس وقسم، فخرج ورأسه يقطر،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إلي الوصيفة الّتي كانت في السبي‌؟ فإنّي قد قسمت وخمّست، فصارت في الخمس، ثمّ‌ صارت في أهل بيت النبيّ‌ صلى الله عليه و سلم ، ثمّ‌ صارت في آل علي، ووقعت بها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الرجل إلي نبيّ‌ الله صلى الله عليه و سلم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مصدّقاً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أقرأ الكتاب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يدي والكتاب،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أتبغض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تبغضه، وإن كنت تحبّه فازدد له حبّاً، فوالّذي نفس محمّد بيده لنصيب آل علي في الخمس أفضل من وصيفة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الناس أحد بعد قول رسول الله صلى الله عليه و سلم أحبّ‌ إليّ‌ من علي</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lang w:bidi="ar-SA"/>
        </w:rPr>
        <w:t>690/2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195/42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القطيعي، عن عبدالله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باختصار ومرسلاً البيهقي في الاعتقاد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اجتماع المسلمين علي بيعة أبي‌بكر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عبدالله بن حرب، حدّثنا عمرو بن عطيّة، عن عطيّة، حدّثني عبدالله بن بريدة أنّ‌ أباه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نبيّ‌ الله صلى الله عليه و سلم بعث خالد بن الوليد وعلي بن أبي‌طالب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قتال فعلي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فتح عليهم، وذلك قبل اليمن، فأصابوا سبياً، فانطلق علي إلي جارية حسناء وأخذها ليبعث بها إلي رسول الله صلى الله عليه و سلم فأبي عليه خالد بن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أنا أبعث بها إلي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سمعه انطلق خالد فبعث بريدة إلي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 سلم وهو يغسل رأسه، فنلت من علي عنده، وكان إذا قعدنا عند رسول الله صلى الله عليه و سلم لم نرفع أبصارنا إليه،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بريدة، بعض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بصري إلي رسول الله صلى الله عليه و سلم فإذا وجهه يتغيّر، 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أبغضه أبداً بعد الّذي رأيت من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22634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يحيي بن الربيع بن أبي‌راشد،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عطيّة العوفي، عن أبيه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بريدة أنّ‌ أباه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علي بن أبي‌طالب وخالد بن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قتال فعلي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فتح عليهم فأصابوا سبياً، فأخذ علي جارية حسناء ليبعث بها إلي رسول الله صلى الله عليه و سلم ، فأبي عليه خالد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أبعث بها إلي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منعه انطلق خالد فبعث بريدة إلي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صلى الله عليه و سلم وهو يغسل رأسه فقلت في علي عنده، وكنّا إذا قعدنا عند رسول الله صلى الله عليه و سلم لم نرفع أبصارنا إليه،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إلي رسول الله صلى الله عليه و سلم فإذا وجهه متغيّر، 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أبغضه أبداً بعد الّذي رأيت من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الأوسط‍‌ </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يحيي بن نصر، حدّثنا لوين، حدّثنا أبومعشر البراء، عن علي بن سويد بن منجوف، عن ابن بريدة، عن أبيه أنّ‌ النبيّ‌ صلى الله عليه و سلم بعث عليّاً، فذكر نحوه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22636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حدّثنا علي بن سويد بن منجوف،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عليّاً إلي خالد بن الوليد ليقسم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روح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ليقبض الخمس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علي ورأسه يقطر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 إلي ما يصنع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صنع علي </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رجعت إلي النبيّ‌ صلى الله عليه و سلم أخبرته بما صنع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 تبغض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روح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فأحبّه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في الخمس أكثر من ذلك</w:t>
      </w:r>
      <w:r>
        <w:rPr>
          <w:rFonts w:eastAsia="Amiri" w:cs="Amiri" w:ascii="Amiri" w:hAnsi="Amiri"/>
          <w:color w:val="111111"/>
          <w:sz w:val="28"/>
          <w:szCs w:val="28"/>
          <w:rtl w:val="true"/>
          <w:lang w:bidi="ar-SA"/>
        </w:rPr>
        <w:t xml:space="preserve">. </w:t>
      </w:r>
      <w:r>
        <w:rPr>
          <w:rStyle w:val="FootnoteAnchor"/>
          <w:rtl w:val="true"/>
        </w:rPr>
        <w:footnoteReference w:id="65"/>
      </w:r>
      <w:bookmarkStart w:id="100" w:name="pg14313_146587"/>
    </w:p>
    <w:p>
      <w:pPr>
        <w:pStyle w:val="BookText"/>
        <w:rPr/>
      </w:pPr>
      <w:bookmarkEnd w:id="100"/>
      <w:r>
        <w:rPr>
          <w:rFonts w:eastAsia="Times New Roman" w:cs="Times New Roman" w:ascii="Times New Roman" w:hAnsi="Times New Roman"/>
          <w:color w:val="111111"/>
          <w:sz w:val="28"/>
          <w:szCs w:val="28"/>
          <w:lang w:val="en-US" w:bidi="en-US"/>
        </w:rPr>
        <w:t>22637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بشّار، حدّثنا روح بن عبادة، حدّثنا علي بن سويد بن منجوف، عن عبدالله بن بريدة، عن أبيه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صلى الله عليه و سلم عليّاً إلي خالد ليقبض الخمس، وكنت أبغض عليّاً، وقد اغتسل، فقلت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 إلي هذا؟ فلمّا قدمنا علي النبيّ‌ صلى الله عليه و سلم 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 تبغض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تبغضه، فإنّ‌ له في الخمس أكثر من ذلك</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22638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بريدة حين شكا عليّاً،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تبغض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تبغضه وأحببه وازدد له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الناس أحد أحبّ‌ إليّ‌ من علي بعد قول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67"/>
      </w:r>
    </w:p>
    <w:p>
      <w:pPr>
        <w:pStyle w:val="Heading5"/>
        <w:numPr>
          <w:ilvl w:val="4"/>
          <w:numId w:val="1"/>
        </w:numPr>
        <w:rPr/>
      </w:pPr>
      <w:bookmarkStart w:id="101" w:name="__RefHeading___Toc6868300_3381743652"/>
      <w:bookmarkStart w:id="102" w:name="_Toc38"/>
      <w:bookmarkEnd w:id="101"/>
      <w:r>
        <w:rPr/>
        <w:t>4</w:t>
      </w:r>
      <w:r>
        <w:rPr>
          <w:rtl w:val="true"/>
        </w:rPr>
        <w:t xml:space="preserve">. </w:t>
      </w:r>
      <w:r>
        <w:rPr>
          <w:rtl w:val="true"/>
        </w:rPr>
        <w:t>ثابت بن وديعة</w:t>
      </w:r>
      <w:bookmarkEnd w:id="102"/>
    </w:p>
    <w:p>
      <w:pPr>
        <w:pStyle w:val="BookText"/>
        <w:rPr/>
      </w:pPr>
      <w:r>
        <w:rPr>
          <w:rFonts w:eastAsia="Times New Roman" w:cs="Times New Roman" w:ascii="Times New Roman" w:hAnsi="Times New Roman"/>
          <w:color w:val="111111"/>
          <w:sz w:val="28"/>
          <w:szCs w:val="28"/>
          <w:lang w:val="en-US" w:bidi="en-US"/>
        </w:rPr>
        <w:t>22639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أبومحمّد حمزة بن العبّاس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أبي‌أيّوب الأنصاري</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6868302_3381743652"/>
      <w:bookmarkStart w:id="104" w:name="_Toc39"/>
      <w:bookmarkEnd w:id="103"/>
      <w:r>
        <w:rPr/>
        <w:t>5</w:t>
      </w:r>
      <w:r>
        <w:rPr>
          <w:rtl w:val="true"/>
        </w:rPr>
        <w:t xml:space="preserve">. </w:t>
      </w:r>
      <w:r>
        <w:rPr>
          <w:rtl w:val="true"/>
        </w:rPr>
        <w:t>جرير بن عبدالله</w:t>
      </w:r>
      <w:bookmarkEnd w:id="104"/>
    </w:p>
    <w:p>
      <w:pPr>
        <w:pStyle w:val="BookText"/>
        <w:rPr/>
      </w:pPr>
      <w:r>
        <w:rPr>
          <w:rFonts w:eastAsia="Times New Roman" w:cs="Times New Roman" w:ascii="Times New Roman" w:hAnsi="Times New Roman"/>
          <w:color w:val="111111"/>
          <w:sz w:val="28"/>
          <w:szCs w:val="28"/>
          <w:lang w:val="en-US" w:bidi="en-US"/>
        </w:rPr>
        <w:t>22640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سعيد الرازي، حدّثنا الحسن بن صالح بن رزيق العطّار، حدّثنا محمّد بن عون أبوعون الزيادي، حدّثنا حرب بن سريج، عن بشر بن حرب، عن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شهدنا الموسم في حجّة مع رسول الله صلى الله عليه و سلم وهي حجّة الوداع، فبلغنا مكاناً يقال له غدير</w:t>
      </w:r>
      <w:bookmarkStart w:id="105" w:name="pg14313_146588"/>
    </w:p>
    <w:p>
      <w:pPr>
        <w:pStyle w:val="BookText"/>
        <w:rPr/>
      </w:pPr>
      <w:bookmarkEnd w:id="105"/>
      <w:r>
        <w:rPr>
          <w:rFonts w:ascii="Amiri" w:hAnsi="Amiri" w:eastAsia="Amiri" w:cs="Amiri"/>
          <w:color w:val="111111"/>
          <w:sz w:val="28"/>
          <w:sz w:val="28"/>
          <w:szCs w:val="28"/>
          <w:rtl w:val="true"/>
          <w:lang w:bidi="ar-SA"/>
        </w:rPr>
        <w:t>خمّ‌،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فاجتمعنا المهاجرون والأنصار، فقام رسول الله صلى الله عليه و سلم وسطنا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بم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وليّكم‌؟ ثمّ‌ ضرب بيده علي عضد علي رضي الله عنه فأقامه، فنزع عضده فأخذ بذراعيه،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يكن الله ورسوله مولياه فإنّ‌ هذا مولاه، اللهمّ‌ وال من والاه، وعاد من عاداه، اللهمّ‌ من أحبّه من الناس فكن له حبيباً، ومن أبغضه فكن له مبغضاً، اللهمّ‌ إنّي لا أجد أحداً أستودعه في الأرض بعد العبدين الصالحين غيرك، فاقض فيه بالحسني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هذين العبدين الصالحين‌؟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236/42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أبي‌نعيم</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6868304_3381743652"/>
      <w:bookmarkStart w:id="107" w:name="_Toc40"/>
      <w:bookmarkEnd w:id="106"/>
      <w:r>
        <w:rPr/>
        <w:t>6</w:t>
      </w:r>
      <w:r>
        <w:rPr>
          <w:rtl w:val="true"/>
        </w:rPr>
        <w:t>و</w:t>
      </w:r>
      <w:r>
        <w:rPr/>
        <w:t>7</w:t>
      </w:r>
      <w:r>
        <w:rPr>
          <w:rtl w:val="true"/>
        </w:rPr>
        <w:t xml:space="preserve">. </w:t>
      </w:r>
      <w:r>
        <w:rPr>
          <w:rtl w:val="true"/>
        </w:rPr>
        <w:t>حبشي بن جنادة وخزيمة بن ثابت</w:t>
      </w:r>
      <w:bookmarkEnd w:id="107"/>
    </w:p>
    <w:p>
      <w:pPr>
        <w:pStyle w:val="BookText"/>
        <w:rPr/>
      </w:pPr>
      <w:r>
        <w:rPr>
          <w:rFonts w:eastAsia="Times New Roman" w:cs="Times New Roman" w:ascii="Times New Roman" w:hAnsi="Times New Roman"/>
          <w:color w:val="111111"/>
          <w:sz w:val="28"/>
          <w:szCs w:val="28"/>
          <w:lang w:val="en-US" w:bidi="en-US"/>
        </w:rPr>
        <w:t>22641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أبومحمّد حمزة بن العبّاس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روايتهما مع رواية أبي‌أيّوب الأنصاري</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6868306_3381743652"/>
      <w:bookmarkStart w:id="109" w:name="_Toc41"/>
      <w:bookmarkEnd w:id="108"/>
      <w:r>
        <w:rPr/>
        <w:t>8</w:t>
      </w:r>
      <w:r>
        <w:rPr>
          <w:rtl w:val="true"/>
        </w:rPr>
        <w:t xml:space="preserve">. </w:t>
      </w:r>
      <w:r>
        <w:rPr>
          <w:rtl w:val="true"/>
        </w:rPr>
        <w:t>أبوذرّ الغفاري</w:t>
      </w:r>
      <w:bookmarkEnd w:id="109"/>
    </w:p>
    <w:p>
      <w:pPr>
        <w:pStyle w:val="BookText"/>
        <w:rPr/>
      </w:pPr>
      <w:r>
        <w:rPr>
          <w:rFonts w:eastAsia="Times New Roman" w:cs="Times New Roman" w:ascii="Times New Roman" w:hAnsi="Times New Roman"/>
          <w:color w:val="111111"/>
          <w:sz w:val="28"/>
          <w:szCs w:val="28"/>
          <w:lang w:val="en-US" w:bidi="en-US"/>
        </w:rPr>
        <w:t>22642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العبدي، عن سعد بن طريف، عن الأصبغ بن نباتة، عن أبي‌ذرّ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كنت مولاه فعلي مولاه،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من والاه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وأبغض من أبغضه، الحديث</w:t>
      </w:r>
      <w:r>
        <w:rPr>
          <w:rFonts w:eastAsia="Amiri" w:cs="Amiri" w:ascii="Amiri" w:hAnsi="Amiri"/>
          <w:color w:val="111111"/>
          <w:sz w:val="28"/>
          <w:szCs w:val="28"/>
          <w:rtl w:val="true"/>
          <w:lang w:bidi="ar-SA"/>
        </w:rPr>
        <w:t xml:space="preserve">. </w:t>
      </w:r>
      <w:r>
        <w:rPr>
          <w:rStyle w:val="FootnoteAnchor"/>
          <w:rtl w:val="true"/>
        </w:rPr>
        <w:footnoteReference w:id="69"/>
      </w:r>
    </w:p>
    <w:p>
      <w:pPr>
        <w:pStyle w:val="Heading5"/>
        <w:numPr>
          <w:ilvl w:val="4"/>
          <w:numId w:val="1"/>
        </w:numPr>
        <w:rPr/>
      </w:pPr>
      <w:bookmarkStart w:id="110" w:name="__RefHeading___Toc6868308_3381743652"/>
      <w:bookmarkStart w:id="111" w:name="_Toc42"/>
      <w:bookmarkEnd w:id="110"/>
      <w:r>
        <w:rPr/>
        <w:t>9</w:t>
      </w:r>
      <w:r>
        <w:rPr>
          <w:rtl w:val="true"/>
        </w:rPr>
        <w:t xml:space="preserve">. </w:t>
      </w:r>
      <w:r>
        <w:rPr>
          <w:rtl w:val="true"/>
        </w:rPr>
        <w:t>زيد بن أرقم</w:t>
      </w:r>
      <w:bookmarkEnd w:id="111"/>
    </w:p>
    <w:p>
      <w:pPr>
        <w:pStyle w:val="BookText"/>
        <w:rPr/>
      </w:pPr>
      <w:r>
        <w:rPr>
          <w:rFonts w:eastAsia="Times New Roman" w:cs="Times New Roman" w:ascii="Times New Roman" w:hAnsi="Times New Roman"/>
          <w:color w:val="111111"/>
          <w:sz w:val="28"/>
          <w:szCs w:val="28"/>
          <w:lang w:val="en-US" w:bidi="en-US"/>
        </w:rPr>
        <w:t>22643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عبدالصمد بن محمّد بن عبدالله، أخبرنا أبوالحسن</w:t>
      </w:r>
      <w:bookmarkStart w:id="112" w:name="pg14313_146589"/>
    </w:p>
    <w:p>
      <w:pPr>
        <w:pStyle w:val="BookText"/>
        <w:rPr/>
      </w:pPr>
      <w:bookmarkEnd w:id="112"/>
      <w:r>
        <w:rPr>
          <w:rFonts w:ascii="Amiri" w:hAnsi="Amiri" w:eastAsia="Amiri" w:cs="Amiri"/>
          <w:color w:val="111111"/>
          <w:sz w:val="28"/>
          <w:sz w:val="28"/>
          <w:szCs w:val="28"/>
          <w:rtl w:val="true"/>
          <w:lang w:bidi="ar-SA"/>
        </w:rPr>
        <w:t>علي بن محمّد بن أحمد، أخبرنا أحمد بن محمّد بن موسي، أخبرنا أبوالعبّاس أحمد بن محمّد بن سعيد، حدّثنا الحسن بن علي بن بزيع، حدّثنا إسماعيل بن صبيح، حدّثنا جناب بن نسطاس، عن فطر بن خليفة الخيّاط‍‌، عن أبي‌إسحاق،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218/42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6868310_3381743652"/>
      <w:bookmarkStart w:id="114" w:name="_Toc43"/>
      <w:bookmarkEnd w:id="113"/>
      <w:r>
        <w:rPr/>
        <w:t>10</w:t>
      </w:r>
      <w:r>
        <w:rPr>
          <w:rtl w:val="true"/>
        </w:rPr>
        <w:t xml:space="preserve"> - </w:t>
      </w:r>
      <w:r>
        <w:rPr/>
        <w:t>13</w:t>
      </w:r>
      <w:r>
        <w:rPr>
          <w:rtl w:val="true"/>
        </w:rPr>
        <w:t xml:space="preserve">. </w:t>
      </w:r>
      <w:r>
        <w:rPr>
          <w:rtl w:val="true"/>
        </w:rPr>
        <w:t>أبوزينب الأنصاري وسهل بن حنيف وعبدالرحمان بن عبدربّ‌ وعبدالله بن ثابت</w:t>
      </w:r>
      <w:bookmarkEnd w:id="114"/>
    </w:p>
    <w:p>
      <w:pPr>
        <w:pStyle w:val="BookText"/>
        <w:rPr/>
      </w:pPr>
      <w:r>
        <w:rPr>
          <w:rFonts w:eastAsia="Times New Roman" w:cs="Times New Roman" w:ascii="Times New Roman" w:hAnsi="Times New Roman"/>
          <w:color w:val="111111"/>
          <w:sz w:val="28"/>
          <w:szCs w:val="28"/>
          <w:lang w:val="en-US" w:bidi="en-US"/>
        </w:rPr>
        <w:t>22644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أبومحمّد حمزة بن العبّاس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رواياتهم مع رواية أبي‌أيّوب الأنصاري</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6868312_3381743652"/>
      <w:bookmarkStart w:id="116" w:name="_Toc44"/>
      <w:bookmarkEnd w:id="115"/>
      <w:r>
        <w:rPr/>
        <w:t>14</w:t>
      </w:r>
      <w:r>
        <w:rPr>
          <w:rtl w:val="true"/>
        </w:rPr>
        <w:t xml:space="preserve">. </w:t>
      </w:r>
      <w:r>
        <w:rPr>
          <w:rtl w:val="true"/>
        </w:rPr>
        <w:t>عبدالله بن عبّاس</w:t>
      </w:r>
      <w:bookmarkEnd w:id="116"/>
    </w:p>
    <w:p>
      <w:pPr>
        <w:pStyle w:val="BookText"/>
        <w:rPr/>
      </w:pPr>
      <w:r>
        <w:rPr>
          <w:rFonts w:eastAsia="Times New Roman" w:cs="Times New Roman" w:ascii="Times New Roman" w:hAnsi="Times New Roman"/>
          <w:color w:val="111111"/>
          <w:sz w:val="28"/>
          <w:szCs w:val="28"/>
          <w:lang w:val="en-US" w:bidi="en-US"/>
        </w:rPr>
        <w:t>22645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أمر الله رسوله صلى الله عليه و آله و سلم أن يقوم بعلي عليه السلام ليقول له ما قال، 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قومي حديثوا عهد بجاهليّة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 لحجّه، فلمّا أقبل راجعاً نزل بغدير خمّ‌ 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فأخذ بعضد علي ثمّ‌ خرج إلي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لست أولي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 وأعن من أعانه، واخذل من خذله، وانصر من نصره، وأحبّ‌ من أحبّه، وأبغض من أبغضه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فوجبت والله في رقاب القوم </w:t>
      </w:r>
      <w:r>
        <w:rPr>
          <w:rFonts w:eastAsia="Amiri" w:cs="Amiri" w:ascii="Amiri" w:hAnsi="Amiri"/>
          <w:color w:val="111111"/>
          <w:sz w:val="28"/>
          <w:szCs w:val="28"/>
          <w:rtl w:val="true"/>
          <w:lang w:bidi="ar-SA"/>
        </w:rPr>
        <w:t xml:space="preserve">... . </w:t>
      </w:r>
      <w:r>
        <w:rPr>
          <w:rStyle w:val="FootnoteAnchor"/>
          <w:rtl w:val="true"/>
        </w:rPr>
        <w:footnoteReference w:id="71"/>
      </w:r>
      <w:bookmarkStart w:id="117" w:name="pg14313_146590"/>
    </w:p>
    <w:p>
      <w:pPr>
        <w:pStyle w:val="Heading5"/>
        <w:numPr>
          <w:ilvl w:val="4"/>
          <w:numId w:val="1"/>
        </w:numPr>
        <w:rPr/>
      </w:pPr>
      <w:bookmarkStart w:id="118" w:name="__RefHeading___Toc6868314_3381743652"/>
      <w:bookmarkStart w:id="119" w:name="_Toc45"/>
      <w:bookmarkEnd w:id="117"/>
      <w:bookmarkEnd w:id="118"/>
      <w:r>
        <w:rPr/>
        <w:t>15</w:t>
      </w:r>
      <w:r>
        <w:rPr>
          <w:rtl w:val="true"/>
        </w:rPr>
        <w:t xml:space="preserve">. </w:t>
      </w:r>
      <w:r>
        <w:rPr>
          <w:rtl w:val="true"/>
        </w:rPr>
        <w:t>عبيد بن عازب</w:t>
      </w:r>
      <w:bookmarkEnd w:id="119"/>
    </w:p>
    <w:p>
      <w:pPr>
        <w:pStyle w:val="BookText"/>
        <w:rPr/>
      </w:pPr>
      <w:r>
        <w:rPr>
          <w:rFonts w:eastAsia="Times New Roman" w:cs="Times New Roman" w:ascii="Times New Roman" w:hAnsi="Times New Roman"/>
          <w:color w:val="111111"/>
          <w:sz w:val="28"/>
          <w:szCs w:val="28"/>
          <w:lang w:val="en-US" w:bidi="en-US"/>
        </w:rPr>
        <w:t>22646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أبومحمّد حمزة بن العبّاس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أبي‌أيّوب الأنصاري</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6868316_3381743652"/>
      <w:bookmarkStart w:id="121" w:name="_Toc46"/>
      <w:bookmarkEnd w:id="120"/>
      <w:r>
        <w:rPr/>
        <w:t>16</w:t>
      </w:r>
      <w:r>
        <w:rPr>
          <w:rtl w:val="true"/>
        </w:rPr>
        <w:t xml:space="preserve">. </w:t>
      </w:r>
      <w:r>
        <w:rPr>
          <w:rtl w:val="true"/>
        </w:rPr>
        <w:t>علي بن أبي‌طالب عليه السلام</w:t>
      </w:r>
      <w:bookmarkEnd w:id="121"/>
    </w:p>
    <w:p>
      <w:pPr>
        <w:pStyle w:val="BookText"/>
        <w:rPr/>
      </w:pPr>
      <w:r>
        <w:rPr>
          <w:rFonts w:eastAsia="Times New Roman" w:cs="Times New Roman" w:ascii="Times New Roman" w:hAnsi="Times New Roman"/>
          <w:color w:val="111111"/>
          <w:sz w:val="28"/>
          <w:szCs w:val="28"/>
          <w:lang w:val="en-US" w:bidi="en-US"/>
        </w:rPr>
        <w:t>22647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أبوصالح عبدالصمد بن عبدالرحمان وأبوبكر محمّد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رزق الله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المتيم، أخبرنا أبوالعبّاس ابن عقدة، حدّثنا أبوالحسين بن عبدالرحمان الأزدي، حدّثنا أبي، حدّثنا عبدالنور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سليمان بن قرم وهارون بن سعد وسعيد بن دينار وفطر بن خليفة، عن أبي‌إسحاق، عن سعيد بن وهب وعمرو ذي‌مرّ وزيد بن يثيع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كلّ‌ امرئ مسلم سمع رسول الله صلى الله عليه و سلم يوم غدير خمّ‌ يقول ما قال إلا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ثلاثة عشر رجلاً، ستّة من جانب وسبعة من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وأحبّ‌ من أحبّه، وأبغض من أبغضه، وانصر من نصره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السمرقندي، أخبرنا أبوالحسين عاصم بن الحسن، أخبرنا أبوعمر الفارسي، أخبرنا أبوالعبّاس ابن عقدة، حدّثنا الحسن بن علي بن عفّان، حدّثنا عبيدالله، عن فطر، عن أبي‌إسحاق، عن عمرو بن ذي‌مرّ وسعيد بن وهب وعن زيد بن يثيع،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عليّاً يقول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سمع النبيّ‌ صلى الله عليه و سلم يقول يوم غدير خمّ‌ ما قال إلا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في اسد الغابة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عبدربّ‌، و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أبي‌زينب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الظاهر،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عبدالنور يروي عن سليمان بن قرم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ثلاثة عشر، فشهدوا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209/42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الذهبي في طرق حديث من كنت مولاه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رواية ابن عقدة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فطر بن خليفة، عن أبي‌إسحاق، عن عمرو بن ذي‌مرّ وعن سعيد بن وهب وعن زيد بن يثيع،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الله رجلاً سمع رسول الله صلى الله عليه و سلم يقول يوم غدير خمّ‌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ثلاثة عشر رجلاً، فشهدوا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22650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موسي، حدّثنا عبيدالله بن موسي، عن فطر بن خليفة، عن أبي‌إسحاق، عن عمرو وعن سعيد بن وهب وعن زيد بن يثيع،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عليّاً يقول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ولا أنشد إلا من سمعت اذناه ووعي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نفر فشهدوا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بن أبي‌طالب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22651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والخلعي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عن عمرو ذي‌مرّ وسعيد بن وهب وزيد بن يثيع،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الله رجلاً سمع رسول الله صلى الله عليه و سلم يقول يوم غدير خمّ‌ ما قال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ثلاثة عشر رجلاً فشهدوا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المتّقي في كنز العمّال </w:t>
      </w:r>
      <w:r>
        <w:rPr>
          <w:rFonts w:eastAsia="Amiri" w:cs="Amiri" w:ascii="Amiri" w:hAnsi="Amiri"/>
          <w:color w:val="111111"/>
          <w:sz w:val="28"/>
          <w:szCs w:val="28"/>
          <w:lang w:bidi="ar-SA"/>
        </w:rPr>
        <w:t>158/13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أبي‌إسحاق، عن سعيد بن ذي‌حدّان وعمرو ذي‌مرّ،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بالله ولا أنشد إلا أصحاب رسول الله صلى الله عليه و آله من سمع خطبة رسول الله صلى الله عليه و آله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ستّة من قبل سعيد وستّة من قبل عمرو، فشهدوا أنّهم سمعوا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وأحبّ‌ من أحبّه، وأبغض من أبغضه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22653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عبدالنور بن عبدالله، عن سعيد بن دينار وسليمان بن قرم وفطر بن خليفة، عن أبي‌إسحاق، عن سعيد بن وهب،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22654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علي بن عفّان، عن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فطر </w:t>
      </w:r>
      <w:r>
        <w:rPr>
          <w:rFonts w:eastAsia="Amiri" w:cs="Amiri" w:ascii="Amiri" w:hAnsi="Amiri"/>
          <w:color w:val="111111"/>
          <w:sz w:val="28"/>
          <w:szCs w:val="28"/>
          <w:rtl w:val="true"/>
          <w:lang w:bidi="ar-SA"/>
        </w:rPr>
        <w:t xml:space="preserve">... .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22655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والمحاملي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موسي، عن عبيدالله بن موسي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عبدالنور بن عبدالله، عن هارون بن سعد، عن أبي‌إسحاق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والخلعي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أبي‌إسحاق، عن سعيد بن وهب، عن علي عليه السلام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هذه الروايات مع رواية أبي‌إسحاق، عن زيد بن يثيع،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عثمان بن سعيد، عن شريك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بلغ عليّاً عليه السلام أنّ‌ الناس يتّهمونه فيما يذكره من تقديم النبيّ‌ صلى الله عليه و آله وتفضيله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بقي ممّن لقي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مقاله في يوم غدير خمّ‌ إلا قام فشهد بما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ستّة ممّن عن يمينه من أصحاب رسول الله صلى الله عليه و آله ، وستّة ممّن علي شماله من الصحابة أيضاً، فشهدوا أنّهم سمعوا رسول الله صلى الله عليه و آله يقول ذلك اليوم، وهو رافع بيدي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 وأحبّ‌ من أحبّه، وأبغض من أبغضه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عن عمرو ذي‌مرّ،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عليّاً بالرحبة ينشد أصحاب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سمع رسول الله صلى الله عليه و سلم يقول يوم غدير خمّ‌ ما قال‌؟ فقام اناس فشهدوا أنّهم سمعوا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عليّاً مولاه،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الأوّل، في بيان صحّة خطبته صلي الله عليه و سلم بماء يدعي خمّاً، بإسناده عن المحاملي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عنهما المتّقي في كنز العمّال </w:t>
      </w:r>
      <w:r>
        <w:rPr>
          <w:rFonts w:eastAsia="Amiri" w:cs="Amiri" w:ascii="Amiri" w:hAnsi="Amiri"/>
          <w:color w:val="111111"/>
          <w:sz w:val="28"/>
          <w:szCs w:val="28"/>
          <w:lang w:bidi="ar-SA"/>
        </w:rPr>
        <w:t>158/13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36487</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وال من والاه، وعاد من عاداه، وأحبّ‌ من أحبّه، وأبغض من أبغضه، وانصر من نصره</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موسي، عن الأعمش، عن أبي‌إسحاق، عن سعيد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بالله من سمع رسول الله صلى الله عليه و سلم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وليّ‌ المؤمنين، ومن كنت وليّه فهذا وليّه، اللهمّ‌ وال من والاه، وعاد من عاداه، وانصر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 جنبي ستّة، وقال زيد بن يثيع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عندي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ذومرّ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من أحبّه، وأبغض من أبغضه، وساق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إسرائيل، عن أبي‌إسحاق الشيباني، عن عمرو ذي‌مرّ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22661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وأبغض من أبغضه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22662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عبدالنور بن عبدالله، عن سعيد بن دينار وسليمان بن قرم، عن أبي‌إسحاق، عن عمرو ذي‌مرّ،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تقدّمت روايتهما مع رواية أبي‌إسحاق، عن زيد بن يثيع،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غندراً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عمراً ذامرّ، وزاد فيه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وانصر من نصره، وأحبّ‌ 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من أبغضه </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22664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عامر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السبيعي، عن عمرو ذي‌مرّ،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ينشد الناس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رسول الله يقول يوم غدير خمّ‌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بضعة عشر رجلاً، فشهدوا أنّهم سمعوا رسول الله صلى الله عليه و سلم في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فإنّ‌ عليّاً مولاه، اللهمّ‌ وال من والاه، وعاد من عاداه، وأحبّ‌ من أحبّه، وأبغض من أبغضه، وأعن من أعانه،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الطحاوي في شرح مشكل الآثار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عبدالنور بن عبدالله، عن فطر بن خليفة، عن أبي‌إسحاق </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22666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علي بن عفّان، عن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فطر </w:t>
      </w:r>
      <w:r>
        <w:rPr>
          <w:rFonts w:eastAsia="Amiri" w:cs="Amiri" w:ascii="Amiri" w:hAnsi="Amiri"/>
          <w:color w:val="111111"/>
          <w:sz w:val="28"/>
          <w:szCs w:val="28"/>
          <w:rtl w:val="true"/>
          <w:lang w:bidi="ar-SA"/>
        </w:rPr>
        <w:t xml:space="preserve">... .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22667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والمحاملي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موسي، عن عبيدالله بن موسي </w:t>
      </w:r>
      <w:r>
        <w:rPr>
          <w:rFonts w:eastAsia="Amiri" w:cs="Amiri" w:ascii="Amiri" w:hAnsi="Amiri"/>
          <w:color w:val="111111"/>
          <w:sz w:val="28"/>
          <w:szCs w:val="28"/>
          <w:rtl w:val="true"/>
          <w:lang w:bidi="ar-SA"/>
        </w:rPr>
        <w:t xml:space="preserve">... .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22668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عبدالنور بن عبدالله، عن هارون بن سعد، عن أبي‌إسحاق </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22669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والخلعي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أبي‌إسحاق، عن عمرو ذي‌مرّ وسعيد بن وهب وزيد بن يثيع،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8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تقدّمت هذه الروايات مع رواية أبي‌إسحاق، عن زيد بن يثيع، عن علي عليه السلام </w:t>
      </w:r>
      <w:r>
        <w:rPr>
          <w:rFonts w:eastAsia="Amiri" w:cs="Amiri" w:ascii="Amiri" w:hAnsi="Amiri"/>
          <w:color w:val="111111"/>
          <w:sz w:val="28"/>
          <w:szCs w:val="28"/>
          <w:rtl w:val="true"/>
          <w:lang w:bidi="ar-SA"/>
        </w:rPr>
        <w:t>.</w:t>
      </w:r>
      <w:bookmarkStart w:id="122" w:name="pg14313_146596"/>
    </w:p>
    <w:p>
      <w:pPr>
        <w:pStyle w:val="Heading5"/>
        <w:numPr>
          <w:ilvl w:val="4"/>
          <w:numId w:val="1"/>
        </w:numPr>
        <w:rPr/>
      </w:pPr>
      <w:bookmarkStart w:id="123" w:name="__RefHeading___Toc6868318_3381743652"/>
      <w:bookmarkStart w:id="124" w:name="_Toc47"/>
      <w:bookmarkEnd w:id="122"/>
      <w:bookmarkEnd w:id="123"/>
      <w:r>
        <w:rPr/>
        <w:t>17</w:t>
      </w:r>
      <w:r>
        <w:rPr>
          <w:rtl w:val="true"/>
        </w:rPr>
        <w:t xml:space="preserve"> </w:t>
      </w:r>
      <w:r>
        <w:rPr>
          <w:rtl w:val="true"/>
        </w:rPr>
        <w:t>و</w:t>
      </w:r>
      <w:r>
        <w:rPr/>
        <w:t>18</w:t>
      </w:r>
      <w:r>
        <w:rPr>
          <w:rtl w:val="true"/>
        </w:rPr>
        <w:t xml:space="preserve">. </w:t>
      </w:r>
      <w:r>
        <w:rPr>
          <w:rtl w:val="true"/>
        </w:rPr>
        <w:t>أبوعمرة بن عمرو بن محصن وأبوفضالة الأنصاري</w:t>
      </w:r>
      <w:bookmarkEnd w:id="124"/>
    </w:p>
    <w:p>
      <w:pPr>
        <w:pStyle w:val="BookText"/>
        <w:rPr/>
      </w:pPr>
      <w:r>
        <w:rPr>
          <w:rFonts w:eastAsia="Times New Roman" w:cs="Times New Roman" w:ascii="Times New Roman" w:hAnsi="Times New Roman"/>
          <w:color w:val="111111"/>
          <w:sz w:val="28"/>
          <w:szCs w:val="28"/>
          <w:lang w:val="en-US" w:bidi="en-US"/>
        </w:rPr>
        <w:t>22670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أبومحمّد حمزة بن العبّاس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روايتهما مع رواية أبي‌أيّوب الأنصاري</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6868320_3381743652"/>
      <w:bookmarkStart w:id="126" w:name="_Toc48"/>
      <w:bookmarkEnd w:id="125"/>
      <w:r>
        <w:rPr/>
        <w:t>19</w:t>
      </w:r>
      <w:r>
        <w:rPr>
          <w:rtl w:val="true"/>
        </w:rPr>
        <w:t xml:space="preserve">. </w:t>
      </w:r>
      <w:r>
        <w:rPr>
          <w:rtl w:val="true"/>
        </w:rPr>
        <w:t>محمّد بن علي الباقر عليهما السلام</w:t>
      </w:r>
      <w:bookmarkEnd w:id="126"/>
    </w:p>
    <w:p>
      <w:pPr>
        <w:pStyle w:val="BookText"/>
        <w:rPr/>
      </w:pPr>
      <w:r>
        <w:rPr>
          <w:rFonts w:eastAsia="Times New Roman" w:cs="Times New Roman" w:ascii="Times New Roman" w:hAnsi="Times New Roman"/>
          <w:color w:val="111111"/>
          <w:sz w:val="28"/>
          <w:szCs w:val="28"/>
          <w:lang w:val="en-US" w:bidi="en-US"/>
        </w:rPr>
        <w:t>22671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بن المنذر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أبي‌جعفر محمّد بن علي وهو يحدّث الناس إذ قام إليه رجل من أهل البصرة يقال له عثمان الأعشي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يروي عن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يخبرنا أنّ‌ هذه الآية نزلت بسبب رجل ولا يخبرنا من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أن يخبر به لأخبر، ولكنّه يخاف، إنّ‌ جبرئيل هبط‍‌ علي النبيّ‌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امّتك علي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فدلّهم عليها،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امّتك علي زكاتهم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فدلّهم عليها،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امّتك علي صيامهم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فدلّهم،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امّتك علي 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امّتك علي وليّهم علي مثل ما دللتهم عليه من صلاتهم وزكاتهم وصيامهم وحجّهم ليلزمهم الحجّة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قومي قريبوا عهد بالجاهليّة، وفيهم تنافس وفخر، وما منهم رجل إلا وقد وتره وليّهم، وإنّي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فما بلّغتها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في اسد الغابة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عبدربّ‌، و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أبي‌زينب</w:t>
      </w:r>
      <w:r>
        <w:rPr>
          <w:rFonts w:eastAsia="Amiri" w:cs="Amiri" w:ascii="Amiri" w:hAnsi="Amiri"/>
          <w:color w:val="111111"/>
          <w:sz w:val="28"/>
          <w:szCs w:val="28"/>
          <w:rtl w:val="true"/>
          <w:lang w:bidi="ar-SA"/>
        </w:rPr>
        <w:t>.</w:t>
      </w:r>
      <w:bookmarkStart w:id="127" w:name="pg14313_146597"/>
    </w:p>
    <w:p>
      <w:pPr>
        <w:pStyle w:val="BookText"/>
        <w:rPr/>
      </w:pPr>
      <w:bookmarkEnd w:id="127"/>
      <w:r>
        <w:rPr>
          <w:rFonts w:ascii="Amiri" w:hAnsi="Amiri" w:eastAsia="Amiri" w:cs="Amiri"/>
          <w:color w:val="111111"/>
          <w:sz w:val="28"/>
          <w:sz w:val="28"/>
          <w:szCs w:val="28"/>
          <w:rtl w:val="true"/>
          <w:lang w:bidi="ar-SA"/>
        </w:rPr>
        <w:t xml:space="preserve">فلمّا ضمن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بالعصمة وخوّفه أخذ بيد علي بن أبي‌طالب،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كنت مولاه فعلي مولاه، اللهمّ‌ وال من والاه، وعاد من عاداه، وانصر من نصره، واخذل من خذله، وأحبب من أحبّه، وأبغض من أبغضه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6868322_3381743652"/>
      <w:bookmarkStart w:id="129" w:name="_Toc49"/>
      <w:bookmarkEnd w:id="128"/>
      <w:r>
        <w:rPr/>
        <w:t>20</w:t>
      </w:r>
      <w:r>
        <w:rPr>
          <w:rtl w:val="true"/>
        </w:rPr>
        <w:t xml:space="preserve">. </w:t>
      </w:r>
      <w:r>
        <w:rPr>
          <w:rtl w:val="true"/>
        </w:rPr>
        <w:t>النعمان بن عجلان</w:t>
      </w:r>
      <w:bookmarkEnd w:id="129"/>
    </w:p>
    <w:p>
      <w:pPr>
        <w:pStyle w:val="BookText"/>
        <w:rPr/>
      </w:pPr>
      <w:r>
        <w:rPr>
          <w:rFonts w:eastAsia="Times New Roman" w:cs="Times New Roman" w:ascii="Times New Roman" w:hAnsi="Times New Roman"/>
          <w:color w:val="111111"/>
          <w:sz w:val="28"/>
          <w:szCs w:val="28"/>
          <w:lang w:val="en-US" w:bidi="en-US"/>
        </w:rPr>
        <w:t>22672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أبومحمّد حمزة بن العبّاس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أبي‌أيّوب الأنصاري</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6868324_3381743652"/>
      <w:bookmarkStart w:id="131" w:name="_Toc50"/>
      <w:bookmarkEnd w:id="130"/>
      <w:r>
        <w:rPr>
          <w:rtl w:val="true"/>
        </w:rPr>
        <w:t>الثالث</w:t>
      </w:r>
      <w:r>
        <w:rPr>
          <w:rtl w:val="true"/>
        </w:rPr>
        <w:t xml:space="preserve">: </w:t>
      </w:r>
      <w:r>
        <w:rPr>
          <w:rtl w:val="true"/>
        </w:rPr>
        <w:t>بغضه عليه السلام كفر ونفاق، ولا يبغضه إلا منافق أو كافر</w:t>
      </w:r>
      <w:bookmarkEnd w:id="131"/>
    </w:p>
    <w:p>
      <w:pPr>
        <w:pStyle w:val="Heading5"/>
        <w:numPr>
          <w:ilvl w:val="4"/>
          <w:numId w:val="1"/>
        </w:numPr>
        <w:rPr/>
      </w:pPr>
      <w:bookmarkStart w:id="132" w:name="__RefHeading___Toc6868326_3381743652"/>
      <w:bookmarkStart w:id="133" w:name="_Toc51"/>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حنطب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أبي‌الدرداء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مرّة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 والحكايات</w:t>
      </w:r>
    </w:p>
    <w:p>
      <w:pPr>
        <w:pStyle w:val="Heading5"/>
        <w:numPr>
          <w:ilvl w:val="4"/>
          <w:numId w:val="1"/>
        </w:numPr>
        <w:rPr/>
      </w:pPr>
      <w:bookmarkStart w:id="134" w:name="__RefHeading___Toc6868328_3381743652"/>
      <w:bookmarkStart w:id="135" w:name="_Toc52"/>
      <w:bookmarkEnd w:id="134"/>
      <w:r>
        <w:rPr/>
        <w:t>1</w:t>
      </w:r>
      <w:r>
        <w:rPr>
          <w:rtl w:val="true"/>
        </w:rPr>
        <w:t xml:space="preserve">. </w:t>
      </w:r>
      <w:r>
        <w:rPr>
          <w:rtl w:val="true"/>
        </w:rPr>
        <w:t>أنس بن مالك</w:t>
      </w:r>
      <w:bookmarkEnd w:id="135"/>
    </w:p>
    <w:p>
      <w:pPr>
        <w:pStyle w:val="BookText"/>
        <w:rPr/>
      </w:pPr>
      <w:r>
        <w:rPr>
          <w:rFonts w:eastAsia="Times New Roman" w:cs="Times New Roman" w:ascii="Times New Roman" w:hAnsi="Times New Roman"/>
          <w:color w:val="111111"/>
          <w:sz w:val="28"/>
          <w:szCs w:val="28"/>
          <w:lang w:val="en-US" w:bidi="en-US"/>
        </w:rPr>
        <w:t>22673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حفص، حدّثنا بشر بن الوليد القاضي، حدّثنا حزم بن أبي‌حزم القطعي،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bookmarkStart w:id="136" w:name="pg14313_146598"/>
    </w:p>
    <w:p>
      <w:pPr>
        <w:pStyle w:val="BookText"/>
        <w:rPr/>
      </w:pPr>
      <w:bookmarkEnd w:id="136"/>
      <w:r>
        <w:rPr>
          <w:rFonts w:ascii="Amiri" w:hAnsi="Amiri" w:eastAsia="Amiri" w:cs="Amiri"/>
          <w:color w:val="111111"/>
          <w:sz w:val="28"/>
          <w:sz w:val="28"/>
          <w:szCs w:val="28"/>
          <w:rtl w:val="true"/>
          <w:lang w:bidi="ar-SA"/>
        </w:rPr>
        <w:t xml:space="preserve">من أحبّني فليحبّ‌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فليحبّ‌ ابنتي فاطمة، ومن أحبّ‌ ابنتي فاطمة فليحبّ‌ ولديهما الحسن والحسين، وإنّهما لفرطي أهل الجنّة، وإنّ‌ أهل الجنّة ليباشرون ويسارعون إلي رؤيتهم ينظرون إليهم، فحبّهم إيمان، وبغضهم نفاق، ومن أبغض أحداً من أهل بيتي فقد حرم شفاعتي، بأنّي نبيّ‌ مكرّم بعثني الله بالصدق، فحبّوا أهل بيتي وحبّوا عليّاً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حفص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الجوزي بإسناده إليه في الموضوعات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في فضل أهل البيت ومحبّيهم، الحديث الرابع، من طريق السهمي، مع مغايرات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أبوالعبّاس الكديمي، حدّثني أبي، حدّثني سليمان بن المسمول المخزومي، عن عبدالعزيز بن أبي‌روّاد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عمرو بن أبي‌عمرو،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سلم يوم الجمعة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اوصيكم بحبّ‌ ذي أقربها أخي وابن عمّي علي بن أبي‌طالب، فإنّه لا يحبّه إلا مؤمن، ولا يبغضه إلا منافق </w:t>
      </w:r>
      <w:r>
        <w:rPr>
          <w:rFonts w:eastAsia="Amiri" w:cs="Amiri" w:ascii="Amiri" w:hAnsi="Amiri"/>
          <w:color w:val="111111"/>
          <w:sz w:val="28"/>
          <w:szCs w:val="28"/>
          <w:rtl w:val="true"/>
          <w:lang w:bidi="ar-SA"/>
        </w:rPr>
        <w:t xml:space="preserve">... . </w:t>
      </w:r>
      <w:r>
        <w:rPr>
          <w:rStyle w:val="FootnoteAnchor"/>
          <w:rtl w:val="true"/>
        </w:rPr>
        <w:footnoteReference w:id="92"/>
      </w:r>
    </w:p>
    <w:p>
      <w:pPr>
        <w:pStyle w:val="Heading5"/>
        <w:numPr>
          <w:ilvl w:val="4"/>
          <w:numId w:val="1"/>
        </w:numPr>
        <w:rPr/>
      </w:pPr>
      <w:bookmarkStart w:id="137" w:name="__RefHeading___Toc6868330_3381743652"/>
      <w:bookmarkStart w:id="138" w:name="_Toc53"/>
      <w:bookmarkEnd w:id="137"/>
      <w:r>
        <w:rPr/>
        <w:t>2</w:t>
      </w:r>
      <w:r>
        <w:rPr>
          <w:rtl w:val="true"/>
        </w:rPr>
        <w:t xml:space="preserve">. </w:t>
      </w:r>
      <w:r>
        <w:rPr>
          <w:rtl w:val="true"/>
        </w:rPr>
        <w:t>بريدة الأسلمي</w:t>
      </w:r>
      <w:bookmarkEnd w:id="138"/>
    </w:p>
    <w:p>
      <w:pPr>
        <w:pStyle w:val="BookText"/>
        <w:rPr/>
      </w:pPr>
      <w:r>
        <w:rPr>
          <w:rFonts w:eastAsia="Times New Roman" w:cs="Times New Roman" w:ascii="Times New Roman" w:hAnsi="Times New Roman"/>
          <w:color w:val="111111"/>
          <w:sz w:val="28"/>
          <w:szCs w:val="28"/>
          <w:lang w:val="en-US" w:bidi="en-US"/>
        </w:rPr>
        <w:t>22675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93"/>
      </w:r>
    </w:p>
    <w:p>
      <w:pPr>
        <w:pStyle w:val="Heading5"/>
        <w:numPr>
          <w:ilvl w:val="4"/>
          <w:numId w:val="1"/>
        </w:numPr>
        <w:rPr/>
      </w:pPr>
      <w:bookmarkStart w:id="139" w:name="__RefHeading___Toc6868332_3381743652"/>
      <w:bookmarkStart w:id="140" w:name="_Toc54"/>
      <w:bookmarkEnd w:id="139"/>
      <w:r>
        <w:rPr/>
        <w:t>3</w:t>
      </w:r>
      <w:r>
        <w:rPr>
          <w:rtl w:val="true"/>
        </w:rPr>
        <w:t xml:space="preserve">. </w:t>
      </w:r>
      <w:r>
        <w:rPr>
          <w:rtl w:val="true"/>
        </w:rPr>
        <w:t>جابر بن عبدالله</w:t>
      </w:r>
      <w:bookmarkEnd w:id="140"/>
    </w:p>
    <w:p>
      <w:pPr>
        <w:pStyle w:val="BookText"/>
        <w:rPr/>
      </w:pPr>
      <w:r>
        <w:rPr>
          <w:rFonts w:eastAsia="Times New Roman" w:cs="Times New Roman" w:ascii="Times New Roman" w:hAnsi="Times New Roman"/>
          <w:color w:val="111111"/>
          <w:sz w:val="28"/>
          <w:szCs w:val="28"/>
          <w:lang w:val="en-US" w:bidi="en-US"/>
        </w:rPr>
        <w:t>22676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أبي‌الحارث، حدّثنا محمّد بن إسماعيل الأسدي، حدّثنا زهير أبوخيثمة،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نعرف نفاق الرجل منّا ببغضه عليّاً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287/42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معاوية،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كنّا نعرف المنافقين إلا ببغضهم عليّاً رضي الله عنه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22678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اللالكائي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نعرف نفاق الرجل ببغضه لعلي</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22679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الحسن بن علي القاضي، حدّثنا جعفر بن محمّد بن مروان، حدّثنا أبي، حدّثنا زيد بن معزّل، عن أبان بن عثمان، عن عبدالرحمان بن سيابة، عن عمّار الدهني، عن أبي‌الزبير،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كنّا نعرف المنافقين علي عهد رسول الله صلى الله عليه و سلم إلا ببغض علي عليه السلام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22680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الجعد، حدّثنا عبدالملك بن عبدربّه، حدّثنا عمّار بن معاوية الدهني، حدّثني أبوالزبير،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علي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خير البشر، ما كنّا نعرف المنافقين إلا ببغضهم عليّاً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22681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عمّار الدهني،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كنّا نعرف المنافقين إلا ببغض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الاستذكار </w:t>
      </w: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الخلّال، حدّثنا سعيد بن أحمد الصوفي، أخبرنا أبوبكر محمّد بن عبدالله بن زكريّا الشيباني، حدّثنا عمر بن الحسن بن علي بن مالك، حدّثنا أحمد بن الحسن الخزّاز، حدّثنا أبي، حدّثنا حصين بن مخارق، عن ابن أبي‌ليلي،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نعرف المنافقين ببغض علي بن أبي‌طالب</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22683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عبدالغفّار، أخبرنا محمّد بن علي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علي بن محمّد بن عبدالله حيّويه البزّاز، حدّثنا الحسين بن محمّد بن حاتم، حدّثنا سويد، حدّثنا معاوية بن عمّار، عن أبي‌الزبير،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جابر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منافقينا إلا ببغضهم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22684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العجل،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معاوية بن عمّار الدهني، عن أبي‌الزبير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جابر عن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منافقينا إلا ببغضهم عليّاً</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22685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أبوالمظفّر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الجنزرودي، أخبرنا أبوسعيد الكرابيسي، حدّثنا محمّد بن إدريس السامي، حدّثنا سويد بن سعيد، حدّثنا معاوية بن عمّار، عن أبي‌الزبير،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جابر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منافقي هذه الاُمّة إلا ببغضهم عليّاً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22686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عبدربّه أبوإسحاق الطائي، حدّثنا معاوية بن عمّار، عن أبي‌الزبير،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علي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خير البشر، ما كنّا نعرف المنافقين إلا ببغضهم إيّاه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671/2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أبي‌نضرة وأبي‌الزبير وعبدالله بن محمّد بن عقيل ومحمّد بن علي،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كنّا نعرف المنافقين إلا ببغضهم عليّاً رضي الله عنه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22688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أبوسعد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الأديب، أخبرنا أبوسعيد الكرابيسي، حدّثنا أبولبيد، حدّثنا سويد، حدّثنا شريك، عن الأعمش، عن سالم،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البريّة، لا يبغضه إلا كافر</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22689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عثمان بن حكيم، حدّثنا عبيدالله بن موسي، حدّثنا محمّد بن علي السلمي، عن عبدالله بن محمّد بن عقيل،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ما نعرف منافقينا معشر الأنصار إلا ببغضهم عليّاً رضي الله عنه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22690</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عبدالكريم بن حمزة، أخبرنا أبوالقاسم الحسن بن محمّد الحبّان، أخبرنا أبوبكر عبدالله بن محمّد الحنّائي، أخبرنا أبويوسف يعقوب بن عبدالرحمان بن أحمد الجصّاص الدعّاء، حدّثنا عبدالملك بن محمّد البلخي، حدّثنا عبيدالله بن موسي، حدّثنا محمّد بن علي السلمي، عن عبدالله بن محمّد بن عقيل،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نعرف منافقينا معشر الأنصار إلا ببغضهم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286/42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مسلم، 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السلمي، عن عبدالله بن محمّد بن عقيل،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نعرف منافقينا معشر الأنصار إلا ببغضهم عليّاً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22692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اللالكائي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عبدالغافر بن سلامة،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السلمي، عن عبدالله بن محمّد بن عقيل،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كنّا نعرف منافقينا معشر الأنصار إلا ببغضهم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أبي‌طالب</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22693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هبة‌الله بن أحمد بن محمّد بن الأكفاني، حدّثنا أبي أبوالحسين، أخبرنا علي بن موسي بن الحسين، أخبرنا أبوالحسين أحمد بن علي الأنصاري، حدّثنا أبومحمّد جعفر بن عاصم، حدّثنا محمّد بن مصفّي، حدّثنا عبيدالله بن موسي، عن محمّد بن علي، عن عبدالله بن محمّد بن عقيل،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نعرف منافقينا معشر الأنصار إلا ببغضهم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286/42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أحمد بن محمّد بن البغدادي، أخبرنا إبراهيم بن محمّد بن إبراهيم، حدّثنا إبراهيم بن عبدالله بن محمّد بن خرّشيد قوله، أخبرنا أبوبكر بن زياد، حدّثنا يوسف بن سعيد، حدّثنا عبيدالله بن موسي، حدّثنا محمّد بن علي السلمي، عن عبدالله بن محمّد بن عقيل،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نعرف المنافقين علي عهد رسول الله صلى الله عليه و سلم إلا ببغضهم عليّاً</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22695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أبومحمّد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أبي‌العوّام، حدّثنا أبي، حدّثني عمرو بن عبدالغفّار، حدّثنا محمّد بن علي السلمي، عن عبدالله بن محمّد بن عقيل،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كنّا نعرف منافقينا معشر الأنصار إلا ببغضهم علي بن أبي‌طالب </w:t>
      </w:r>
      <w:r>
        <w:rPr>
          <w:rFonts w:eastAsia="Amiri" w:cs="Amiri" w:ascii="Amiri" w:hAnsi="Amiri"/>
          <w:color w:val="111111"/>
          <w:sz w:val="28"/>
          <w:szCs w:val="28"/>
          <w:rtl w:val="true"/>
          <w:lang w:bidi="ar-SA"/>
        </w:rPr>
        <w:t xml:space="preserve">... .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22696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محمّد بن عقيل، عن جابر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أبي‌الزبير،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عمران بن سليمان، عن أبي‌جعفر محمّد بن علي،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كنّا نعرف منافقينا علي عهد رسول الله صلى الله عليه و سلم إلا ببغضهم عليّاً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22698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الخطّاب، حدّثنا محمّد بن حريث، عن عمران بن سليمان القبّي،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كنّا نعرف منافقينا إلا ببغضهم عليّاً عليه السلام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22699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عن جابر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أبي‌الزبير،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22700</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 عن جابر بن عبدالله، قال</w:t>
      </w:r>
      <w:r>
        <w:rPr>
          <w:rFonts w:eastAsia="Amiri" w:cs="Amiri" w:ascii="Amiri" w:hAnsi="Amiri"/>
          <w:color w:val="111111"/>
          <w:sz w:val="28"/>
          <w:szCs w:val="28"/>
          <w:rtl w:val="true"/>
          <w:lang w:bidi="ar-SA"/>
        </w:rPr>
        <w:t>:</w:t>
      </w:r>
      <w:bookmarkStart w:id="141" w:name="pg14313_146604"/>
    </w:p>
    <w:p>
      <w:pPr>
        <w:pStyle w:val="BookText"/>
        <w:rPr/>
      </w:pPr>
      <w:bookmarkEnd w:id="141"/>
      <w:r>
        <w:rPr>
          <w:rFonts w:ascii="Amiri" w:hAnsi="Amiri" w:eastAsia="Amiri" w:cs="Amiri"/>
          <w:color w:val="111111"/>
          <w:sz w:val="28"/>
          <w:sz w:val="28"/>
          <w:szCs w:val="28"/>
          <w:rtl w:val="true"/>
          <w:lang w:bidi="ar-SA"/>
        </w:rPr>
        <w:t xml:space="preserve">كنّا نعرف المنافقين علي عهد رسول الله صلى الله عليه و سلم بازورارهم </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ازورّ وازوارّ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وانحرف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أبي‌نضرة، عن جابر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أبي‌الزبير، عن جابر</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6868334_3381743652"/>
      <w:bookmarkStart w:id="143" w:name="_Toc55"/>
      <w:bookmarkEnd w:id="142"/>
      <w:r>
        <w:rPr/>
        <w:t>4</w:t>
      </w:r>
      <w:r>
        <w:rPr>
          <w:rtl w:val="true"/>
        </w:rPr>
        <w:t xml:space="preserve">. </w:t>
      </w:r>
      <w:r>
        <w:rPr>
          <w:rtl w:val="true"/>
        </w:rPr>
        <w:t>أبوالدرداء</w:t>
      </w:r>
      <w:bookmarkEnd w:id="143"/>
    </w:p>
    <w:p>
      <w:pPr>
        <w:pStyle w:val="BookText"/>
        <w:rPr/>
      </w:pPr>
      <w:r>
        <w:rPr>
          <w:rFonts w:eastAsia="Times New Roman" w:cs="Times New Roman" w:ascii="Times New Roman" w:hAnsi="Times New Roman"/>
          <w:color w:val="111111"/>
          <w:sz w:val="28"/>
          <w:szCs w:val="28"/>
          <w:lang w:val="en-US" w:bidi="en-US"/>
        </w:rPr>
        <w:t>22702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أبوالدرداء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كنّا نعرف المنافقين معشر الأنصار إلا ببغضهم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117"/>
      </w:r>
    </w:p>
    <w:p>
      <w:pPr>
        <w:pStyle w:val="Heading5"/>
        <w:numPr>
          <w:ilvl w:val="4"/>
          <w:numId w:val="1"/>
        </w:numPr>
        <w:rPr/>
      </w:pPr>
      <w:bookmarkStart w:id="144" w:name="__RefHeading___Toc6868336_3381743652"/>
      <w:bookmarkStart w:id="145" w:name="_Toc56"/>
      <w:bookmarkEnd w:id="144"/>
      <w:r>
        <w:rPr/>
        <w:t>5</w:t>
      </w:r>
      <w:r>
        <w:rPr>
          <w:rtl w:val="true"/>
        </w:rPr>
        <w:t xml:space="preserve">. </w:t>
      </w:r>
      <w:r>
        <w:rPr>
          <w:rtl w:val="true"/>
        </w:rPr>
        <w:t>أبوذرّ الغفاري</w:t>
      </w:r>
      <w:bookmarkEnd w:id="145"/>
    </w:p>
    <w:p>
      <w:pPr>
        <w:pStyle w:val="BookText"/>
        <w:rPr/>
      </w:pPr>
      <w:r>
        <w:rPr>
          <w:rFonts w:eastAsia="Times New Roman" w:cs="Times New Roman" w:ascii="Times New Roman" w:hAnsi="Times New Roman"/>
          <w:color w:val="111111"/>
          <w:sz w:val="28"/>
          <w:szCs w:val="28"/>
          <w:lang w:val="en-US" w:bidi="en-US"/>
        </w:rPr>
        <w:t>22703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الميداني، أخبرنا أبومحمّد الحلّاج، أخبرنا أبوالفضل محمّد بن عبدالله، حدّثنا أحمد بن عبيد الثقفي، حدّثنا محمّد بن علي بن خلف العطّار، حدّثنا موسي بن جعفر بن إبراهيم بن محمّد بن علي بن عبدالله بن جعفر بن أبي‌طالب، حدّثنا عبدالمهيمن بن العبّاس، عن أبيه، عن جدّه سهل بن سعد،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باب علمي ومبيّن لاُمّتي ما ارسلت به من بعدي، حبّه إيمان، وبغضه نفاق، والنظر إليه رأفة، ومودّته عبادة</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22704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أبوسعد محمّد 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الكنجروذي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w:t>
      </w:r>
    </w:p>
    <w:p>
      <w:pPr>
        <w:pStyle w:val="BookText"/>
        <w:rPr/>
      </w:pPr>
      <w:r>
        <w:rPr>
          <w:rFonts w:ascii="Amiri" w:hAnsi="Amiri" w:eastAsia="Amiri" w:cs="Amiri"/>
          <w:color w:val="111111"/>
          <w:sz w:val="28"/>
          <w:sz w:val="28"/>
          <w:szCs w:val="28"/>
          <w:rtl w:val="true"/>
          <w:lang w:bidi="ar-SA"/>
        </w:rPr>
        <w:t>أبوالحسن علي بن عبدالملك بن دهثم الفقيه، حدّثنا الحسن بن علي بن زكريّا البصري، حدّثنا محمّد بن جعفر الكندي، حدّثنا محمّد بن إسماعيل بن جعفي المكّي، عن عبدالكريم بن هلال، عن أسلم، عن أبي‌الطفيل،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أخذ ميثاق المؤمنين علي حبّك، وأخذ ميثاق المنافقين علي بغضك، ولو ضربت خيشوم المؤمن ما أبغضك، ولو نثرت الدنانير علي المنافق ما أحبّك، يا علي،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في تاريخ مدينة دمشق </w:t>
      </w:r>
      <w:r>
        <w:rPr>
          <w:rFonts w:eastAsia="Amiri" w:cs="Amiri" w:ascii="Amiri" w:hAnsi="Amiri"/>
          <w:color w:val="111111"/>
          <w:sz w:val="28"/>
          <w:szCs w:val="28"/>
          <w:lang w:bidi="ar-SA"/>
        </w:rPr>
        <w:t>277/42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الشهاب الإيجي في توضيح الدلائل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أبي‌ذرّ،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يحبّك إلا مؤمن تقيّ‌، ولا يبغضك إلا منافق 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الفسوي، حدّثنا إسحاق بن بشر الكاهلي، حدّثنا شريك، عن قيس بن مسلم، عن أبي‌عبدالله الجدلي، عن أبي‌ذرّ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كنّا نعرف المنافقين إلا بتكذيبهم الله ورسوله، والتخلّف عن الصلوات، والبغض لعلي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22706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الوليد الفسوي، حدّثنا إسحاق بن بشر، حدّثنا شريك، عن قيس بن مسلم، عن أبي‌عبدالله الجدلي، عن أبي‌ذرّ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نعرف المنافقين إلا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بتكذيبهم الله ورسوله، والتخلّف عن الصلاة، وبغض علي بن أبي‌طالب</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22707</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عيسي بن المسكين البلدي، حدّثنا أبوفروة، عن إسحاق بن بشر ابن أخي قيس بن الربيع الكوفي، حدّثنا شريك بن عبدالله،</w:t>
      </w:r>
      <w:bookmarkStart w:id="146" w:name="pg14313_146606"/>
    </w:p>
    <w:p>
      <w:pPr>
        <w:pStyle w:val="BookText"/>
        <w:rPr/>
      </w:pPr>
      <w:bookmarkEnd w:id="146"/>
      <w:r>
        <w:rPr>
          <w:rFonts w:ascii="Amiri" w:hAnsi="Amiri" w:eastAsia="Amiri" w:cs="Amiri"/>
          <w:color w:val="111111"/>
          <w:sz w:val="28"/>
          <w:sz w:val="28"/>
          <w:szCs w:val="28"/>
          <w:rtl w:val="true"/>
          <w:lang w:bidi="ar-SA"/>
        </w:rPr>
        <w:t xml:space="preserve">عن قيس بن مسلم، عن أبي‌عبدالله الجدلي </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الموافق لترجمة الرجل ولسائر الروايات،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يرو الجسري رواية عن أبي‌ذرّ بلا واسطة، بل يروي عنه بواسطة عبدالله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أبي‌ذرّ الغفاري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كنّا نعرف المنافقين علي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وعلي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بتكذيبهم الله ورسوله، والتخلّف عن الصلاة، وببغضهم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22708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أبي‌ذرّ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نعرف المنافقين علي عهد رسول الله صلى الله عليه و سلم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بتكذيبهم الله ورسوله، والتخلّف عن الصلاة، وبغضهم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124"/>
      </w:r>
    </w:p>
    <w:p>
      <w:pPr>
        <w:pStyle w:val="Heading5"/>
        <w:numPr>
          <w:ilvl w:val="4"/>
          <w:numId w:val="1"/>
        </w:numPr>
        <w:rPr/>
      </w:pPr>
      <w:bookmarkStart w:id="147" w:name="__RefHeading___Toc6868338_3381743652"/>
      <w:bookmarkStart w:id="148" w:name="_Toc57"/>
      <w:bookmarkEnd w:id="147"/>
      <w:r>
        <w:rPr/>
        <w:t>6</w:t>
      </w:r>
      <w:r>
        <w:rPr>
          <w:rtl w:val="true"/>
        </w:rPr>
        <w:t xml:space="preserve">. </w:t>
      </w:r>
      <w:r>
        <w:rPr>
          <w:rtl w:val="true"/>
        </w:rPr>
        <w:t>أبوسعيد الخدري</w:t>
      </w:r>
      <w:bookmarkEnd w:id="148"/>
    </w:p>
    <w:p>
      <w:pPr>
        <w:pStyle w:val="BookText"/>
        <w:rPr/>
      </w:pPr>
      <w:r>
        <w:rPr>
          <w:rFonts w:eastAsia="Times New Roman" w:cs="Times New Roman" w:ascii="Times New Roman" w:hAnsi="Times New Roman"/>
          <w:color w:val="111111"/>
          <w:sz w:val="28"/>
          <w:szCs w:val="28"/>
          <w:lang w:val="en-US" w:bidi="en-US"/>
        </w:rPr>
        <w:t>22709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إسحاق، حدّثنا سفيان بن عيينة، عن الزهري، عن يزيد بن خصيفة، عن بسر بن سعيد،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نعرف المنافقين علي عهد رسول الله صلى الله عليه و سلم إلا ببغض علي</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22710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عطيّة والحسن، عن أبي‌سعيد، مثله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22711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الأعمش، عن أبي‌صالح،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كنّا نعرف منافقي الأنصار ببغضهم عليّاً</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أبوعثمان الصابوني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الحسن بن أبي‌عمرو الحيري، حدّثنا أبي، حدّثنا محمّد بن إسماعيل الصائغ، حدّثنا مالك بن إسماعيل النهدي، حدّثنا إسرائيل، عن الأعمش، عن أبي‌صالح،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نعرف المنافقين إلا ببغضهم عليّاً والأنصار</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22713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أبي‌صالح، عن أبي‌سعيد</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22714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نصر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القمّي، عن عثمان الأعشي، عن أبي‌عبدالرحمان السلمي،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نعرف المنافقين علي عهد رسول الله صلى الله عليه و سلم ببغضهم عليّاً رضي الله عنه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22715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أبوعبدالله محمّد بن يعقوب بن أبي‌الفرج الحنبلي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يحيي بن أسعد بن يونس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أبوالبركات هبة‌الله بن محمّد بن علي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وأنا أسمع في ذي‌القعدة سنة ستّ‌ عشرة وخمسمئة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أبومنصور أحمد بن الحسين بن علي بن عمر الحربي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أبوالقاسم عبدالعزيز بن عبدالله بن محمّد بن عبدالعزيز الداركي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وأنا أسمع في شوّال سنة اثنين وسبعين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جدّي أبوعلي الحسن بن محمّد الداركي، حدّثنا محمّد بن حميد، حدّثنا جرير بن عبدالحميد، عن الأعمش،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كنّا نعرف المنافقين علي عهد رسول الله صلى الله عليه و سلم إلا ببغضهم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وأرضي </w:t>
      </w:r>
      <w:r>
        <w:rPr>
          <w:rFonts w:eastAsia="Amiri" w:cs="Amiri" w:ascii="Amiri" w:hAnsi="Amiri"/>
          <w:color w:val="111111"/>
          <w:sz w:val="28"/>
          <w:szCs w:val="28"/>
          <w:rtl w:val="true"/>
          <w:lang w:bidi="ar-SA"/>
        </w:rPr>
        <w:t xml:space="preserve">- . </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عون، عن عمر بن موسي البربري، عن أبيه، عن عطيّة العوفي،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يبغض عليّاً إلا منافق، أو فاسق، أو صاحب دنيا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22717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عطيّة والحسن، عن أبي‌سعيد، مثله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22718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أبي‌سعيد الخدري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عليّاً عليه السلام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22719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مندويه، حدّثنا علي بن محمّد بن أحمد، أخبرنا أحمد بن محمّد الأهوازي، أخبرنا أبوالعبّاس ابن عقدة، حدّثنا أحمد بن الحسين بن عبدالملك، حدّثنا إسحاق بن يزيد، حدّثنا فضيل بن يسار وإسماعيل بن زياد ويونس بن أرقم وجعفر بن زياد وعلي بن داوود وربعي الأشجعي، عن أبي‌هارون، عن أبي‌سعيد،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كنّا نعرف المنافقين علي عهد رسول الله صلى الله عليه و سلم إلا ببغضهم عليّاً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22720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أبي‌إسرائيل، حدّثنا جعفر بن سليمان، أنبأنا أبوهارون العبدي،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كنّا لنعرف منافقينا معشر الأنصار ببغضهم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أخبرنا أبوبكر الجرجرائي، 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حدّثنا عمرو بن عبدالجبّار، حدّثنا أبي، حدّثنا جعفر بن سليمان، عن أبي‌هارون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أبي‌سعيد الخدري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22722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أبي‌هارون العبدي،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كنّا لنعرف المنافقين نحن معشر الأنصار ببغضهم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22723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جعفر بن سليمان، عن أبي‌هارون العبدي،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كنّا لنعرف المنافقين نحن معشر الأنصار ببغضهم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22724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الجوزقي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الحسن بن علي، حدّثنا أحمد بن الحسن الخزّاز،</w:t>
      </w:r>
    </w:p>
    <w:p>
      <w:pPr>
        <w:pStyle w:val="BookText"/>
        <w:rPr/>
      </w:pPr>
      <w:r>
        <w:rPr>
          <w:rFonts w:ascii="Amiri" w:hAnsi="Amiri" w:eastAsia="Amiri" w:cs="Amiri"/>
          <w:color w:val="111111"/>
          <w:sz w:val="28"/>
          <w:sz w:val="28"/>
          <w:szCs w:val="28"/>
          <w:rtl w:val="true"/>
          <w:lang w:bidi="ar-SA"/>
        </w:rPr>
        <w:t>حدّثنا أبي، حدّثنا حصين بن مخارق، عن الخليل بن لطيف، عن أبي‌هارون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أبي‌سعيد الخدري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360/42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الحسكاني في شواهد التنزيل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ربعي الأشجعي، عن أبي‌هارون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إسماعيل بن زياد، عن أبي‌هارون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الحجّاج الشامي، حدّثنا سكين بن عبدالعزيز، حدّثنا أبوهارون العبدي عمارة بن جوين،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إنّا كنّا نعرف منافقينا ببغضهم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22727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محمّد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شيبان بن فرّوخ،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سكين بن عبدالعزيز، عن أبي‌هارون،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معشر الأنصار كنّا نعرف منافقينا علي عهد رسول الله صلى الله عليه و سلم ببغضهم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22728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زكريّا الغلّابي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ابن عائشة والحسن بن حسّان العنبري، حدّثنا عبدالعزيز، عن أبي‌هارون العبدي، عن أبي‌سعيد الخدري،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نعرف المنافقين من الأنصار ببغضهم عليّاً</w:t>
      </w:r>
      <w:r>
        <w:rPr>
          <w:rFonts w:eastAsia="Amiri" w:cs="Amiri" w:ascii="Amiri" w:hAnsi="Amiri"/>
          <w:color w:val="111111"/>
          <w:sz w:val="28"/>
          <w:szCs w:val="28"/>
          <w:rtl w:val="true"/>
          <w:lang w:bidi="ar-SA"/>
        </w:rPr>
        <w:t xml:space="preserve">. </w:t>
      </w:r>
      <w:r>
        <w:rPr>
          <w:rStyle w:val="FootnoteAnchor"/>
          <w:rtl w:val="true"/>
        </w:rPr>
        <w:footnoteReference w:id="143"/>
      </w:r>
      <w:bookmarkStart w:id="149" w:name="pg14313_146611"/>
    </w:p>
    <w:p>
      <w:pPr>
        <w:pStyle w:val="BookText"/>
        <w:rPr/>
      </w:pPr>
      <w:bookmarkEnd w:id="149"/>
      <w:r>
        <w:rPr>
          <w:rFonts w:eastAsia="Times New Roman" w:cs="Times New Roman" w:ascii="Times New Roman" w:hAnsi="Times New Roman"/>
          <w:color w:val="111111"/>
          <w:sz w:val="28"/>
          <w:szCs w:val="28"/>
          <w:lang w:val="en-US" w:bidi="en-US"/>
        </w:rPr>
        <w:t>22729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داوود، عن أبي‌هارون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إسماعيل بن زياد، عن أبي‌هارون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تمتام، حدّثنا زكريّا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علي بن القاسم، عن أبي‌هارون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أبي‌سعيد الخدري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 بن أبي‌طالب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فضيل بن يسار ويونس بن أرقم، عن أبي‌هارون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روايتهما مع رواية إسماعيل بن زياد، عن أبي‌هارون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أيّوب بن زاذان الخزّاز، حدّثنا زكريّا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علي بن قادم، عن رجل، عن أبي‌هارون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أبي‌سعيد الخدري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 بن أبي‌طالب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50" w:name="__RefHeading___Toc6868340_3381743652"/>
      <w:bookmarkStart w:id="151" w:name="_Toc58"/>
      <w:bookmarkEnd w:id="150"/>
      <w:r>
        <w:rPr/>
        <w:t>7</w:t>
      </w:r>
      <w:r>
        <w:rPr>
          <w:rtl w:val="true"/>
        </w:rPr>
        <w:t xml:space="preserve">. </w:t>
      </w:r>
      <w:r>
        <w:rPr>
          <w:rtl w:val="true"/>
        </w:rPr>
        <w:t>امّ‌سلمة</w:t>
      </w:r>
      <w:bookmarkEnd w:id="151"/>
    </w:p>
    <w:p>
      <w:pPr>
        <w:pStyle w:val="BookText"/>
        <w:rPr/>
      </w:pPr>
      <w:r>
        <w:rPr>
          <w:rFonts w:eastAsia="Times New Roman" w:cs="Times New Roman" w:ascii="Times New Roman" w:hAnsi="Times New Roman"/>
          <w:color w:val="111111"/>
          <w:sz w:val="28"/>
          <w:szCs w:val="28"/>
          <w:lang w:val="en-US" w:bidi="en-US"/>
        </w:rPr>
        <w:t>22733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 يّ‌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محمّد بن رزقويه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أحمد بن يوسف بن يزيد الكوفي، حدّثنا أحمد بن إبراهيم بن إسحاق بن يزيد، عن أبيه، عن جدّه إسحاق بن يزيد، عن ابن عمر العنبري، عن زفر، عن سالم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285/42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رواية ابن مردويه، كما في توضيح الدلائل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والدرّ المنثور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285/42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المغازلي بإسناده إليه في مناقب أهل البيت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أبي‌الجعد،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 أو كافر</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280/42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أبوالعبّاس القاسم بن القاسم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أنبأنا أحمد بن تميم بن عبّاد المروزي، أنبأنا محمّد بن عبيدة، أنبأنا سوادة بن نصر الفرهاذاني، أنبأنا الحسين بن معاذ بن مسلم 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رجاء والي خراسان من قبل المهدي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معاذ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أميرالمؤمنين المهدي في كتابه إليّ‌، أنبأنا المنصور، حدّثني أبي، عن أبيه، عن امّ‌سلمة،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يبغض عليّاً مؤمن، ولا يحبّه منافق</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22735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أبي‌نصر عبدالله بن عبدالرحمان، عن مساور الحميري، عن امّه، عن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22736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عن مساور الحميري، عن امّه، عن امّ‌سلمة، قالت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النبيّ‌ صلى الله عليه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22737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عبدالرحمان أبي‌نصر،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مساور الحميري، عن امّه،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امّ‌سلمة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مؤمن، ولا يحبّك منافق</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وابنه عبدالله في مسند أحمد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وفضائل الصحابة </w:t>
      </w:r>
      <w:r>
        <w:rPr>
          <w:rFonts w:eastAsia="Amiri" w:cs="Amiri" w:ascii="Amiri" w:hAnsi="Amiri"/>
          <w:color w:val="111111"/>
          <w:sz w:val="28"/>
          <w:szCs w:val="28"/>
          <w:lang w:bidi="ar-SA"/>
        </w:rPr>
        <w:t>685/2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والقطيعي في زياداته عليها 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تاريخ مدينة دمشق </w:t>
      </w:r>
      <w:r>
        <w:rPr>
          <w:rFonts w:eastAsia="Amiri" w:cs="Amiri" w:ascii="Amiri" w:hAnsi="Amiri"/>
          <w:color w:val="111111"/>
          <w:sz w:val="28"/>
          <w:szCs w:val="28"/>
          <w:lang w:bidi="ar-SA"/>
        </w:rPr>
        <w:t>279/42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عثمان بن محمّد بن أبي‌شيبة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أبونصر، عن مساور، عن امّه، عن امّ‌سلمة،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يحبّك منافق، ولا يبغضك مؤمن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22739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عبدالرحمان أبي‌نصر، عن المساور الحميري، عن امّه،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امّ‌سلمة،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يحبّ‌ عليّاً منافق، ولا يبغضه مؤمن</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22740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عبدالرحمان أبي‌نصر، عن مساور الحميري، عن امّه، عن امّ‌سلمة،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يحبّ‌ عليّاً إلا مؤمن، ولا يبغضه إلا منافق</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22741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w:t>
      </w:r>
      <w:bookmarkStart w:id="152" w:name="pg14313_146614"/>
    </w:p>
    <w:p>
      <w:pPr>
        <w:pStyle w:val="BookText"/>
        <w:rPr/>
      </w:pPr>
      <w:bookmarkEnd w:id="152"/>
      <w:r>
        <w:rPr>
          <w:rFonts w:ascii="Amiri" w:hAnsi="Amiri" w:eastAsia="Amiri" w:cs="Amiri"/>
          <w:color w:val="111111"/>
          <w:sz w:val="28"/>
          <w:sz w:val="28"/>
          <w:szCs w:val="28"/>
          <w:rtl w:val="true"/>
          <w:lang w:bidi="ar-SA"/>
        </w:rPr>
        <w:t>جاءت عائشة إلي امّ‌سلمة تخادعها علي الخروج للطلب بدم عثمان،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أبي‌اُميّة، أنت أوّل مهاجرة من أزواج رسول الله صلى الله عليه و آله وأنت كبيرة امّهات المؤمنين، وكان رسول الله صلى الله عليه و آله يقسم لنا من بيتك، وكان جبريل أكثر ما يكون في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قلت هذه المقالة‌؟</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أخبرني أنّ‌ القوم استتابوا عثمان، فلمّا تاب قتلوه صائماً في شهر حرام، وقد عزمت علي الخروج إلي البصرة ومعي الزبير وطلحة، فاخرجي معنا، لعلّ‌ الله أن يصلح هذا الأمر علي أيدينا 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بالأمس تحرّضين علي عثمان، وتقولين فيه أخبث القول، وما كان اسمه عندك إلا نعثلاً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لتعرفين منزلة علي بن أبي‌طالب عند رسول الله صلى الله عليه و آله ، أ فاُذكّرك‌؟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تذكرين يوم أقبل عليه السلام ونحن معه حتّي إذا هبط‍‌ من قديد ذات الشمال خلا بعلي يناجيه فأطال، فأردت أن تهجمي عليهما، فنهيتك فعصيتني فهجمت عليهما، فما لبثت أن رجعت باكية،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هجمت عليهما وهما يتناجيان 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من رسول الله إلا يوم من تسعة أيّام، أ فما تدعني يا ابن أبي‌طالب ويومي‌؟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صلى الله عليه و سلم عليّ‌ وهو غضبان محمرّ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وراءك، والله لا يبغضه أحد من أهل بيتي ولا من غيرهم من الناس إلا وهو خارج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نادمة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ذلك</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وأورده الإسكافي في المعيار والموازنة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خطّته امّ‌المؤمنين عائشة، مع مغايرة في بعض الألفاظ‍‌</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6868342_3381743652"/>
      <w:bookmarkStart w:id="154" w:name="_Toc59"/>
      <w:bookmarkEnd w:id="153"/>
      <w:r>
        <w:rPr/>
        <w:t>8</w:t>
      </w:r>
      <w:r>
        <w:rPr>
          <w:rtl w:val="true"/>
        </w:rPr>
        <w:t xml:space="preserve">. </w:t>
      </w:r>
      <w:r>
        <w:rPr>
          <w:rtl w:val="true"/>
        </w:rPr>
        <w:t>أبوالطفيل</w:t>
      </w:r>
      <w:bookmarkEnd w:id="154"/>
    </w:p>
    <w:p>
      <w:pPr>
        <w:pStyle w:val="BookText"/>
        <w:rPr/>
      </w:pPr>
      <w:r>
        <w:rPr>
          <w:rFonts w:eastAsia="Times New Roman" w:cs="Times New Roman" w:ascii="Times New Roman" w:hAnsi="Times New Roman"/>
          <w:color w:val="111111"/>
          <w:sz w:val="28"/>
          <w:szCs w:val="28"/>
          <w:lang w:val="en-US" w:bidi="en-US"/>
        </w:rPr>
        <w:t>22742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أبي‌الطفيل رضي الله عنه ،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 بنا رسول الله صلى الله عليه و سلم صلاة الصبح واستند إلي المحراب، فنظر في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w:t>
      </w:r>
      <w:bookmarkStart w:id="155" w:name="pg14313_146615"/>
    </w:p>
    <w:p>
      <w:pPr>
        <w:pStyle w:val="BookText"/>
        <w:rPr/>
      </w:pPr>
      <w:bookmarkEnd w:id="155"/>
      <w:r>
        <w:rPr>
          <w:rFonts w:ascii="Amiri" w:hAnsi="Amiri" w:eastAsia="Amiri" w:cs="Amiri"/>
          <w:color w:val="111111"/>
          <w:sz w:val="28"/>
          <w:sz w:val="28"/>
          <w:szCs w:val="28"/>
          <w:rtl w:val="true"/>
          <w:lang w:bidi="ar-SA"/>
        </w:rPr>
        <w:t>أري علي بن أبي‌طالب‌؟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السماء ولا في الأرض مؤمن إلا ويحبّ‌ عليّاً، حبّه فرض، وبغضه كفر</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p>
    <w:p>
      <w:pPr>
        <w:pStyle w:val="Heading5"/>
        <w:numPr>
          <w:ilvl w:val="4"/>
          <w:numId w:val="1"/>
        </w:numPr>
        <w:rPr/>
      </w:pPr>
      <w:bookmarkStart w:id="156" w:name="__RefHeading___Toc6868344_3381743652"/>
      <w:bookmarkStart w:id="157" w:name="_Toc60"/>
      <w:bookmarkEnd w:id="156"/>
      <w:r>
        <w:rPr/>
        <w:t>9</w:t>
      </w:r>
      <w:r>
        <w:rPr>
          <w:rtl w:val="true"/>
        </w:rPr>
        <w:t xml:space="preserve">. </w:t>
      </w:r>
      <w:r>
        <w:rPr>
          <w:rtl w:val="true"/>
        </w:rPr>
        <w:t>عبدالله بن حنطب</w:t>
      </w:r>
      <w:bookmarkEnd w:id="157"/>
    </w:p>
    <w:p>
      <w:pPr>
        <w:pStyle w:val="BookText"/>
        <w:rPr/>
      </w:pPr>
      <w:r>
        <w:rPr>
          <w:rFonts w:eastAsia="Times New Roman" w:cs="Times New Roman" w:ascii="Times New Roman" w:hAnsi="Times New Roman"/>
          <w:color w:val="111111"/>
          <w:sz w:val="28"/>
          <w:szCs w:val="28"/>
          <w:lang w:val="en-US" w:bidi="en-US"/>
        </w:rPr>
        <w:t>22743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المسمول المخزومي، عن عبدالعزيز بن أبي‌روّاد، عن عمرو بن أبي‌عمرو، عن المطّلب بن عبدالله بن حنطب،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سلم يوم الجمعة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اوصيكم بحبّ‌ ذي قرباها أخي وابن عمّي علي بن أبي‌طالب، فإنّه لا يحبّه إلا مؤمن، ولا يبغضه إلا منافق، من أحبّه فقد أحبّني ومن أبغضه فقد أبغضني، ومن أبغضني عذّبه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154"/>
      </w:r>
    </w:p>
    <w:p>
      <w:pPr>
        <w:pStyle w:val="Heading5"/>
        <w:numPr>
          <w:ilvl w:val="4"/>
          <w:numId w:val="1"/>
        </w:numPr>
        <w:rPr/>
      </w:pPr>
      <w:bookmarkStart w:id="158" w:name="__RefHeading___Toc6868346_3381743652"/>
      <w:bookmarkStart w:id="159" w:name="_Toc61"/>
      <w:bookmarkEnd w:id="158"/>
      <w:r>
        <w:rPr/>
        <w:t>10</w:t>
      </w:r>
      <w:r>
        <w:rPr>
          <w:rtl w:val="true"/>
        </w:rPr>
        <w:t xml:space="preserve">. </w:t>
      </w:r>
      <w:r>
        <w:rPr>
          <w:rtl w:val="true"/>
        </w:rPr>
        <w:t>عبدالله بن عبّاس</w:t>
      </w:r>
      <w:bookmarkEnd w:id="159"/>
    </w:p>
    <w:p>
      <w:pPr>
        <w:pStyle w:val="BookText"/>
        <w:rPr/>
      </w:pPr>
      <w:r>
        <w:rPr>
          <w:rFonts w:eastAsia="Times New Roman" w:cs="Times New Roman" w:ascii="Times New Roman" w:hAnsi="Times New Roman"/>
          <w:color w:val="111111"/>
          <w:sz w:val="28"/>
          <w:szCs w:val="28"/>
          <w:lang w:val="en-US" w:bidi="en-US"/>
        </w:rPr>
        <w:t>22744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عبيدالله بن عبدالله،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النبيّ‌ صلى الله عليه و سلم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 من أحبّك فقد أحبّني، ومن أبغضك فقد أبغضني، وحبيبي حبيب الله، وبغيضي بغيض الله، ويل لمن أبغضك بعدي</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22745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أبي‌بكر محمّد بن عبدالله بن الجرّاح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أبورجاء محمّد بن 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 السنجي،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هارون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واقد الحرّاني، عن عثمان بن سعيد، عن مجاهد، عن ابن عبّاس، قال</w:t>
      </w:r>
      <w:r>
        <w:rPr>
          <w:rFonts w:eastAsia="Amiri" w:cs="Amiri" w:ascii="Amiri" w:hAnsi="Amiri"/>
          <w:color w:val="111111"/>
          <w:sz w:val="28"/>
          <w:szCs w:val="28"/>
          <w:rtl w:val="true"/>
          <w:lang w:bidi="ar-SA"/>
        </w:rPr>
        <w:t>:</w:t>
      </w:r>
      <w:bookmarkStart w:id="160" w:name="pg14313_146616"/>
    </w:p>
    <w:p>
      <w:pPr>
        <w:pStyle w:val="BookText"/>
        <w:rPr/>
      </w:pPr>
      <w:bookmarkEnd w:id="160"/>
      <w:r>
        <w:rPr>
          <w:rFonts w:ascii="Amiri" w:hAnsi="Amiri" w:eastAsia="Amiri" w:cs="Amiri"/>
          <w:color w:val="111111"/>
          <w:sz w:val="28"/>
          <w:sz w:val="28"/>
          <w:szCs w:val="28"/>
          <w:rtl w:val="true"/>
          <w:lang w:bidi="ar-SA"/>
        </w:rPr>
        <w:t>كنّا مع رسول الله صلى الله عليه و آله و سلم في دار الندوة إذ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بأوّل نعمة أنعمها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خلقني ذكراً ولم يخلقني انثي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علي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النبيّ‌ صلى الله عليه و سلم بين كتفيه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22746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أبوعمر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سورة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أي في معني القول، ويروي عن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عليّاً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61" w:name="__RefHeading___Toc6868348_3381743652"/>
      <w:bookmarkStart w:id="162" w:name="_Toc62"/>
      <w:bookmarkEnd w:id="161"/>
      <w:r>
        <w:rPr/>
        <w:t>11</w:t>
      </w:r>
      <w:r>
        <w:rPr>
          <w:rtl w:val="true"/>
        </w:rPr>
        <w:t xml:space="preserve">. </w:t>
      </w:r>
      <w:r>
        <w:rPr>
          <w:rtl w:val="true"/>
        </w:rPr>
        <w:t>عبدالله بن عمر</w:t>
      </w:r>
      <w:bookmarkEnd w:id="162"/>
    </w:p>
    <w:p>
      <w:pPr>
        <w:pStyle w:val="BookText"/>
        <w:rPr/>
      </w:pPr>
      <w:r>
        <w:rPr>
          <w:rFonts w:eastAsia="Times New Roman" w:cs="Times New Roman" w:ascii="Times New Roman" w:hAnsi="Times New Roman"/>
          <w:color w:val="111111"/>
          <w:sz w:val="28"/>
          <w:szCs w:val="28"/>
          <w:lang w:val="en-US" w:bidi="en-US"/>
        </w:rPr>
        <w:t>22747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ابن أبي‌ليلي، عن نافع، عن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63" w:name="__RefHeading___Toc6868350_3381743652"/>
      <w:bookmarkStart w:id="164" w:name="_Toc63"/>
      <w:bookmarkEnd w:id="163"/>
      <w:r>
        <w:rPr/>
        <w:t>12</w:t>
      </w:r>
      <w:r>
        <w:rPr>
          <w:rtl w:val="true"/>
        </w:rPr>
        <w:t xml:space="preserve">. </w:t>
      </w:r>
      <w:r>
        <w:rPr>
          <w:rtl w:val="true"/>
        </w:rPr>
        <w:t>عبدالله بن مسعود</w:t>
      </w:r>
      <w:bookmarkEnd w:id="164"/>
    </w:p>
    <w:p>
      <w:pPr>
        <w:pStyle w:val="BookText"/>
        <w:rPr/>
      </w:pPr>
      <w:r>
        <w:rPr>
          <w:rFonts w:eastAsia="Times New Roman" w:cs="Times New Roman" w:ascii="Times New Roman" w:hAnsi="Times New Roman"/>
          <w:color w:val="111111"/>
          <w:sz w:val="28"/>
          <w:szCs w:val="28"/>
          <w:lang w:val="en-US" w:bidi="en-US"/>
        </w:rPr>
        <w:t>22748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السمرقندي، أخبرنا عاصم بن الحسن، أخبرنا أبوعمر ابن مهدي، أخبرنا أبوالعبّاس ابن عقدة، حدّثنا الحسن بن علي بن بزيع، حدّثنا عمر بن إبراهيم، حدّثنا سوّار بن مصعب الهمداني، عن الحكم بن عتيبة، عن يحيي بن الجزّار،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زعم أنّه آمن بي وما جئت به وهو يبغض عليّاً فهو كاذب ليس بمؤمن</w:t>
      </w:r>
      <w:r>
        <w:rPr>
          <w:rFonts w:eastAsia="Amiri" w:cs="Amiri" w:ascii="Amiri" w:hAnsi="Amiri"/>
          <w:color w:val="111111"/>
          <w:sz w:val="28"/>
          <w:szCs w:val="28"/>
          <w:rtl w:val="true"/>
          <w:lang w:bidi="ar-SA"/>
        </w:rPr>
        <w:t xml:space="preserve">. </w:t>
      </w:r>
      <w:r>
        <w:rPr>
          <w:rStyle w:val="FootnoteAnchor"/>
          <w:rtl w:val="true"/>
        </w:rPr>
        <w:footnoteReference w:id="157"/>
      </w:r>
      <w:bookmarkStart w:id="165" w:name="pg14313_146617"/>
    </w:p>
    <w:p>
      <w:pPr>
        <w:pStyle w:val="BookText"/>
        <w:rPr/>
      </w:pPr>
      <w:bookmarkEnd w:id="165"/>
      <w:r>
        <w:rPr>
          <w:rFonts w:eastAsia="Times New Roman" w:cs="Times New Roman" w:ascii="Times New Roman" w:hAnsi="Times New Roman"/>
          <w:color w:val="111111"/>
          <w:sz w:val="28"/>
          <w:szCs w:val="28"/>
          <w:lang w:val="en-US" w:bidi="en-US"/>
        </w:rPr>
        <w:t>22749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نعرف المنافقين علي عهد رسول الله صلى الله عليه و سلم إلا ببغضهم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158"/>
      </w:r>
    </w:p>
    <w:p>
      <w:pPr>
        <w:pStyle w:val="Heading5"/>
        <w:numPr>
          <w:ilvl w:val="4"/>
          <w:numId w:val="1"/>
        </w:numPr>
        <w:rPr/>
      </w:pPr>
      <w:bookmarkStart w:id="166" w:name="__RefHeading___Toc6868352_3381743652"/>
      <w:bookmarkStart w:id="167" w:name="_Toc64"/>
      <w:bookmarkEnd w:id="166"/>
      <w:r>
        <w:rPr/>
        <w:t>13</w:t>
      </w:r>
      <w:r>
        <w:rPr>
          <w:rtl w:val="true"/>
        </w:rPr>
        <w:t xml:space="preserve">. </w:t>
      </w:r>
      <w:r>
        <w:rPr>
          <w:rtl w:val="true"/>
        </w:rPr>
        <w:t>علي بن أبي‌طالب عليه السلام</w:t>
      </w:r>
      <w:bookmarkEnd w:id="167"/>
    </w:p>
    <w:p>
      <w:pPr>
        <w:pStyle w:val="BookText"/>
        <w:rPr/>
      </w:pPr>
      <w:r>
        <w:rPr>
          <w:rFonts w:eastAsia="Times New Roman" w:cs="Times New Roman" w:ascii="Times New Roman" w:hAnsi="Times New Roman"/>
          <w:color w:val="111111"/>
          <w:sz w:val="28"/>
          <w:szCs w:val="28"/>
          <w:lang w:val="en-US" w:bidi="en-US"/>
        </w:rPr>
        <w:t>22750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القواريري، حدّثنا جعفر بن سليمان، حدّثني النضر بن حميد الكوفي، عن أبي‌الجارود، عن الحارث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جاء حتّي صعد،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قضاه الله علي لسان نبيّكم صلى الله عليه و سلم النبيّ‌ الاُمّي أنّه لا يحبّني إلا مؤمن، ولا يبغضني إلا منافق، وقد خاب من افتري</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22751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حبّة العرني عن علي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ميثاق كلّ‌ مؤمن علي حبّي، وميثاق كلّ‌ منافق علي بغضي، فلو ضربت وجه المؤمن بالسيف ما أبغضني، ولو صببت الدنيا علي المنافق ما أحبّني</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22752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هدبة بن خالد، عن المبارك بن فضالة،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فلق الحبّة وبرأ النسمة لقد أخبرني رسول الله صلى الله عليه و سلم أنّه لا يحبّني منافق، ولا يبغضني مؤمن</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22753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عمرو بن شمر الجعفي، عن جابر، عن رفيع بن فرقد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لقد ضربتكم بالدرّة الّتي أعظ‍‌ بها السفهاء فما أراكم تنتهون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ضربتكم بالسياط‍‌ الّتي اقيم بها الحدود فما أراكم ترعوون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أن أضربكم بسيفي، وإنّي لأعلم ما يقوّمكم، ولكنّي لا احبّ‌ أن ألي ذلك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عجباً لكم ولأهل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أميرهم يعصي الله وهم يطيعونه، وأميركم يطيع الله وأنتم تعصونه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ضربت خيشوم المؤمن بسيفي هذا علي أن يبغضني ما أبغضني، ولو سقت الدنيا بحذافيرها إلي الكافر لما أحبّني؛ وذلك أنّه قضي ما قضي علي لسان النبيّ‌ الاُمّي أنّه لا يبغضني مؤمن، ولا يحبّني كافر، وقد خاب من حمل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لتصبرنّ‌ يا أهل الكوفة علي قتال عدوّكم، أو ليسلّطنّ‌ الله عليكم قوماً أنتم أولي بالحقّ‌ منهم، فليعذبنّكم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قتلة بالسيف تحيدون إلي موتة علي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لموتة علي الفراش أشدّ من ضربة ألف سيف</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منصور، عن سليمان بن قرم، عن عاصم،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يحبّنا منافق، ولا يبغضنا مؤمن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22755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عدي بن ثابت، عن زرّ بن حبيش، عن علي، نحوه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22756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عدي بن ثابت، عن زرّ بن حبيش،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إليّ‌ النبيّ‌ صلى الله عليه و سلم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في مسنده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الأعرابي في المعجم </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مندة في الإيمان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خيثمة، وابن المغازلي في مناقب أهل البيت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والبغوي في معالم التنزيل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الفتح، وشرح السنّة </w:t>
      </w:r>
      <w:r>
        <w:rPr>
          <w:rFonts w:eastAsia="Amiri" w:cs="Amiri" w:ascii="Amiri" w:hAnsi="Amiri"/>
          <w:color w:val="111111"/>
          <w:sz w:val="28"/>
          <w:szCs w:val="28"/>
          <w:lang w:bidi="ar-SA"/>
        </w:rPr>
        <w:t>113/14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المستوفي في تاريخ إربل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ابن بُصلا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والسلفي علي ما في الفوائد المنتقاة للصوري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ماجة في سننه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في السنن الكبري </w:t>
      </w:r>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وأبونعيم في صفة النفاق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تاريخ مدينة دمشق </w:t>
      </w:r>
      <w:r>
        <w:rPr>
          <w:rFonts w:eastAsia="Amiri" w:cs="Amiri" w:ascii="Amiri" w:hAnsi="Amiri"/>
          <w:color w:val="111111"/>
          <w:sz w:val="28"/>
          <w:szCs w:val="28"/>
          <w:lang w:bidi="ar-SA"/>
        </w:rPr>
        <w:t>272/42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أبي‌شيبة في المصنّف </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مقروناً بأبي‌معاوية، وستأتي روايتهما، وأبوالقاسم البغوي في معجم الصحابة </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المذكور هنا من مسند أحمد وبعض المصادر الاُخر،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 النبيّ‌ الاُمّي أنّه لا يحبّني إلا مؤمن، ولا يبغضني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فلق الحبّة وبرأ النسمة أنّه لعهد النبيّ‌ الاُمّي أنّه لا يحبّك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22758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زياد بن عجلان، حدّثنا محمّد بن مفضّل بن إبراهيم، حدّثنا أبي،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تغلب،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عمر بن سلم، حدّثنا الحسين بن عمر الثقفي، حدّثنا إسماعيل بن أبي‌الحكم، حدّثنا أسباط‍‌ بن محمّد، عن الأعمش، عن عدي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22759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الحسين بن عمر بن إبراهيم، حدّثنا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الثقفي، حدّثنا أسباط‍‌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وستأتي روايته مع رواية ابن شبّة، عن عبيدالله بن موسي،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أبوبشر محمّد بن أبي‌السري الوكيل، حدّثنا أحمد بن الفرج بن منصور الكاتب، أخبرنا أحمد بن محمّد بن سعيد، حدّثنا جعفر بن عنبسة بن عمرو، حدّثنا أبي، حدّثنا أيّوب بن شعيب بن عامر الضبعي القزّاز، عن الأعمش وأخيه عمّار بن شعيب، كلاهما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عدي بن ثابت، عن زرّ بن حبيش،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إليّ‌ رسول الله صلى الله عليه و سلم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المتشابه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أبي‌السري الوكيل، حدّثنا أحمد بن الفرج بن منصور بن محمّد بن الحجّاج الكاتب، أخبرنا أحمد بن سعيد، حدّثنا محمّد بن عبيد بن عتبة، حدّثنا محمّد بن يزيد النخعي، حدّثنا حسين بن سداد الجعفي، عن جابر بن الحرّ النخعي، عن الأعمش، عن عدي بن ثابت، عن زرّ بن حبيش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إنّ‌ فيما عهد إليّ‌ النبيّ‌ الاُمّي صلى الله عليه و سلم ألا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22762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المفرّج، حدّثنا جرير، عن الأعمش، عن عدي بن ثابت، عن زرّ بن حبيش، عن علي بن أبي‌طالب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تقيّ‌، ولا يبغضك إلا فاجر رديّ‌</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22763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أبوسعيد الحسن بن محمّد بن عبدالله بن حسنويه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أبوبكر محمّد بن عمر بن سلم الحافظ‍‌، حدّثني أحمد بن زياد، حدّثنا الحسين بن عبدالرحمان الأزدي، حدّثنا عمّي عبدالعزيز بن محمّد، حدّثنا حسن بن علوان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الأعمش، عن عدي بن ثابت، عن زرّ، عن علي،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فلق الحبّة وبرأ النسمة إنّه لعهد النبيّ‌ صلى الله عليه و آله إليّ‌ أنّه لا يحبّني إلا مؤمن، ولا يبغضني</w:t>
      </w:r>
    </w:p>
    <w:p>
      <w:pPr>
        <w:pStyle w:val="BookText"/>
        <w:rPr/>
      </w:pPr>
      <w:r>
        <w:rPr>
          <w:rFonts w:ascii="IRNazanin" w:hAnsi="IRNazanin" w:eastAsia="IRNazanin"/>
          <w:color w:val="111111"/>
          <w:sz w:val="28"/>
          <w:sz w:val="28"/>
          <w:szCs w:val="28"/>
          <w:rtl w:val="true"/>
          <w:lang w:bidi="fa-IR"/>
        </w:rPr>
        <w:t>إلا منافق</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 تلخيص المتشابه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يعقوب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عبدالرحمان الكوفي، حدّثنا أحمد بن محمّد بن يحيي الجعفي، حدّثنا أبي محمّد بن يحيي، حدّثنا أبي، حدّثنا زياد بن خيثمة وزهير بن معاوية، عن الأعمش </w:t>
      </w:r>
      <w:r>
        <w:rPr>
          <w:rFonts w:eastAsia="Amiri" w:cs="Amiri" w:ascii="Amiri" w:hAnsi="Amiri"/>
          <w:color w:val="111111"/>
          <w:sz w:val="28"/>
          <w:szCs w:val="28"/>
          <w:rtl w:val="true"/>
          <w:lang w:bidi="ar-SA"/>
        </w:rPr>
        <w:t xml:space="preserve">... .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22765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علي بن عمر بن عبدالله بن شوذب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وثلاثين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والدك أبوأحمد عمر بن عبدالله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زياد، حدّثنا أبوالعبّاس محمّد بن حنّان البزّار، حدّثنا كثير بن يحيي أبومالك، حدّثنا زياد بن عبدالله العامري وأبوعوانة وأبوسعيد بن عبدالكريم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الأعمش، عن عدي بن ثابت، عن زرّ بن حبيش،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إنّ‌ في عهد النبيّ‌ الاُمّي صلى الله عليه و آله و سلم إليّ‌ أنّه لا يحبّك إلا مؤمن، ولا يبغضك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واللفظ‍‌ لمحمّد بن الحسن</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22766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عن الأعمش، عن عدي بن ثابت،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فلق الحبّة وبرأ النسمة إنّه لعهد النبيّ‌ صلى الله عليه و سلم إليّ‌ أن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22767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سفيان، عن الأعمش، عن عدي بن ثابت، عن زرّ،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إليّ‌ النبيّ‌ الاُمّي صلى الله عليه و سلم ألا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الحسين بن محمّد بن سعدون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حدّثني أحمد بن سعيد، حدّثنا أحمد بن عبدالرحمان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الحسن، حدّثنا أبومالك بن أبي‌النضر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سليمان التيمي، عن الأعمش </w:t>
      </w:r>
      <w:r>
        <w:rPr>
          <w:rFonts w:eastAsia="Amiri" w:cs="Amiri" w:ascii="Amiri" w:hAnsi="Amiri"/>
          <w:color w:val="111111"/>
          <w:sz w:val="28"/>
          <w:szCs w:val="28"/>
          <w:rtl w:val="true"/>
          <w:lang w:bidi="ar-SA"/>
        </w:rPr>
        <w:t xml:space="preserve">... .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22769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وشريك وأبي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عبدالحميد بن عبدالرحمان الحمّاني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22770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أبوالعبّاس محمّد بن يعقوب، حدّثنا الحسن بن علي بن عفّان العامري، حدّثنا عبدالحميد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الأعمش، عن عدي بن ثابت، عن زرّ بن حبيش، عن علي،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إنّه لممّا عهد إليّ‌ النبيّ‌ صلى الله عليه و سلم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22771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معاوية، حدّثنا عبدالله بن داوود، عن الأعمش، عن عدي بن ثابت، عن زرّ بن حبيش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أسرّ إليّ‌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22772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أبوعلي بن هشام الحربي، حدّثنا محمّد بن يحيي</w:t>
      </w:r>
    </w:p>
    <w:p>
      <w:pPr>
        <w:pStyle w:val="BookText"/>
        <w:rPr/>
      </w:pPr>
      <w:r>
        <w:rPr>
          <w:rFonts w:ascii="Amiri" w:hAnsi="Amiri" w:eastAsia="Amiri" w:cs="Amiri"/>
          <w:color w:val="111111"/>
          <w:sz w:val="28"/>
          <w:sz w:val="28"/>
          <w:szCs w:val="28"/>
          <w:rtl w:val="true"/>
          <w:lang w:bidi="ar-SA"/>
        </w:rPr>
        <w:t>الأزدي، حدّثنا عبدالله بن داوود وعبيدالله بن موسي ومحاضر بن المورّع، عن الأعمش، عن عدي بن ثابت، عن زرّ بن حبيش،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فيما عهد إليّ‌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426/14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 علي بن هشام الحربي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خلّاد، حدّثنا محمّد بن يونس بن موسي السلمي، حدّثنا عبدالله بن داوود الخريبي، حدّثنا الأعمش، عن عدي بن ثابت،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وتردّي بالعظمة إنّه لعهد النبيّ‌ الاُمّي صلى الله عليه و سلم إليّ‌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22774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أحمد بن موسي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ذي‌القعدة من سنة سبع وثلاثين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أحمد بن محمّد بن عبدالوهّاب بن طاوان الواسطيّان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ذي‌الحجّة من سنة خمس وثلاثين وأربعمئة بقراءتي عليهما فأقرّا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القاضي أبوالفرج أحمد بن علي بن جعفر بن محمّد بن المعلّي الخيوطي،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فرج، حدّثنا محمّد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22775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أحمد بن عبدالرحيم بن أحمد الإسماعيلي، أخبرنا أبوعبدالله محمّد بن أحمد بن محمّد بن يعقوب، أخبرنا أبوجعفر محمّد بن سليمان بن موسي بن منصور البزاري، أخبرنا أبوالعبّاس محمّد بن يونس الكديمي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22776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الأعمش، عن عدي بن ثابت،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إنّه لممّا عهد إليّ‌ رسول الله صلى الله عليه و سلم أنّه لا يبغضني إلا منافق، ولا يحبّني إلا مؤمن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271/42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القطيعي وعبدالله بن أحمد، وابن الجوزي في التبصرة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المجلس الحادي والثلاثون، في فضل علي بن أبي‌طالب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الشعراني العمّاري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المولد الرقّي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الأعمش، عن عدي بن ثابت،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إنّه لعهد إليّ‌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يبغضني إلا منافق، ولا يحبّني إلا مؤمن</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22778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حدّثنا وكيع وأبومعاوية وعبدالله بن نمير، عن الأعمش، عن عدي بن ثابت، عن زرّ بن حبيش،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إليّ‌ النبيّ‌ الاُمّي صلى الله عليه و سلم أنّه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22779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نمير، حدّثنا أبي، عن الأعمش </w:t>
      </w:r>
      <w:r>
        <w:rPr>
          <w:rFonts w:eastAsia="Amiri" w:cs="Amiri" w:ascii="Amiri" w:hAnsi="Amiri"/>
          <w:color w:val="111111"/>
          <w:sz w:val="28"/>
          <w:szCs w:val="28"/>
          <w:rtl w:val="true"/>
          <w:lang w:bidi="ar-SA"/>
        </w:rPr>
        <w:t xml:space="preserve">... .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22780</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عبدالصمد بن محمّد، أخبرنا أبوالحسن الحسناباذي، أخبرنا أبوالحسن أحمد بن محمّد بن موسي، أخبرنا أبوالعبّاس ابن عقدة، حدّثنا الحسين بن عبدالرحمان بن محمّد، حدّثنا أبي، حدّثنا عبدالنور بن عبدالله بن سنان، عن الأعمش، عن عدي بن ثابت، عن زرّ،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إليّ‌ النبيّ‌ صلى الله عليه و سلم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271/42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دالله بن محمّد بن عائشة، عن الأعمش</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22782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الذهلي والباغندي وأبوخيثمة وابن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أخبرنا الأعمش، عن عدي بن ثابت،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إنّه لعهد النبيّ‌ الاُمّي صلى الله عليه و سلم إليّ‌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22783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الأعمش، عن عدي بن ثابت، عن زرّ بن حبيش،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فلق الحبّة وبرأ النسمة إنّه لعهد إليّ‌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22784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عن الأعمش، عن عدي بن ثابت، عن زرّ، عن علي،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فلق الحبّة وبرأ النسمة إنّه لعهد إليّ‌ النبيّ‌ صلى الله عليه و سلم أنّه لا يحبّك إلا مؤمن، ولا يبغضك</w:t>
      </w:r>
    </w:p>
    <w:p>
      <w:pPr>
        <w:pStyle w:val="BookText"/>
        <w:rPr/>
      </w:pPr>
      <w:r>
        <w:rPr>
          <w:rFonts w:ascii="IRNazanin" w:hAnsi="IRNazanin" w:eastAsia="IRNazanin"/>
          <w:color w:val="111111"/>
          <w:sz w:val="28"/>
          <w:sz w:val="28"/>
          <w:szCs w:val="28"/>
          <w:rtl w:val="true"/>
          <w:lang w:bidi="fa-IR"/>
        </w:rPr>
        <w:t>إلا منافق</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اللالكائي في شرح اصول الاعتقاد </w:t>
      </w:r>
      <w:r>
        <w:rPr>
          <w:rFonts w:eastAsia="Amiri" w:cs="Amiri" w:ascii="Amiri" w:hAnsi="Amiri"/>
          <w:color w:val="111111"/>
          <w:sz w:val="28"/>
          <w:szCs w:val="28"/>
          <w:lang w:bidi="ar-SA"/>
        </w:rPr>
        <w:t>1377/8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أباالعبّاس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عوف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عدي بن ثابت،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لعهد إليّ‌ رسول الله صلى الله عليه و سلم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22786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جعفر بن محمّد الآدمي، حدّثنا محمّد بن يوسف بن الطبّاع بن بكر، حدّثنا عبيدالله بن موسي، أخبرنا الأعمش، عن عدي بن ثابت،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إنّه لعهد النبيّ‌ صلى الله عليه و سلم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22787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وعبيدالله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عبدالله بن داوود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عيسي بن علي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علي بن إسماعيل الأيلي، حدّثنا الحسين بن الحكم بن مسلم، أخبرنا أبوحفص الأعشي عمرو بن خالد، حدّثنا الأعمش، عن عدي بن ثابت، عن زرّ، عن علي عليه السلام ،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وهو يخطب الناس،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رسول الله صلى الله عليه و سلم أنّه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22789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يحيي، حدّثنا أبوعوانة،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حنّان، عن كثير بن يحيي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زياد العامري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الأعمش، عن عدي،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لعهد النبيّ‌ الاُمّي صلى الله عليه و سلم إليّ‌ أنّه لا يحبّك إلا مؤمن، ولا يبغضك إلا منافق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ابن السمرقندي، أخبرنا الشريف أبومحمّد يحيي بن محمّد بن الحسن بن محمّد بن علي بن محمّد بن يحيي بن الحسين بن زيد بن علي بن الحسين بن علي بن أبي‌طالب الأقساسي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أبوعبدالله محمّد بن عبدالله بن الحسين الجعفي، حدّثنا محمّد العطّار، حدّثنا عبدالله بن عمرويه، حدّثنا محاضر، عن الأعمش، عن عدي بن ثابت،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إليّ‌ النبيّ‌ الاُمّي صلى الله عليه و سلم ألا يحبّك إلا مؤمن، ولا يبغضك إلا منافق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يحيي الأزدي، عن محاضر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محمّد بن يحيي، عن عبدالله بن داوود،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الحسين بن عمر بن إبراهيم، حدّثنا إسماعيل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النفاق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نحو حديث عبدالله بن داوود الخريبي، عن الأعمش، وقد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275/42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426/14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أبي‌علي ابن هشام الحربي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الثقفي، حدّثنا أسباط‍‌ ومحمّد بن إسماعيل بن رجاء الزبيدي، عن الأعمش </w:t>
      </w:r>
      <w:r>
        <w:rPr>
          <w:rFonts w:eastAsia="Amiri" w:cs="Amiri" w:ascii="Amiri" w:hAnsi="Amiri"/>
          <w:color w:val="111111"/>
          <w:sz w:val="28"/>
          <w:szCs w:val="28"/>
          <w:rtl w:val="true"/>
          <w:lang w:bidi="ar-SA"/>
        </w:rPr>
        <w:t xml:space="preserve">... . </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274/42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 مع رواية ابن شبّة، عن عبيدالله بن موسي،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عدي بن ثابت، عن زرّ بن حبيش،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لعهد إليّ‌ نبيّ‌ الله صلى الله عليه و سلم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22796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عن الأعمش، عن عدي بن ثابت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22798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ووكيع، عن الأعمش، عن عدي بن ثابت، عن زرّ بن حبيش، عن علي بن أبي‌طالب،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فلق الحبّة وبرأ النسمة إنّه لعهد النبيّ‌ الاُمّي إليّ‌ أنّه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22799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وأبومعاوية، عن الأعمش، عن عدي بن ثابت، عن زرّ بن حبيش،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إليّ‌ رسول الله صلى الله عليه و سلم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أبوالقاسم البغوي في معجم الصحابة </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الأصم، حدّثنا أحمد بن عبدالجبّار، حدّثنا أبومعاوية، عن الأعمش، عن عدي بن ثابت،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إنّه لعهد النبيّ‌ الاُمّي ألا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22801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الفروي، عن أبي‌معاوية، عن الأعمش، عن عدي بن ثابت، عن زرّ بن حبيش،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لعهد النبيّ‌ الاُمّي إليّ‌ أن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22802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الجوزقي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يحيي بن بلال البزّار، حدّثنا الحسن بن محمّد بن الصبّاح الزعفراني، حدّثنا أبومعاوية، عن الأعمش، عن عدي بن ثابت، عن زرّ بن حبيش،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إليّ‌ النبيّ‌ صلى الله عليه و سلم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22803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زاهر بن طاهر، أخبرنا أبوسعد الجنزرودي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أبومحمّد إسماعيل بن أبي‌القاسم بن أبي‌بكر، أخبرنا عمر بن أحمد بن عمر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علي بن أحمد الجيرفتي النسّابة، حدّثنا أحمد بن محمّد بن يحيي الخشّاب، حدّثنا الحسن بن محمّد بن الصبّاح الزعفراني، أخبرنا أبومعاوية الضرير، حدّثنا</w:t>
      </w:r>
    </w:p>
    <w:p>
      <w:pPr>
        <w:pStyle w:val="BookText"/>
        <w:rPr/>
      </w:pPr>
      <w:r>
        <w:rPr>
          <w:rFonts w:ascii="Amiri" w:hAnsi="Amiri" w:eastAsia="Amiri" w:cs="Amiri"/>
          <w:color w:val="111111"/>
          <w:sz w:val="28"/>
          <w:sz w:val="28"/>
          <w:szCs w:val="28"/>
          <w:rtl w:val="true"/>
          <w:lang w:bidi="ar-SA"/>
        </w:rPr>
        <w:t>الأعمش، عن عدي بن ثابت، عن زرّ بن حبيش،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إنّه لعهد إليّ‌ النبيّ‌ الاُمّي أنّه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273/42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حدّثنا أبومعاوية، عن الأعمش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عبدالله بن نمير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بن إبراهيم، حدّثنا محمّد بن الصبّاح الجرجرائي، حدّثنا أبومعاوية، عن الأعمش، عن عدي بن ثابت، عن زرّ بن حبيش،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وذرأ النسمة إنّه لعهد النبيّ‌ الاُمّي صلى الله عليه و سلم إليّ‌ أنّه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22806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أبوالعلاء محمّد بن جعفر الوكيعي الذهلي، أنبأنا محمّد بن الصبّاح الدولابي، أنبأنا أبومعاوية، أنبأنا الأعمش، عن عدي بن ثابت، عن زرّ بن حبيش، عن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إنّه لعهد عهده إليّ‌ النبيّ‌ صلى الله عليه و سلم أنّه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22807</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عدي بن ثابت، عن زرّ بن حبيش،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فلق الحبّة وبرأ النسمة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لعهد النبيّ‌ الاُمّي صلى الله عليه و سلم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عدي بن ثابت، عن زرّ،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إنّه لعهد النبيّ‌ صلى الله عليه و سلم الاُمّي إليّ‌ أنّه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22809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أبي‌شيبة، حدّثنا وكيع وأبومعاوية،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يحيي بن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أبومعاوية، عن الأعمش، عن عدي بن ثابت،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إنّه لعهد النبيّ‌ الاُمّي صلى الله عليه و سلم إليّ‌ أن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22810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 الصاغاني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أبوالجوّاب، حدّثنا مندل بن علي، عن الأعمش، عن عدي بن ثابت،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إنّه لعهد النبيّ‌ الاُمّي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22811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المعتمر، عن الأعمش، عن عدي بن ثابت، عن زرّ،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الذهبي بإسناده إليه في سير أعلام النبلاء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الأعمش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الدارقطني،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وقع أعلي من هذا بخمس درجات في جزء الذهلي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حديث الذهلي عن عبيدالله بن موسي،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والعدني وابن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عيسي، حدّثنا الأعمش، حدّثنا عدي بن ثابت،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عهد إليّ‌ النبيّ‌ صلى الله عليه و سلم الاُمّي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22813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عثمان ابن أخي يحيي بن عيسي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عيسي 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22814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أبوجعفر محمّد وأبوعبدالله الحسين ابنا علي بن أحمد التستريّان،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محمّد بن عمر بن علي بن أحمد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أبوالقاسم غانم بن خالد بن عبدالواحد بن أحمد بن خالد، أخبرنا أبوبكر محمّد بن أحمد بن أسيد بن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 عبدالرحمان بن طلحة بن محمّد الطلحي، أخبرنا أبوأسيد أحمد بن محمّد بن أسيد المعدّل المديني، حدّثنا موسي بن إسحاق القوّاس، حدّثنا يحيي بن عيسي الرملي، عن الأعمش، عن عدي بن ثابت، عن زرّ بن حبيش،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لعهد النبيّ‌ الاُمّي صلى الله عليه و سلم إليّ‌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22815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حديث زرّ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يحبّني إلا مؤمن، ولا يبغضني إلا منافق، إنّه لعهد النبيّ‌ صلى الله عليه و سلم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الأعمش، عن عدي بن ثابت، عن زرّ، عن علي، رواه أصحاب الأعمش عنه كذلك</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عبدالجبّار، حدّثنا عبدالرحمان بن صالح، حدّثنا علي بن عبّاس، عن سالم بن أبي‌حفصة وكثير النوّاء، عن عدي بن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زرّ بن حبيش، عن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ابنتي فاطمة يشترك في حبّها الفاجر والبرّ، وإنّي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عهد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22817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حسّان بن حسّان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شعبة، عن عدي بن ثابت، عن زرّ بن حبيش،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لعهد النبيّ‌ إليّ‌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22818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بن حسّان، حدّثنا شعبة، عن عدي بن ثابت،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فلق الحبّة وبرأ النسمة إنّه لعهد النبيّ‌ الاُمّي إليّ‌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22819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عمّار بن شعيب، عن عدي بن ثابت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أيّوب بن شعيب، عن الأعمش، عن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كثير النوّاء، عن عدي بن ثابت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سالم بن أبي‌حفصة، عن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السمرقندي، أخبرنا عمر بن عبيدالله بن عمر بن علي، أخبرنا القاضي أبوالقاسم عبدالواحد بن محمّد بن عثمان بن إبراهيم، أخبرنا أبوعلي الحسن بن محمّد بن موسي بن إسحاق الأنصاري، حدّثنا جدّي، حدّثنا عبدالله بن عمر مشكدانة، حدّثنا عبدالكريم بن هلال الخلقاني، حدّثنا أسلم المكّي، أخبرني أبوالطفيل،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علي بيدي في هذا المكان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أباالطفيل، لو أنّي ضربت أنف المؤمن بخشبة ما أبغضني أبداً، ولو أنّي أقمت المنافق ونثرت علي رأسه حتّي أغمره ما أحبّني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أباالطفيل، إنّ‌ الله أخذ ميثاق المؤمنين بحبّي، وأخذ ميثاق المنافقين ببغضي، فلا يبغضني مؤمن أبداً، ولا يحبّني منافق أبداً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22822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عبدالكريم بن هلال، عن أسلم المكّي، عن أبي‌الطفيل،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 وهو يقول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ضربت خياشيم المؤمن بالسيف ما أبغضني، ولو نثرت علي المنافق ذهباً وفضّة ما</w:t>
      </w:r>
    </w:p>
    <w:p>
      <w:pPr>
        <w:pStyle w:val="BookText"/>
        <w:rPr/>
      </w:pPr>
      <w:r>
        <w:rPr>
          <w:rFonts w:ascii="Amiri" w:hAnsi="Amiri" w:eastAsia="Amiri" w:cs="Amiri"/>
          <w:color w:val="111111"/>
          <w:sz w:val="28"/>
          <w:sz w:val="28"/>
          <w:szCs w:val="28"/>
          <w:rtl w:val="true"/>
          <w:lang w:bidi="ar-SA"/>
        </w:rPr>
        <w:t>أحبّني، إنّ‌ الله أخذ ميثاق المؤمنين بحبّي، وميثاق المنافقين ببغضي، فلا يبغضني مؤمن، ولا يحبّني منافق أبداً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في شرح نهج البلاغة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المرهبي،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أبويحيي التيمي، عن أبي‌مريم، عن سلمة بن أبي‌الطفيل، عن أبيه،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ضربت المؤمن علي أنفه ما أبغضني، ولو أعطيت المنافق الذهب والفضّة ما أحبّني</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22824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المحاربي، حدّثنا عبّاد، حدّثنا عبدالله، عن الأعمش، عن موسي بن طريف، عن عباية بن ربعي،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لعهد عهده إليّ‌ النبيّ‌ الاُمّي صلى الله عليه و سلم أنّه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22825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ابن السمرقندي، أخبرنا عاصم بن الحسن، أخبرنا أبوعمر ابن مهدي، أخبرنا أبوالعبّاس ابن عقدة، حدّثنا أحمد بن يحيي الصوفي، حدّثنا عبدالرحمان بن شريك، حدّثنا أبي، حدّثنا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رسول الله صلى الله عليه و سلم قبل أن يصلّي معه أحد من الناس ثلاث سنين، وكان ممّا عهد إليّ‌ أن لا يبغضني مؤمن، ولا يحبّني كافر أو منافق، والله ما كذبت ولا كذبت، ولا ضللت ولا ضلّ‌ بي، ولا نسيت ما عهد إليّ‌</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22826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أبوعمر القاسم بن جعفر بن عمر بن عبدالواحد الهاشمي، حدّثنا علي بن إسحاق بن محمّد المادرائي، حدّثنا محمّد بن عبيد بن عتبة، حدّثنا</w:t>
      </w:r>
    </w:p>
    <w:p>
      <w:pPr>
        <w:pStyle w:val="BookText"/>
        <w:rPr/>
      </w:pPr>
      <w:r>
        <w:rPr>
          <w:rFonts w:ascii="Amiri" w:hAnsi="Amiri" w:eastAsia="Amiri" w:cs="Amiri"/>
          <w:color w:val="111111"/>
          <w:sz w:val="28"/>
          <w:sz w:val="28"/>
          <w:szCs w:val="28"/>
          <w:rtl w:val="true"/>
          <w:lang w:bidi="ar-SA"/>
        </w:rPr>
        <w:t>عبدالرحمان بن شريك، حدّثنا أبي، حدّثنا جابر، عن عبدالله بن 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صلّيت مع النبيّ‌ صلى الله عليه و سلم قبل أن يصلّي معه أحد من الناس ثلاث سنين، وكان ممّا عهد إليّ‌ أن لا يبغضني مؤمن، ولا يحبّني كافر أو منافق، والله ما كذبت ولا كذبت، ولا ضللت ولا اضلّ‌ بي، ولا نسيت ما عهد إليّ‌</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المتشابه </w:t>
      </w: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نذير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مروان، حدّثنا أبي، حدّثنا زيد بن المعدّل، حدّثنا أبان بن عثمان، عن شعبة، عن جابر، عن عبدالله بن 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ابنَي فاطمة اشترك في حبّهما </w:t>
      </w:r>
      <w:r>
        <w:rPr>
          <w:rStyle w:val="FootnoteAnchor"/>
          <w:rtl w:val="true"/>
        </w:rPr>
        <w:footnoteReference w:id="225"/>
      </w:r>
      <w:r>
        <w:rPr>
          <w:rFonts w:ascii="Amiri" w:hAnsi="Amiri" w:eastAsia="Amiri" w:cs="Amiri"/>
          <w:color w:val="111111"/>
          <w:sz w:val="28"/>
          <w:sz w:val="28"/>
          <w:szCs w:val="28"/>
          <w:rtl w:val="true"/>
          <w:lang w:bidi="ar-SA"/>
        </w:rPr>
        <w:t>الكافر والمؤمن، وأنّه كتب لي أن يحبّني كلّ‌ مؤمن، ويبغضني كلّ‌ منافق</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22828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بن موسي الغندجاني، حدّثنا عبدالقاهر بن محمّد بن محمّد بن 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السفط‍‌ بالموصل،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أبوهارون موسي بن محمّد بن هارون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إبراهيم بن مسعود بن الربيع الأنصاري الزرقي، حدّثنا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محمّد الجرمي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أبوتميلة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السكري محمّد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رسول الله صلى الله عليه و آله ثلاث سنين قبل أن يصلّي معه أحد من الناس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عهد إليّ‌ رسول الله صلى الله عليه و آله أنّه لا يحبّني كافر، ولا يبغضني مؤمن، أما</w:t>
      </w:r>
    </w:p>
    <w:p>
      <w:pPr>
        <w:pStyle w:val="BookText"/>
        <w:rPr/>
      </w:pPr>
      <w:r>
        <w:rPr>
          <w:rFonts w:ascii="Amiri" w:hAnsi="Amiri" w:eastAsia="Amiri" w:cs="Amiri"/>
          <w:color w:val="111111"/>
          <w:sz w:val="28"/>
          <w:sz w:val="28"/>
          <w:szCs w:val="28"/>
          <w:rtl w:val="true"/>
          <w:lang w:bidi="ar-SA"/>
        </w:rPr>
        <w:t>والله ما كذبت ولا كذبت، ولا ضللت ولا ضلّ‌ بي</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وأبوعبدالله ابنا البنّاء،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الحسن بن غالب بن علي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أبوبكر محمّد بن أحمد بن محمّد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بجرجرايا،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أبوعمرو عثمان بن الخطّاب يعرف بأبي‌الدنيا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لعهد النبيّ‌ الاُمّي صلى الله عليه و سلم إليّ‌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22830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علي بن عبيدالله بن القصّاب البيّع الواسطي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في جامع واسط‍‌ سنة أربع وثلاثين وأربعمئة فأقرّ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أبوبكر محمّد بن أحمد بن يعقوب المفيد الجرجرائي،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الخطّاب أبوالدنيا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لعهد النبيّ‌ الاُمّي صلى الله عليه و آله أنّه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22831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محمّد الدلال، حدّثنا أحمد بن صبيح، حدّثنا الربيع بن سهل الفزاري، عن سعيد بن عبيد الطائي، عن علي بن ربيعة الوالبي،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 منبركم هذا،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النبيّ‌ صلى الله عليه و سلم إليّ‌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22832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أحمد بن موسي بن عبدالوهّاب بن الطحّان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القاضي أبي‌الفرج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الخيوطي،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فرّخ، حدّثنا يحيي بن حمّاد، حدّثنا عبدالرحمان بن صالح، حدّثنا الربيع بن سهل الفزاري، عن سعيد بن عبيد الطائي، عن علي بن ربيعة الوالبي،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النبيّ‌ الاُمّي صلى الله عليه و آله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الحرّ بن محمّد بن أشكاب، حدّثني أبي، حدّثني أحمد بن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ودلّني عليه أبوبكر بن أبي‌شيبة وأثني عليه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ابن أبي‌مريم الأنصاري، حدّثنا ثوير بن أبي‌فاختة، عن أبيه، 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يحبّني كافر ولا ولد زنا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22834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حمّاد بن صالح، عن أيّوب، عن كهمس أنّ‌ عليّاً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أشرب قلبه بغضي أو ألّب علي بغضي أو انتقصني فليعلم أنّ‌ الله عدوّه وخصمه، والله عدوّ للكافرين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22835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أبوغالب ابن البنّاء، أخبرنا أبوالحسين محمّد بن أحمد بن حسنون النرسي، حدّثنا أبوبكر محمّد بن إسماعيل بن العبّاس الورّاق، حدّثنا أبوالعبّاس إسحاق بن محمّد بن مروان الكوفي، حدّثنا أبي، حدّثنا إسحاق بن بريد الطائي، عن عبدالله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عن علي،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إليّ‌ النبيّ‌ الاُمّي ألا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22836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 عن هشام بن محمّد أنّ‌ أباعبدالله الجعفي حدّثهم عن جابر، عن أبي‌جعفر محمّد بن علي بن 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علي بهلاك ابن ملجم؛ ظلّ‌ ابن ملجم في مسجد لبني‌أسد حتّي إذا جنّه الليل صار إلي دار من دور كندة، وقبل ذلك بجمعة قام علي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قضي فيما قضي علي لسان النبيّ‌ الاُمّي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يبغضك مؤمن، ولا يحبّك كافر، وقد خاب من حمل إثماً وافتري</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أميرالمؤمنين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القنّاد، عن أبي‌مريم الأنصاري، عن علي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يحبّني كافر ولا ولد زنا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22838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أبوثور هاشم بن ناجية، حدّثنا عطاء بن مسلم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يسار يذكر عن عمران بن ميثم، عن أبيه ميثم،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ميثاق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وميثاق كلّ‌ مؤمن علي بغض كلّ‌ منافق وفاسق، وأخذ ميثاق كلّ‌ فاسق ومنافق علي بغض أبيك</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22839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فاطمة قد استوي في حبّهما البرّ والفاجر، وإنّي عهد إليّ‌ أن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22840</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أنّه قال</w:t>
      </w:r>
      <w:r>
        <w:rPr>
          <w:rFonts w:eastAsia="Amiri" w:cs="Amiri" w:ascii="Amiri" w:hAnsi="Amiri"/>
          <w:color w:val="111111"/>
          <w:sz w:val="28"/>
          <w:szCs w:val="28"/>
          <w:rtl w:val="true"/>
          <w:lang w:bidi="ar-SA"/>
        </w:rPr>
        <w:t>:</w:t>
      </w:r>
      <w:bookmarkStart w:id="168" w:name="pg14313_146640"/>
    </w:p>
    <w:p>
      <w:pPr>
        <w:pStyle w:val="BookText"/>
        <w:rPr/>
      </w:pPr>
      <w:bookmarkEnd w:id="168"/>
      <w:r>
        <w:rPr>
          <w:rFonts w:ascii="Amiri" w:hAnsi="Amiri" w:eastAsia="Amiri" w:cs="Amiri"/>
          <w:color w:val="111111"/>
          <w:sz w:val="28"/>
          <w:sz w:val="28"/>
          <w:szCs w:val="28"/>
          <w:rtl w:val="true"/>
          <w:lang w:bidi="ar-SA"/>
        </w:rPr>
        <w:t>والّذي فلق الحبّة وبرأ النسمة إنّه لعهد النبيّ‌ الاُمّي صلى الله عليه و سلم إليّ‌ أنّه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اجتماع المسلمين علي بيعة أبي‌بكر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22842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إنّه لعهد النبيّ‌ الاُمّي إليّ‌ أنّه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22843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يبغضك من الرجال إلا منافق، ومن حملته امّه وهي حائض، ولا يبغضك من النساء إلا السلقلق</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22844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ضربت خيشوم المؤمن بسيفي هذا علي أن يبغضني ما أبغضني، ولو حببت الدنيا بحمأتها علي المنافق علي أن يحبّني ما أحبّني؛ وذلك أنّه قضي فانقضي علي لسان النبيّ‌ الاُمّي أنّه لا يبغضك مؤمن، ولا يحبّك منافق</w:t>
      </w:r>
      <w:r>
        <w:rPr>
          <w:rFonts w:eastAsia="Amiri" w:cs="Amiri" w:ascii="Amiri" w:hAnsi="Amiri"/>
          <w:color w:val="111111"/>
          <w:sz w:val="28"/>
          <w:szCs w:val="28"/>
          <w:rtl w:val="true"/>
          <w:lang w:bidi="ar-SA"/>
        </w:rPr>
        <w:t xml:space="preserve">. </w:t>
      </w:r>
      <w:r>
        <w:rPr>
          <w:rStyle w:val="FootnoteAnchor"/>
          <w:rtl w:val="true"/>
        </w:rPr>
        <w:footnoteReference w:id="243"/>
      </w:r>
    </w:p>
    <w:p>
      <w:pPr>
        <w:pStyle w:val="Heading5"/>
        <w:numPr>
          <w:ilvl w:val="4"/>
          <w:numId w:val="1"/>
        </w:numPr>
        <w:rPr/>
      </w:pPr>
      <w:bookmarkStart w:id="169" w:name="__RefHeading___Toc6868354_3381743652"/>
      <w:bookmarkStart w:id="170" w:name="_Toc65"/>
      <w:bookmarkEnd w:id="169"/>
      <w:r>
        <w:rPr/>
        <w:t>14</w:t>
      </w:r>
      <w:r>
        <w:rPr>
          <w:rtl w:val="true"/>
        </w:rPr>
        <w:t xml:space="preserve">. </w:t>
      </w:r>
      <w:r>
        <w:rPr>
          <w:rtl w:val="true"/>
        </w:rPr>
        <w:t>عمران بن حصين</w:t>
      </w:r>
      <w:bookmarkEnd w:id="170"/>
    </w:p>
    <w:p>
      <w:pPr>
        <w:pStyle w:val="BookText"/>
        <w:rPr/>
      </w:pPr>
      <w:r>
        <w:rPr>
          <w:rFonts w:eastAsia="Times New Roman" w:cs="Times New Roman" w:ascii="Times New Roman" w:hAnsi="Times New Roman"/>
          <w:color w:val="111111"/>
          <w:sz w:val="28"/>
          <w:szCs w:val="28"/>
          <w:lang w:val="en-US" w:bidi="en-US"/>
        </w:rPr>
        <w:t>22845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حمشاذ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مسلم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داوود القيسي، حدّثنا مبارك بن فضالة، عن الحسن، 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تكوني سيّدة نساء العالمين‌؟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مريم بنت عمران‌؟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تلك سيّدة نساء عالمها وأنت سيّدة نساء عالمك، والّذي بعثني بالحقّ‌ لقد زوّجتك سيّداً في الدنيا، وسيّداً في الآخرة، فلا يحبّه إلا مؤمن، ولا يبغضه إلا منافق</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الزهراء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133/42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داوود، حدّثنا مثنّي بن معاذ بن معاذ، حدّثنا ليث بن داوود البغدادي، قال مبارك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الحسن، قال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يوماً فإذا أنا برسول الله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إنّ‌ فاطمة مريضة، فهل لك أن تعودها؟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وأيّ‌ شرف أشرف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رسول الله عليه السلام وانطلقت معه حتّي أتي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أدخل‌؟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ما عليّ‌ إلا هذه العباءة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رسول الله صلى الله عليه و سلم ملاءة خلقة فرمي بها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شدّيها علي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رسول الله صلى الله عليه و سلم ودخلت معه، فقعد عند رأسها، وقعدت قريباً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إنّي لوجعة، وإنّه ليزيدني وجعاً إلي وجعي أنّه ليس عندي ما آكل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فبكي رسول الله صلى الله عليه و سلم ، وبكت فاطمة عليها السلام ، وبكيت معهما،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تصبّري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أما ترضين أن تكوني سيّدة نساء العالمين‌؟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ماتت، وأين مريم بنت عمران‌؟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تلك سيّدة نساء عالمها، وأنت سيّدة نساء عالمك، والّذي بعثني بالحقّ‌ لقد زوّجتك سيّداً في الدنيا، سيّداً في الآخرة، لا يبغضه إلا منافق</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22847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يزيد الزعفراني، حدّثنا يوسف بن محمّد بن صاعد، حدّثنا ليث بن داوود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فيه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المبارك بن فضالة،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يوماً فإذا أنا برسول الله صلى الله عليه و سلم قائم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إنّ‌ فاطمة مريضة، فهل لك أن تعودها؟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وأيّ‌ شرف أشرف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رسول الله صلى الله عليه و سلم فانطلقت معه حتّي أتي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 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ما عليّ‌ إلا هذه العباءة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رسول الله صلى الله عليه و سلم ملاءة خلقة فرمي بها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 بها علي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ودخلت معه فقعد عند رأسها وقعدت قريباً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كيف تجدك‌؟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لوجعة، وإنّي ليزيدني وجعاً إلي وجعي أن ليس عندي ما 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رسول الله صلى الله عليه و سلم وبكت وبكيت معهما،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تصبّري، أي بنيّة، تصبّري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أما ترضين أن تكوني سيّدة نساء العالمين‌؟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ماتت، فأين مريم بنت عمران‌؟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تلك سيّدة نساء عالمها، وأنت سيّدة نساء عالمك، والّذي بعثني بالحقّ‌ لقد زوّجتك سيّداً في الدنيا وسيّداً في الآخرة، لا يبغضه إلا كلّ‌ منافق</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مجموع مصنّفات 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عساكر في فضل فاطمة، كما عنه المحبّ‌ الطبري في ذخائر العقبي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في ذكر سيّدة نساء العالمين فاطمة البتول ابنة سيّد المرسلين، ذكر ما جاء في سيادتها وأفضليّتها،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يبغضه إلا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22848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هشام بن الفضل بن دلهم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حصيرة، عن أبي‌داوود السبيعي، عن عمران بن الحصين أنّ‌ رسول الله صلى الله عليه و سلم قال لعلي</w:t>
      </w:r>
      <w:r>
        <w:rPr>
          <w:rFonts w:eastAsia="Amiri" w:cs="Amiri" w:ascii="Amiri" w:hAnsi="Amiri"/>
          <w:color w:val="111111"/>
          <w:sz w:val="28"/>
          <w:szCs w:val="28"/>
          <w:rtl w:val="true"/>
          <w:lang w:bidi="ar-SA"/>
        </w:rPr>
        <w:t>:</w:t>
      </w:r>
      <w:bookmarkStart w:id="171" w:name="pg14313_146643"/>
    </w:p>
    <w:p>
      <w:pPr>
        <w:pStyle w:val="BookText"/>
        <w:rPr/>
      </w:pPr>
      <w:bookmarkEnd w:id="171"/>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eastAsia="IRNazanin" w:cs="IRNazanin"/>
          <w:color w:val="111111"/>
          <w:sz w:val="28"/>
          <w:szCs w:val="28"/>
          <w:lang w:bidi="fa-IR"/>
        </w:rPr>
        <w:t>2177</w:t>
      </w:r>
      <w:r>
        <w:rPr>
          <w:rFonts w:eastAsia="IRNazanin" w:cs="IRNazanin"/>
          <w:color w:val="111111"/>
          <w:sz w:val="28"/>
          <w:szCs w:val="28"/>
          <w:rtl w:val="true"/>
          <w:lang w:bidi="fa-IR"/>
        </w:rPr>
        <w:t>).</w:t>
      </w:r>
    </w:p>
    <w:p>
      <w:pPr>
        <w:pStyle w:val="Heading5"/>
        <w:numPr>
          <w:ilvl w:val="4"/>
          <w:numId w:val="1"/>
        </w:numPr>
        <w:rPr/>
      </w:pPr>
      <w:bookmarkStart w:id="172" w:name="__RefHeading___Toc6868356_3381743652"/>
      <w:bookmarkStart w:id="173" w:name="_Toc66"/>
      <w:bookmarkEnd w:id="172"/>
      <w:r>
        <w:rPr/>
        <w:t>15</w:t>
      </w:r>
      <w:r>
        <w:rPr>
          <w:rtl w:val="true"/>
        </w:rPr>
        <w:t xml:space="preserve">. </w:t>
      </w:r>
      <w:r>
        <w:rPr>
          <w:rtl w:val="true"/>
        </w:rPr>
        <w:t>يعلي بن مرّة</w:t>
      </w:r>
      <w:bookmarkEnd w:id="173"/>
    </w:p>
    <w:p>
      <w:pPr>
        <w:pStyle w:val="BookText"/>
        <w:rPr/>
      </w:pPr>
      <w:r>
        <w:rPr>
          <w:rFonts w:eastAsia="Times New Roman" w:cs="Times New Roman" w:ascii="Times New Roman" w:hAnsi="Times New Roman"/>
          <w:color w:val="111111"/>
          <w:sz w:val="28"/>
          <w:szCs w:val="28"/>
          <w:lang w:val="en-US" w:bidi="en-US"/>
        </w:rPr>
        <w:t>22849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النهمي الكوفي، حدّثنا عبادة بن زياد، حدّثنا عمر بن سعد، عن عمر بن عبدالله الثقفي، عن أبيه، عن جدّه يعلي بن مرّة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عليّاً فقد أطاعني، ومن عصي عليّاً فقد عصاني، ومن عصاني فقد عصي الله، ومن أحبّ‌ عليّاً فقد أحبّني، ومن أحبّني فقد أحبّ‌ الله، ومن أبغض عليّاً فقد أبغضني، ومن أبغضني فقد أبغض الله، لا يحبّك إلا مؤمن، ولا يبغضك إلا كافر أو منافق</w:t>
      </w:r>
      <w:r>
        <w:rPr>
          <w:rFonts w:eastAsia="Amiri" w:cs="Amiri" w:ascii="Amiri" w:hAnsi="Amiri"/>
          <w:color w:val="111111"/>
          <w:sz w:val="28"/>
          <w:szCs w:val="28"/>
          <w:rtl w:val="true"/>
          <w:lang w:bidi="ar-SA"/>
        </w:rPr>
        <w:t xml:space="preserve">. </w:t>
      </w:r>
      <w:r>
        <w:rPr>
          <w:rStyle w:val="FootnoteAnchor"/>
          <w:rtl w:val="true"/>
        </w:rPr>
        <w:footnoteReference w:id="248"/>
      </w:r>
    </w:p>
    <w:p>
      <w:pPr>
        <w:pStyle w:val="Heading5"/>
        <w:numPr>
          <w:ilvl w:val="4"/>
          <w:numId w:val="1"/>
        </w:numPr>
        <w:rPr/>
      </w:pPr>
      <w:bookmarkStart w:id="174" w:name="__RefHeading___Toc6868358_3381743652"/>
      <w:bookmarkStart w:id="175" w:name="_Toc67"/>
      <w:bookmarkEnd w:id="174"/>
      <w:r>
        <w:rPr/>
        <w:t>16</w:t>
      </w:r>
      <w:r>
        <w:rPr>
          <w:rtl w:val="true"/>
        </w:rPr>
        <w:t xml:space="preserve">. </w:t>
      </w:r>
      <w:r>
        <w:rPr>
          <w:rtl w:val="true"/>
        </w:rPr>
        <w:t>المراسيل والأقوال والحكايات</w:t>
      </w:r>
      <w:bookmarkEnd w:id="175"/>
    </w:p>
    <w:p>
      <w:pPr>
        <w:pStyle w:val="BookText"/>
        <w:rPr/>
      </w:pPr>
      <w:r>
        <w:rPr>
          <w:rFonts w:eastAsia="Times New Roman" w:cs="Times New Roman" w:ascii="Times New Roman" w:hAnsi="Times New Roman"/>
          <w:color w:val="111111"/>
          <w:sz w:val="28"/>
          <w:szCs w:val="28"/>
          <w:lang w:val="en-US" w:bidi="en-US"/>
        </w:rPr>
        <w:t>22850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طائفة من الصحابة أنّ‌ رسول الله صلى الله عليه و سلم قال لعلي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يحبّك إلا مؤمن، ولا يبغضك إلا منافق </w:t>
      </w:r>
      <w:r>
        <w:rPr>
          <w:rFonts w:eastAsia="Amiri" w:cs="Amiri" w:ascii="Amiri" w:hAnsi="Amiri"/>
          <w:color w:val="111111"/>
          <w:sz w:val="28"/>
          <w:szCs w:val="28"/>
          <w:rtl w:val="true"/>
          <w:lang w:bidi="ar-SA"/>
        </w:rPr>
        <w:t xml:space="preserve">... .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22851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أبي‌طالب في هذه الاُمّة مثل المسيح ابن مريم في بني‌إسرائيل، أحبّه قوم فكفروا في حبّه، وأبغضه قوم فكفروا في بغضه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22852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اتّفقت الأخبار الصحيحة الّتي لا ريب فيها عند المحدّثين علي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يبغضك إلا منافق، ولا يحبّك إلا مؤمن </w:t>
      </w:r>
      <w:r>
        <w:rPr>
          <w:rFonts w:eastAsia="Amiri" w:cs="Amiri" w:ascii="Amiri" w:hAnsi="Amiri"/>
          <w:color w:val="111111"/>
          <w:sz w:val="28"/>
          <w:szCs w:val="28"/>
          <w:rtl w:val="true"/>
          <w:lang w:bidi="ar-SA"/>
        </w:rPr>
        <w:t xml:space="preserve">... . </w:t>
      </w:r>
      <w:r>
        <w:rPr>
          <w:rStyle w:val="FootnoteAnchor"/>
          <w:rtl w:val="true"/>
        </w:rPr>
        <w:footnoteReference w:id="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كثير من أرباب الحديث عن جماعة من الصحابة،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نعرف المنافقين علي عهد رسول الله صلى الله عليه و آله إلا ببغض علي بن أبي‌طالب</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22854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حقّه الخبر الّذي روي في جميع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يحبّك إلا مؤمن، ولا يبغضك إلا منافق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كثير من أعلام الصحابة كما روي في الخبر المشهور بين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نعرف المنافقين إلا ببغض علي بن أبي‌طالب</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22855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جماعة من الصحابة أنّهم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كنّا نعرف المنافقين علي عهد رسول الله صلى الله عليه و سلم إلا ببغضهم لعلي عليه السلام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22856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أبوالمظفّر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أنّه قال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يحبّك إلا مؤمن تقيّ‌، ولا يبغضك إلا منافق شقيّ‌</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22857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زوّجتكه سيّداً في الدنيا سيّداً في الآخرة، لا يبغضه إلا منافق</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22858</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موسي بن الحسين، أخبرنا أبوالحسن محمّد بن يوسف،</w:t>
      </w:r>
    </w:p>
    <w:p>
      <w:pPr>
        <w:pStyle w:val="BookText"/>
        <w:rPr/>
      </w:pPr>
      <w:r>
        <w:rPr>
          <w:rFonts w:ascii="Amiri" w:hAnsi="Amiri" w:eastAsia="Amiri" w:cs="Amiri"/>
          <w:color w:val="111111"/>
          <w:sz w:val="28"/>
          <w:sz w:val="28"/>
          <w:szCs w:val="28"/>
          <w:rtl w:val="true"/>
          <w:lang w:bidi="ar-SA"/>
        </w:rPr>
        <w:t>حدّثنا عبدالله بن أحمد بن البرّ،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أبومحمّد عيسي بن جعفر بن علي بن محمّد بن علي بن موسي الرضا، حدّثنا أبوحامد الحضرمي، حدّثنا محمّد بن منصور الطوسي،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أحمد بن حنبل وقد سأله رجل عن قول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قسيم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مضطرب طريقه عن الأعمش، ولكنّ‌ الحديث الّذي ليس عليه لبس قول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يحبّك إلا مؤمن، ولا يبغضك إلا منافق، 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فمن أبغض عليّاً رضي الله عنه فهو في الدرك الأسفل من النار</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22859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الفوطي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منصور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بن حنبل عمّا يروي أنّ‌ علي بن أبي‌طالب قسيم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قال النبيّ‌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يحبّه أين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يبغضه‌؟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حبّه جُنّة  قسيم النار والجَنّة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22860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عمر بن عبدالله بن شوذب، حدّثنا أبي، 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 النقّاش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الحسين بن إدريس،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أميرالمؤمنين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أصحّ‌ في فضائل علي عليه السلام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لعهد النبيّ‌ الاُمّي صلى الله عليه و آله إليّ‌ أنّه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22861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 أنّه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الله عليكم طاعتي، ونهاكم عن معصيته كما نهاكم عن معصيتي، حبّه إيمان،</w:t>
      </w:r>
    </w:p>
    <w:p>
      <w:pPr>
        <w:pStyle w:val="BookText"/>
        <w:rPr/>
      </w:pPr>
      <w:r>
        <w:rPr>
          <w:rFonts w:ascii="Amiri" w:hAnsi="Amiri" w:eastAsia="Amiri" w:cs="Amiri"/>
          <w:color w:val="111111"/>
          <w:sz w:val="28"/>
          <w:sz w:val="28"/>
          <w:szCs w:val="28"/>
          <w:rtl w:val="true"/>
          <w:lang w:bidi="ar-SA"/>
        </w:rPr>
        <w:t>وبغضه كفر، أنا وهو أبوا هذه الاُمّة</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ق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الصيرفي البغدادي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العكبري، حدّثنا أبوالقاسم عبدالله بن عتّاب العبدي، حدّثنا عمر بن شبّة بن عبيدة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الحسن، حدّثنا عبدالله بن محمّد بن عبدالله العكبري، حدّثنا عبدالله بن عتّاب بن محمّد، حدّثنا الحسن بن عرفة، 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العكبري،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بن محمّد العبدي، حدّثنا أحمد بن علي بن العمّي،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سالم، حدّثني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أبي‌جعفر المنصور في حديث طويل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سليمان، حبّ‌ علي إيمان، وبغضه نفاق، لا يحبّ‌ عليّاً إلا مؤمن، ولا يبغضه إلا كافر</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22863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الحسين بن عفير بن حمّاد بن زياد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أبويعقوب يوسف بن عدي بن زريق بن إسماعيل الكوفي التيمي، حدّثنا جرير بن عبدالحميد الضبّي، حدّثني 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أبي‌جعفر المنصور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سليمان بن مهران، هذان الحديثان كانا في يدك‌؟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ذخائر الحديث وجوهره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إيمان،</w:t>
      </w:r>
    </w:p>
    <w:p>
      <w:pPr>
        <w:pStyle w:val="BookText"/>
        <w:rPr/>
      </w:pPr>
      <w:r>
        <w:rPr>
          <w:rFonts w:ascii="IRNazanin" w:hAnsi="IRNazanin" w:eastAsia="IRNazanin"/>
          <w:color w:val="111111"/>
          <w:sz w:val="28"/>
          <w:sz w:val="28"/>
          <w:szCs w:val="28"/>
          <w:rtl w:val="true"/>
          <w:lang w:bidi="fa-IR"/>
        </w:rPr>
        <w:t xml:space="preserve">وبغضه نفاق </w:t>
      </w:r>
      <w:r>
        <w:rPr>
          <w:rFonts w:eastAsia="IRNazanin" w:cs="IRNazanin"/>
          <w:color w:val="111111"/>
          <w:sz w:val="28"/>
          <w:szCs w:val="28"/>
          <w:rtl w:val="true"/>
          <w:lang w:bidi="fa-IR"/>
        </w:rPr>
        <w:t xml:space="preserve">... . </w:t>
      </w:r>
      <w:r>
        <w:rPr>
          <w:rStyle w:val="FootnoteAnchor"/>
          <w:rtl w:val="true"/>
        </w:rPr>
        <w:footnoteReference w:id="2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السهمي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فضلاً قول النبيّ‌ صلى الله عليه و سلم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22865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أبوبكر بن المحبّ‌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أخبرتنا امّ‌محمّد ابنة الكمال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بمنزلها بسفح قاسيون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أبوالمظفّر ابن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محمّد بن أبي‌بكر الحافظ‍‌، أخبرنا أبوسعيد محمّد بن الهيثم بن محمّد، أخبرنا أبوعلي الطهراني، حدّثنا أحمد بن موسي، حدّثنا محمّد بن أحمد بن علي، حدّثنا إسحاق بن محمّد بن الحسن الآبنوسي، سمعت مسروق بن المرزبان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 بن عبدالله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الرجل لا يحبّ‌ علي بن أبي‌طالب رضي الله عنه فاعلم أنّ‌ أصله يهودي</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22866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عبدالله بن الزبير فنال من علي عليه السلام ، فبلغ ذلك محمّد ابن الحنفيّة، فجاء إليه وهو يخطب، فوضع له كرسي، فقطع عليه خطبته،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والله ما يشتم عليّاً إلا كافر يسرّ شتم رسول الله صلى الله عليه و آله ويخاف أن يبوح به، فيكنّي بشتم علي عليه السلام عنه، أما إنّه قد تخطّت المنية منكم من امتدّ عمره، وسمع قول رسول الله صلى الله عليه و آله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مؤمن، ولا يبغضك إلا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bookmarkStart w:id="176" w:name="pg14313_146648"/>
    </w:p>
    <w:p>
      <w:pPr>
        <w:pStyle w:val="Heading4"/>
        <w:numPr>
          <w:ilvl w:val="3"/>
          <w:numId w:val="1"/>
        </w:numPr>
        <w:rPr/>
      </w:pPr>
      <w:bookmarkStart w:id="177" w:name="__RefHeading___Toc6868360_3381743652"/>
      <w:bookmarkStart w:id="178" w:name="_Toc68"/>
      <w:bookmarkEnd w:id="176"/>
      <w:bookmarkEnd w:id="177"/>
      <w:r>
        <w:rPr>
          <w:rtl w:val="true"/>
        </w:rPr>
        <w:t>الرابع</w:t>
      </w:r>
      <w:r>
        <w:rPr>
          <w:rtl w:val="true"/>
        </w:rPr>
        <w:t xml:space="preserve">: </w:t>
      </w:r>
      <w:r>
        <w:rPr>
          <w:rtl w:val="true"/>
        </w:rPr>
        <w:t>بغضه عليه السلام علامة خبث الولادة والخلقة ودور الشيطان في ذلك</w:t>
      </w:r>
      <w:bookmarkEnd w:id="178"/>
    </w:p>
    <w:p>
      <w:pPr>
        <w:pStyle w:val="Heading5"/>
        <w:numPr>
          <w:ilvl w:val="4"/>
          <w:numId w:val="1"/>
        </w:numPr>
        <w:rPr/>
      </w:pPr>
      <w:bookmarkStart w:id="179" w:name="__RefHeading___Toc6868362_3381743652"/>
      <w:bookmarkStart w:id="180" w:name="_Toc69"/>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عبادة بن الصامت</w:t>
      </w:r>
    </w:p>
    <w:p>
      <w:pPr>
        <w:pStyle w:val="Heading5"/>
        <w:numPr>
          <w:ilvl w:val="4"/>
          <w:numId w:val="1"/>
        </w:numPr>
        <w:rPr/>
      </w:pPr>
      <w:bookmarkStart w:id="181" w:name="__RefHeading___Toc6868364_3381743652"/>
      <w:bookmarkStart w:id="182" w:name="_Toc70"/>
      <w:bookmarkEnd w:id="181"/>
      <w:r>
        <w:rPr/>
        <w:t>1</w:t>
      </w:r>
      <w:r>
        <w:rPr>
          <w:rtl w:val="true"/>
        </w:rPr>
        <w:t xml:space="preserve">. </w:t>
      </w:r>
      <w:r>
        <w:rPr>
          <w:rtl w:val="true"/>
        </w:rPr>
        <w:t>أنس بن مالك</w:t>
      </w:r>
      <w:bookmarkEnd w:id="182"/>
    </w:p>
    <w:p>
      <w:pPr>
        <w:pStyle w:val="BookText"/>
        <w:rPr/>
      </w:pPr>
      <w:r>
        <w:rPr>
          <w:rFonts w:eastAsia="Times New Roman" w:cs="Times New Roman" w:ascii="Times New Roman" w:hAnsi="Times New Roman"/>
          <w:color w:val="111111"/>
          <w:sz w:val="28"/>
          <w:szCs w:val="28"/>
          <w:lang w:val="en-US" w:bidi="en-US"/>
        </w:rPr>
        <w:t>22867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إذا أراد أن يشهد عليّاً في موطن أو مشهد علا علي راحلته وأمر الناس أن ينخفضوا دونه، وأنّ‌ رسول الله صلى الله عليه و سلم شهر عليّاً يوم خيبر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أحبّ‌ أن ينظر إلي آدم في خلقه، وأنا في خلقي، وإلي إبراهيم في خلّته، وإلي موسي في مناجاته، وإلي يحيي في زهده، وإلي عيسي في سنّته، فلينظر إلي علي بن أبي‌طالب، إذا خطر بين الصفّين كأنّما يتقلّع من صخر أو يتحدّر من 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امتحنوا أولادكم بحبّه، فإنّ‌ عليّاً لا يدعو إلي ضلالة ولا يبعد عن هدي، فمن أحبّه فهو منكم، ومن أبغضه فليس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من بعد يوم خيبر يحمل ولده علي عاتقه، ثمّ‌ يقف علي طريق علي، وإذا نظر إليه يوجّهه بوجهه تلقاه وأومأ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ابني، تحبّ‌ هذا الرجل المقبل‌؟ فإن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خرق به الأرض،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باُمّك ولا تلحق أبيك بأهلها، فلا حاجة لي فيمن لا يحبّ‌ علي بن أبي‌طالب</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288/42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22868</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أحمد بن علي المرهبي، حدّثنا إسماعيل بن</w:t>
      </w:r>
    </w:p>
    <w:p>
      <w:pPr>
        <w:pStyle w:val="BookText"/>
        <w:rPr/>
      </w:pPr>
      <w:r>
        <w:rPr>
          <w:rFonts w:ascii="Amiri" w:hAnsi="Amiri" w:eastAsia="Amiri" w:cs="Amiri"/>
          <w:color w:val="111111"/>
          <w:sz w:val="28"/>
          <w:sz w:val="28"/>
          <w:szCs w:val="28"/>
          <w:rtl w:val="true"/>
          <w:lang w:bidi="ar-SA"/>
        </w:rPr>
        <w:t>موسي، حدّثنا علي بن يزيد الذهلي، حدّثنا سفيان بن عيينة،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نصب لي منبر طوله ثلاثون ميلاً، ثمّ‌ 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فاُجيب،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فيكون دوني فيرقاه، فيعلم جميع الخلائق أنّ‌ محمّداً سيّد المرسلين، وأنّ‌ عليّاً سيّد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يبغض عليّاً بعد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الأنصار، لا يبغضه من قريش إلا شقيّ‌ </w:t>
      </w:r>
      <w:r>
        <w:rPr>
          <w:rStyle w:val="FootnoteAnchor"/>
          <w:rtl w:val="true"/>
        </w:rPr>
        <w:footnoteReference w:id="2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الحديث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من الأنصار إلا يهودي، ولا من العرب إلا دعيّ‌، ولا من سائر الناس إلا 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أبومنصور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بن رجاء، حدّثنا أبوجعفر محمّد بن الحسن بن حفص الخثعمي، حدّثنا إسماعيل بن موسي، حدّثنا علي بن يزيد الدهّان، عن سفيان بن عيينة،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نصب لي منبر،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أعلاه،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فيكون دوني بمرقاة، فيعلم جميع الخلائق أنّ‌ محمّداً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سيّد الوصيّين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يبغض عليّاً بعد هذا؟ فقال يا أخا الأنصار، لا يبغضه من قريش إلا سفحي، ولا من الأنصار إلا يهودي، ولا من العرب إلا دعيّ‌، ولا من سائر الناس إلا شقيّ‌</w:t>
      </w:r>
      <w:r>
        <w:rPr>
          <w:rFonts w:eastAsia="Amiri" w:cs="Amiri" w:ascii="Amiri" w:hAnsi="Amiri"/>
          <w:color w:val="111111"/>
          <w:sz w:val="28"/>
          <w:szCs w:val="28"/>
          <w:rtl w:val="true"/>
          <w:lang w:bidi="ar-SA"/>
        </w:rPr>
        <w:t xml:space="preserve">. </w:t>
      </w:r>
      <w:r>
        <w:rPr>
          <w:rStyle w:val="FootnoteAnchor"/>
          <w:rtl w:val="true"/>
        </w:rPr>
        <w:footnoteReference w:id="268"/>
      </w:r>
      <w:bookmarkStart w:id="183" w:name="pg14313_146650"/>
    </w:p>
    <w:p>
      <w:pPr>
        <w:pStyle w:val="Heading5"/>
        <w:numPr>
          <w:ilvl w:val="4"/>
          <w:numId w:val="1"/>
        </w:numPr>
        <w:rPr/>
      </w:pPr>
      <w:bookmarkStart w:id="184" w:name="__RefHeading___Toc6868366_3381743652"/>
      <w:bookmarkStart w:id="185" w:name="_Toc71"/>
      <w:bookmarkEnd w:id="183"/>
      <w:bookmarkEnd w:id="184"/>
      <w:r>
        <w:rPr/>
        <w:t>2</w:t>
      </w:r>
      <w:r>
        <w:rPr>
          <w:rtl w:val="true"/>
        </w:rPr>
        <w:t xml:space="preserve">. </w:t>
      </w:r>
      <w:r>
        <w:rPr>
          <w:rtl w:val="true"/>
        </w:rPr>
        <w:t>جابر بن عبدالله</w:t>
      </w:r>
      <w:bookmarkEnd w:id="185"/>
    </w:p>
    <w:p>
      <w:pPr>
        <w:pStyle w:val="BookText"/>
        <w:rPr/>
      </w:pPr>
      <w:r>
        <w:rPr>
          <w:rFonts w:eastAsia="Times New Roman" w:cs="Times New Roman" w:ascii="Times New Roman" w:hAnsi="Times New Roman"/>
          <w:color w:val="111111"/>
          <w:sz w:val="28"/>
          <w:szCs w:val="28"/>
          <w:lang w:val="en-US" w:bidi="en-US"/>
        </w:rPr>
        <w:t>22870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معشر الأنصار نمتحن أولادنا بحبّ‌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وافيناهم يصدقون المحبّة له علمنا أنّهم منّا، وإن كان غير ذلك علمنا أنّهم مدخولون</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أبوالحسن الغسّاني في أخبار وحكايات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الخالدي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سنة تسع وتسعين وثلاثمئة، وكتبته من خطّ‍‌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أبوإسحاق إبراهيم بن محمّد بن مروان الخوري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محمّد بن عبدالله بن موسي بن جعفر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يحيي بن سعيد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صبّاح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إسماعيل بن أبان، عن كثير بن أبي‌كثير، عن أبيه، عن أبي‌هارون العبدي، عن جابر بن عبدالله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النبيّ‌ صلى الله عليه و آله و سلم إذ أبصر برجل ساجد راكع متطوّع متضرّع،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أخرج أباكم آدم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 إليه علي غير مكترث فهزّه هزّاً أدخل أضلاعه اليمني في اليسري واليسري في اليمني،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تقدر علي ذلك، إنّ‌ لي أجلاً معلوماً من عند ربّي، ما لك تريد قتلي‌؟ فوالله ما أبغضك أحد إلا سبقت نطفتي في رحم امّه قبل أن يسبق نطفة أبيه، ولقد شاركت مبغضك في الأموال والأولاد، وهو قول الله تعالي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 وَ عِدْهُمْ‌ وَ ما يَعِدُهُمُ‌ الشَّيْطانُ‌ إِلاّ غُرُوراً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صدقك والله يا علي، لا يبغضك من قريش إلا سفاحيّاً، ولا من الأنصار إلا يهوديّاً، ولا من العرب إلا دعيّاً، ولا من سائر الناس إلا شقيّاً، ولا من النساء إلا سلقلقيّة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تحيض من دبرها </w:t>
      </w:r>
      <w:r>
        <w:rPr>
          <w:rFonts w:eastAsia="Amiri" w:cs="Amiri" w:ascii="Amiri" w:hAnsi="Amiri"/>
          <w:color w:val="111111"/>
          <w:sz w:val="28"/>
          <w:szCs w:val="28"/>
          <w:rtl w:val="true"/>
          <w:lang w:bidi="ar-SA"/>
        </w:rPr>
        <w:t>- .</w:t>
      </w:r>
      <w:bookmarkStart w:id="186" w:name="pg14313_146651"/>
    </w:p>
    <w:p>
      <w:pPr>
        <w:pStyle w:val="BookText"/>
        <w:rPr/>
      </w:pPr>
      <w:bookmarkEnd w:id="186"/>
      <w:r>
        <w:rPr>
          <w:rFonts w:ascii="Amiri" w:hAnsi="Amiri" w:eastAsia="Amiri" w:cs="Amiri"/>
          <w:color w:val="111111"/>
          <w:sz w:val="28"/>
          <w:sz w:val="28"/>
          <w:szCs w:val="28"/>
          <w:rtl w:val="true"/>
          <w:lang w:bidi="ar-SA"/>
        </w:rPr>
        <w:t>ثمّ‌ أطرق مليّاً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الأنصار، اغذوا أولادكم علي محبّة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نبور أولادنا في وقعة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علي، فمن أحبّه علمنا أنّه من أولادنا، ومن أبغضه أشفينا منه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6868368_3381743652"/>
      <w:bookmarkStart w:id="188" w:name="_Toc72"/>
      <w:bookmarkEnd w:id="187"/>
      <w:r>
        <w:rPr/>
        <w:t>3</w:t>
      </w:r>
      <w:r>
        <w:rPr>
          <w:rtl w:val="true"/>
        </w:rPr>
        <w:t xml:space="preserve">. </w:t>
      </w:r>
      <w:r>
        <w:rPr>
          <w:rtl w:val="true"/>
        </w:rPr>
        <w:t>أبوسعيد الخدري</w:t>
      </w:r>
      <w:bookmarkEnd w:id="188"/>
    </w:p>
    <w:p>
      <w:pPr>
        <w:pStyle w:val="BookText"/>
        <w:rPr/>
      </w:pPr>
      <w:r>
        <w:rPr>
          <w:rFonts w:eastAsia="Times New Roman" w:cs="Times New Roman" w:ascii="Times New Roman" w:hAnsi="Times New Roman"/>
          <w:color w:val="111111"/>
          <w:sz w:val="28"/>
          <w:szCs w:val="28"/>
          <w:lang w:val="en-US" w:bidi="en-US"/>
        </w:rPr>
        <w:t>22872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جعفر بن زياد، عن أبي‌هارون العبدي،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نبور أولادنا بحبّ‌ </w:t>
      </w:r>
      <w:r>
        <w:rPr>
          <w:rStyle w:val="FootnoteAnchor"/>
          <w:rtl w:val="true"/>
        </w:rPr>
        <w:footnoteReference w:id="271"/>
      </w:r>
      <w:r>
        <w:rPr>
          <w:rFonts w:ascii="Amiri" w:hAnsi="Amiri" w:eastAsia="Amiri" w:cs="Amiri"/>
          <w:color w:val="111111"/>
          <w:sz w:val="28"/>
          <w:sz w:val="28"/>
          <w:szCs w:val="28"/>
          <w:rtl w:val="true"/>
          <w:lang w:bidi="ar-SA"/>
        </w:rPr>
        <w:t>علي بن أبي‌طالب عليه السلام ، فمن أحبّه عرفنا أنّه منّا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22873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ذلك أيضاً من أبي‌سعيد الخدري رضي الله عنه ، ولفظه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معشر الأنصار نبور أولادنا بحبّهم عليّاً رضي الله عنه ، فإذا ولد فينا مولود فلم يحبّه عرفنا أنّه ليس منّا</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22874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عبادة بن الصامت وأبي‌سعيد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الجنابي عن ابن واصل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89" w:name="__RefHeading___Toc6868370_3381743652"/>
      <w:bookmarkStart w:id="190" w:name="_Toc73"/>
      <w:bookmarkEnd w:id="189"/>
      <w:r>
        <w:rPr/>
        <w:t>4</w:t>
      </w:r>
      <w:r>
        <w:rPr>
          <w:rtl w:val="true"/>
        </w:rPr>
        <w:t xml:space="preserve">. </w:t>
      </w:r>
      <w:r>
        <w:rPr>
          <w:rtl w:val="true"/>
        </w:rPr>
        <w:t>عبادة بن الصامت</w:t>
      </w:r>
      <w:bookmarkEnd w:id="190"/>
    </w:p>
    <w:p>
      <w:pPr>
        <w:pStyle w:val="BookText"/>
        <w:rPr/>
      </w:pPr>
      <w:r>
        <w:rPr>
          <w:rFonts w:eastAsia="Times New Roman" w:cs="Times New Roman" w:ascii="Times New Roman" w:hAnsi="Times New Roman"/>
          <w:color w:val="111111"/>
          <w:sz w:val="28"/>
          <w:szCs w:val="28"/>
          <w:lang w:val="en-US" w:bidi="en-US"/>
        </w:rPr>
        <w:t>22875</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العلّامة شيخ الإسلام أبوالعبّاس أحمد بن الحسن الحنبلي القاضي في جماعة آخر مشافهة، عن الإمام القاضي سليمان بن حمزة الدمشقي، أخبرنا محمّد بن فتيان البغدادي في كتابه، أخبرنا الإمام أبوموسي محمّد بن أبي‌بكر</w:t>
      </w:r>
      <w:bookmarkStart w:id="191" w:name="pg14313_146652"/>
    </w:p>
    <w:p>
      <w:pPr>
        <w:pStyle w:val="BookText"/>
        <w:rPr/>
      </w:pPr>
      <w:bookmarkEnd w:id="191"/>
      <w:r>
        <w:rPr>
          <w:rFonts w:ascii="Amiri" w:hAnsi="Amiri" w:eastAsia="Amiri" w:cs="Amiri"/>
          <w:color w:val="111111"/>
          <w:sz w:val="28"/>
          <w:sz w:val="28"/>
          <w:szCs w:val="28"/>
          <w:rtl w:val="true"/>
          <w:lang w:bidi="ar-SA"/>
        </w:rPr>
        <w:t xml:space="preserve">الحافظ‍‌، أخبرنا أبوسعد محمّد بن الهيثم، أخبرنا أبوعلي الطهراني، حدّثنا أحمد بن موسي، حدّثنا علي بن الحسين بن محمّد الكاتب، حدّثنا أحمد بن الحسن </w:t>
      </w:r>
      <w:r>
        <w:rPr>
          <w:rStyle w:val="FootnoteAnchor"/>
          <w:rtl w:val="true"/>
        </w:rPr>
        <w:footnoteReference w:id="2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الخزّاز، حدّثنا حصين بن مخارق، عن زيد بن عطاء بن السائب، عن أبيه، عن الوليد بن عبادة بن الصامت، عن أبيه عبادة بن الصامت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نبور أولادنا بحبّ‌ علي بن أبي‌طالب رضي الله عنه ، فإذا رأينا أحدهم لا يحبّ‌ علي بن أبي‌طالب علمنا أنّه ليس منّا، وأنّه لغير رشدة</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22876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الخلّال، حدّثنا سعيد بن أحمد الصوفي، أخبرنا أبوبكر محمّد بن عبدالله بن زكريّا الشيباني، حدّثنا عمر بن الحسن بن علي بن مالك، أخبرنا أحمد بن الحسن الخزّاز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أبي، حدّثنا حصين، عن زيد بن عطاء بن السائب، عن أبيه، عن الوليد بن عبادة بن الصامت،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نبور أولادنا بحبّ‌ علي بن أبي‌طالب، فإذا رأينا أحداً لا يحبّ‌ علي بن أبي‌طالب علمنا أنّه ليس منّا، وأنّه لغير رشدة</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22877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عبادة بن الصامت وأبي‌سعيد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الجنابي عن ابن واصل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92" w:name="__RefHeading___Toc6868372_3381743652"/>
      <w:bookmarkStart w:id="193" w:name="_Toc74"/>
      <w:bookmarkEnd w:id="192"/>
      <w:r>
        <w:rPr/>
        <w:t>5</w:t>
      </w:r>
      <w:r>
        <w:rPr>
          <w:rtl w:val="true"/>
        </w:rPr>
        <w:t xml:space="preserve">. </w:t>
      </w:r>
      <w:r>
        <w:rPr>
          <w:rtl w:val="true"/>
        </w:rPr>
        <w:t>عبدالله بن عبّاس</w:t>
      </w:r>
      <w:bookmarkEnd w:id="193"/>
    </w:p>
    <w:p>
      <w:pPr>
        <w:pStyle w:val="BookText"/>
        <w:rPr/>
      </w:pPr>
      <w:r>
        <w:rPr>
          <w:rFonts w:eastAsia="Times New Roman" w:cs="Times New Roman" w:ascii="Times New Roman" w:hAnsi="Times New Roman"/>
          <w:color w:val="111111"/>
          <w:sz w:val="28"/>
          <w:szCs w:val="28"/>
          <w:lang w:val="en-US" w:bidi="en-US"/>
        </w:rPr>
        <w:t>22878</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رسول الله صلى الله عليه و آله جالس إذ نظر إلي حيّة كأنّها بعير، فهمّ‌ علي بضربها بالعصا، فقال له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إنّه إبليس، وإنّي قد أخذت عليه 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يبغضك مبغض إلا شاركه في رحم امّه، وذلك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22879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أبي‌صالح،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استقبل النبيّ‌ صلى الله عليه و آله علي بن أبي‌طالب عليه السلام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أوّل نعمة أنعم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ذكراً ولم يخلقني انثي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هداني لدينه وعرّفني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الثالثة‌؟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أباالحسن، حشيت حكماً وعلماً، ادن اليتيم، وآو الغريب، وارحم المسكين، فإنّه لا يبغضك من العرب إلا دعيّ‌، ولا من الأنصار إلا يهودي، ولا من سائر الناس إلا شقيّ‌</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22880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مزيد بن أبي‌الأزهر البوسنجي، حدّثنا إسحاق بن أبي‌إسرائيل، حدّثنا حجّاج بن محمّد، عن ابن جريج،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بفناء الكعبة ورسول الله صلى الله عليه و سلم يحدّثنا إذ خرج علينا ممّا يلي الركن اليماني شيء عظيم، كأعظم ما يكون من 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رسول الله صلى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خزيت، شكّ‌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تعرفه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إبليس</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إليه فقبض علي ناصيته وجذبه فأزاله عن موضعه،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أنّه قد اجّل إلي الوقت المعلوم‌؟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من يده، فوقف ناحية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 يا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أبغضك أحد إلا وقد شاركت أباه فيه، اقرأ ما قاله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عرض لي في الصلاة فأخذت بحلقه فخنقته فإنّي لأجد برد لسانه علي ظهر كفّي، ولولا دعوة أخي سليمان لأريتكموه مربوطاً بالسارية تنظرون إليه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22881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عبيدالله بن محمّد بن معدان، حدّثنا أبوبكر ابن أبي‌الأزهر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إسحاق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حدّثنا حجّاج بن محمّد، عن ابن جريج،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بفناء الكعبة ورسول الله صلى الله عليه و آله بحذانا إذ خرج علينا ممّا يلي الركن اليماني شيء عظيم، كأعظم ما يكون من 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خزيت، شكّ‌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تعرفه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إبليس</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علي عليه السلام وجذبه فأزاله عن موضعه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يا علي أنّه قد اجّل إلي الوقت المعلوم‌؟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من يده، فوقف ناحية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ومالك يا ابن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أبغضك أحد إلا وقد شاركت أباه فيه</w:t>
      </w:r>
      <w:r>
        <w:rPr>
          <w:rFonts w:eastAsia="Amiri" w:cs="Amiri" w:ascii="Amiri" w:hAnsi="Amiri"/>
          <w:color w:val="111111"/>
          <w:sz w:val="28"/>
          <w:szCs w:val="28"/>
          <w:rtl w:val="true"/>
          <w:lang w:bidi="ar-SA"/>
        </w:rPr>
        <w:t xml:space="preserve">. </w:t>
      </w:r>
      <w:r>
        <w:rPr>
          <w:rStyle w:val="FootnoteAnchor"/>
          <w:rtl w:val="true"/>
        </w:rPr>
        <w:footnoteReference w:id="279"/>
      </w:r>
      <w:bookmarkStart w:id="194" w:name="pg14313_146655"/>
    </w:p>
    <w:p>
      <w:pPr>
        <w:pStyle w:val="Heading5"/>
        <w:numPr>
          <w:ilvl w:val="4"/>
          <w:numId w:val="1"/>
        </w:numPr>
        <w:rPr/>
      </w:pPr>
      <w:bookmarkStart w:id="195" w:name="__RefHeading___Toc6868374_3381743652"/>
      <w:bookmarkStart w:id="196" w:name="_Toc75"/>
      <w:bookmarkEnd w:id="194"/>
      <w:bookmarkEnd w:id="195"/>
      <w:r>
        <w:rPr/>
        <w:t>6</w:t>
      </w:r>
      <w:r>
        <w:rPr>
          <w:rtl w:val="true"/>
        </w:rPr>
        <w:t xml:space="preserve">. </w:t>
      </w:r>
      <w:r>
        <w:rPr>
          <w:rtl w:val="true"/>
        </w:rPr>
        <w:t>علي بن أبي‌طالب عليه السلام</w:t>
      </w:r>
      <w:bookmarkEnd w:id="196"/>
    </w:p>
    <w:p>
      <w:pPr>
        <w:pStyle w:val="BookText"/>
        <w:rPr/>
      </w:pPr>
      <w:r>
        <w:rPr>
          <w:rFonts w:eastAsia="Times New Roman" w:cs="Times New Roman" w:ascii="Times New Roman" w:hAnsi="Times New Roman"/>
          <w:color w:val="111111"/>
          <w:sz w:val="28"/>
          <w:szCs w:val="28"/>
          <w:lang w:val="en-US" w:bidi="en-US"/>
        </w:rPr>
        <w:t>22882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أبي‌إسحاق،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أميرالمؤمنين علي بن أبي‌طالب رضي الله عنه ذات يوم في المسجد إذ دخلت عليه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أميرالمؤمنين؛ والله إنّي ابغضك علانية، وإنّي لأدين الله تعالي ببغضك سرّاً كما أدين به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سلقلقيّة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المرأة،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أبي‌طالب، أتعلم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الغيب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أنّه لا يبغضني منكنّ‌ إلا السلقلقيّة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إنّي مع بعلي منذ نيّف وعشرين سنة ما علم بهذا الداء الّذي بي كعلمك إيّاه، وإنّي في ساعتي هذه بي ممّا ذكرت، وإنّي تائبة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يديك من بغضك، فادع الله أن يكشف ما بي وأن يردّ حيضي إلي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عليّاً قد ألقي بصره إلي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ما كان يقول، فحلفت المرأة بالله أنّها ما خرجت من المسجد حتّي ردّ الله حيضها إلي مكانها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في زين الفتي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أبوالقاسم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واصل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مقرن بن شبّويه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عَلّويه بن الحسن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أبوميسرة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بن عبد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أبوالجحّاف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 بن أبي‌عوف،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تليد بن سليمان، عن مسلم الملائي،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 رسول الله صلى الله عليه و آله و سلم في وقت كنت لا أدخل عليه فيه، فوجدت رجلاً جالساً عنده مشوّه الخلقة لم أعرفه قبل ذلك، فلمّا رآني خرج الرجل مبادراً،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ذا الّذي لم أره قبل 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إبليس الأبالسة، سألت ربّي أن يرينيه، وما رآه</w:t>
      </w:r>
    </w:p>
    <w:p>
      <w:pPr>
        <w:pStyle w:val="BookText"/>
        <w:rPr/>
      </w:pPr>
      <w:r>
        <w:rPr>
          <w:rFonts w:ascii="Amiri" w:hAnsi="Amiri" w:eastAsia="Amiri" w:cs="Amiri"/>
          <w:color w:val="111111"/>
          <w:sz w:val="28"/>
          <w:sz w:val="28"/>
          <w:szCs w:val="28"/>
          <w:rtl w:val="true"/>
          <w:lang w:bidi="ar-SA"/>
        </w:rPr>
        <w:t>أحد قطّ‍‌ في هذه الخلقة غيري وغيرك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 في أثره فرأيته عند أحجار الزيت، فأخذت بمجامعه وضربت به البلاط‍‌ وقعدت علي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يا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تسلّط‍‌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ربّك أنظرني إلي يوم الدين، خلّ‌ عنّي يا علي، فإنّ‌ لك عندي وسيلة لك ولأولادك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ولا يبغض ولدك أحد إلا شاركته في رحم امّه، أ ليس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بن الصامت، وأبي‌سعيد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الجنابي عن ابن 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في هذا الباب كثيرة، وهي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الفطرة في حبّ‌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مشروحة</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في شواهد التنزيل </w:t>
      </w: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البرزي، حدّثنا أبومحمّد عبدالله بن عبدالرحمان الحرصي، أخبرنا إبراهيم بن الشهرزوري، حدّثنا محمّد بن شعيب، حدّثنا عمر بن أبي‌عمران، حدّثنا جعفر بن سليمان بن علي بن عبدالله بن عبّاس، عن أبيه، عن جدّه،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امرأة إلي علي بن أبي‌طالب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سلقلق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السلقلق‌؟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يبغضك من النساء إلا السلقلق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السلقلق‌؟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تحيض من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سلم ، وأنا والله أحيض من دبري، وما أعلم أبواي</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22885</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أحمد بن يحيي بن بكّار، حدّثنا إسحاق بن محمّد النخعي، حدّثنا أحمد بن عبدالله الغداني، حدّثنا منصور بن أبي‌الأسود،</w:t>
      </w:r>
    </w:p>
    <w:p>
      <w:pPr>
        <w:pStyle w:val="BookText"/>
        <w:rPr/>
      </w:pPr>
      <w:r>
        <w:rPr>
          <w:rFonts w:ascii="Amiri" w:hAnsi="Amiri" w:eastAsia="Amiri" w:cs="Amiri"/>
          <w:color w:val="111111"/>
          <w:sz w:val="28"/>
          <w:sz w:val="28"/>
          <w:szCs w:val="28"/>
          <w:rtl w:val="true"/>
          <w:lang w:bidi="ar-SA"/>
        </w:rPr>
        <w:t>عن الأعمش، عن أبي‌وائل،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عند الصفا وهو مقبل علي شخص في صورة الفيل وهو يلعنه،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الّذي يلعنه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عدوّ الله لأقتلنّك، ولاُريحنّ‌ الاُمّة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جزائي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جزاؤك منّي يا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أبغضك أحد قطّ‍‌ إلا شاركت أباه في رحم امّه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في الموضوعات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في فضائل علي عليه السلام ، الحديث السابع والثلاثون، وابن عساكر في تاريخ مدينة دمشق </w:t>
      </w:r>
      <w:r>
        <w:rPr>
          <w:rFonts w:eastAsia="Amiri" w:cs="Amiri" w:ascii="Amiri" w:hAnsi="Amiri"/>
          <w:color w:val="111111"/>
          <w:sz w:val="28"/>
          <w:szCs w:val="28"/>
          <w:lang w:bidi="ar-SA"/>
        </w:rPr>
        <w:t>290/42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كلاهما من طريق الخطيب، والكنجي في كفاية الطالب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في أنّ‌ محبّة علي عليه السلام آية الإيمان،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الفيل وهو يلقّنه،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الحمّامي في جزء لقّبه بجزء الفيل، وجمع فيه بين حديث ابن السمّاك ودعلج وعبدالباقي بن قانع ومحمّد بن جعفر الآدمي، ولنا به 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الحرّ بن محمّد بن أشكاب، حدّثني أبي، حدّثني أحمد بن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ودلّني عليه أبوبكر بن أبي‌شيبة وأثني عليه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ابن أبي‌مريم الأنصاري، حدّثنا ثوير بن أبي‌فاختة، عن أبيه، 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يحبّني كافر ولا ولد الزنا</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22887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لا يبغضك من الرجال إلا منافق، ومن حملته امّه وهي حائض، ولا يبغضك من النساء إلا السلقلق</w:t>
      </w:r>
      <w:r>
        <w:rPr>
          <w:rFonts w:eastAsia="Amiri" w:cs="Amiri" w:ascii="Amiri" w:hAnsi="Amiri"/>
          <w:color w:val="111111"/>
          <w:sz w:val="28"/>
          <w:szCs w:val="28"/>
          <w:rtl w:val="true"/>
          <w:lang w:bidi="ar-SA"/>
        </w:rPr>
        <w:t xml:space="preserve">. </w:t>
      </w:r>
      <w:r>
        <w:rPr>
          <w:rStyle w:val="FootnoteAnchor"/>
          <w:rtl w:val="true"/>
        </w:rPr>
        <w:footnoteReference w:id="285"/>
      </w:r>
      <w:bookmarkStart w:id="197" w:name="pg14313_146658"/>
    </w:p>
    <w:p>
      <w:pPr>
        <w:pStyle w:val="Heading5"/>
        <w:numPr>
          <w:ilvl w:val="4"/>
          <w:numId w:val="1"/>
        </w:numPr>
        <w:rPr/>
      </w:pPr>
      <w:bookmarkStart w:id="198" w:name="__RefHeading___Toc6868376_3381743652"/>
      <w:bookmarkStart w:id="199" w:name="_Toc76"/>
      <w:bookmarkEnd w:id="197"/>
      <w:bookmarkEnd w:id="198"/>
      <w:r>
        <w:rPr/>
        <w:t>7</w:t>
      </w:r>
      <w:r>
        <w:rPr>
          <w:rtl w:val="true"/>
        </w:rPr>
        <w:t xml:space="preserve">. </w:t>
      </w:r>
      <w:r>
        <w:rPr>
          <w:rtl w:val="true"/>
        </w:rPr>
        <w:t>المراسيل والأقوال</w:t>
      </w:r>
      <w:bookmarkEnd w:id="199"/>
    </w:p>
    <w:p>
      <w:pPr>
        <w:pStyle w:val="BookText"/>
        <w:rPr/>
      </w:pPr>
      <w:r>
        <w:rPr>
          <w:rFonts w:eastAsia="Times New Roman" w:cs="Times New Roman" w:ascii="Times New Roman" w:hAnsi="Times New Roman"/>
          <w:color w:val="111111"/>
          <w:sz w:val="28"/>
          <w:szCs w:val="28"/>
          <w:lang w:val="en-US" w:bidi="en-US"/>
        </w:rPr>
        <w:t>22888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الرجل بغير أبيه إلا ببغضه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محبوب بن أبي‌الزناد،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كنّا لنعرف الرجل إلي غير أبيه ببغضه علي بن أبي‌طالب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الهروي وابن الجوزي وابن الأثير وابن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نبور أولادنا بحبّ‌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0" w:name="__RefHeading___Toc6868378_3381743652"/>
      <w:bookmarkStart w:id="201" w:name="_Toc77"/>
      <w:bookmarkEnd w:id="200"/>
      <w:r>
        <w:rPr>
          <w:rtl w:val="true"/>
        </w:rPr>
        <w:t>الخامس</w:t>
      </w:r>
      <w:r>
        <w:rPr>
          <w:rtl w:val="true"/>
        </w:rPr>
        <w:t xml:space="preserve">: </w:t>
      </w:r>
      <w:r>
        <w:rPr>
          <w:rtl w:val="true"/>
        </w:rPr>
        <w:t>بغضه عليه السلام سيّئة</w:t>
      </w:r>
      <w:bookmarkEnd w:id="201"/>
    </w:p>
    <w:p>
      <w:pPr>
        <w:pStyle w:val="Heading5"/>
        <w:numPr>
          <w:ilvl w:val="4"/>
          <w:numId w:val="1"/>
        </w:numPr>
        <w:rPr/>
      </w:pPr>
      <w:bookmarkStart w:id="202" w:name="__RefHeading___Toc6868380_3381743652"/>
      <w:bookmarkStart w:id="203" w:name="_Toc78"/>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Heading5"/>
        <w:numPr>
          <w:ilvl w:val="4"/>
          <w:numId w:val="1"/>
        </w:numPr>
        <w:rPr/>
      </w:pPr>
      <w:bookmarkStart w:id="204" w:name="__RefHeading___Toc6868382_3381743652"/>
      <w:bookmarkStart w:id="205" w:name="_Toc79"/>
      <w:bookmarkEnd w:id="204"/>
      <w:r>
        <w:rPr/>
        <w:t>1</w:t>
      </w:r>
      <w:r>
        <w:rPr>
          <w:rtl w:val="true"/>
        </w:rPr>
        <w:t xml:space="preserve">. </w:t>
      </w:r>
      <w:r>
        <w:rPr>
          <w:rtl w:val="true"/>
        </w:rPr>
        <w:t>أنس بن مالك</w:t>
      </w:r>
      <w:bookmarkEnd w:id="205"/>
    </w:p>
    <w:p>
      <w:pPr>
        <w:pStyle w:val="BookText"/>
        <w:rPr/>
      </w:pPr>
      <w:r>
        <w:rPr>
          <w:rFonts w:eastAsia="Times New Roman" w:cs="Times New Roman" w:ascii="Times New Roman" w:hAnsi="Times New Roman"/>
          <w:color w:val="111111"/>
          <w:sz w:val="28"/>
          <w:szCs w:val="28"/>
          <w:lang w:val="en-US" w:bidi="en-US"/>
        </w:rPr>
        <w:t>22891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الخزاعي، حدّثنا عمرو بن حمزة أبوأسد القيسي، حدّثني خلف بن مهران أبوالربيع،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العراقي في الفرق المفترقة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عبدالله بن أحمد، عن أبيه، عن الشافعي، عن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بسندين إليه في تاريخ مدينة دمشق </w:t>
      </w:r>
      <w:r>
        <w:rPr>
          <w:rFonts w:eastAsia="Amiri" w:cs="Amiri" w:ascii="Amiri" w:hAnsi="Amiri"/>
          <w:color w:val="111111"/>
          <w:sz w:val="28"/>
          <w:szCs w:val="28"/>
          <w:lang w:bidi="ar-SA"/>
        </w:rPr>
        <w:t>287/42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الخطيب، وفي إحدي روايتيه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بغير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ماكولا في الإكمال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زياد وزيّاد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والحمّويي بإسناده إليه في فرائد السمطين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الحاكم، وفيهما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لغير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الحمّويي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نقلته من خطّ‍‌ الحافظ‍‌ أبي‌بكر البيهقي رضي الله عنه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الغريبين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برته أبوره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جرّبته؛ غريب الحديث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الباء مع الواو،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نجرّبهم؛ النهاية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w:t>
      </w:r>
      <w:bookmarkStart w:id="206" w:name="pg14313_146659"/>
    </w:p>
    <w:p>
      <w:pPr>
        <w:pStyle w:val="BookText"/>
        <w:rPr/>
      </w:pPr>
      <w:bookmarkEnd w:id="206"/>
      <w:r>
        <w:rPr>
          <w:rFonts w:ascii="Amiri" w:hAnsi="Amiri" w:eastAsia="Amiri" w:cs="Amiri"/>
          <w:color w:val="111111"/>
          <w:sz w:val="28"/>
          <w:sz w:val="28"/>
          <w:szCs w:val="28"/>
          <w:rtl w:val="true"/>
          <w:lang w:bidi="ar-SA"/>
        </w:rPr>
        <w:t>حبّ‌ علي بن أبي‌طالب حسنة لا يضرّ معه سيّئة، وبغضه سيّئة لا ينفع معه حسنة</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الديلمي في الفردوس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رضي الله عنه ،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 بن أبي‌طالب حسنة لا يضرّ معه سيّئة، وبغضه سيّئة لا ينفع معها حسنة</w:t>
      </w:r>
      <w:r>
        <w:rPr>
          <w:rFonts w:eastAsia="Amiri" w:cs="Amiri" w:ascii="Amiri" w:hAnsi="Amiri"/>
          <w:color w:val="111111"/>
          <w:sz w:val="28"/>
          <w:szCs w:val="28"/>
          <w:rtl w:val="true"/>
          <w:lang w:bidi="ar-SA"/>
        </w:rPr>
        <w:t xml:space="preserve">. </w:t>
      </w:r>
      <w:r>
        <w:rPr>
          <w:rStyle w:val="FootnoteAnchor"/>
          <w:rtl w:val="true"/>
        </w:rPr>
        <w:footnoteReference w:id="287"/>
      </w:r>
    </w:p>
    <w:p>
      <w:pPr>
        <w:pStyle w:val="Heading5"/>
        <w:numPr>
          <w:ilvl w:val="4"/>
          <w:numId w:val="1"/>
        </w:numPr>
        <w:rPr/>
      </w:pPr>
      <w:bookmarkStart w:id="207" w:name="__RefHeading___Toc6868384_3381743652"/>
      <w:bookmarkStart w:id="208" w:name="_Toc80"/>
      <w:bookmarkEnd w:id="207"/>
      <w:r>
        <w:rPr/>
        <w:t>2</w:t>
      </w:r>
      <w:r>
        <w:rPr>
          <w:rtl w:val="true"/>
        </w:rPr>
        <w:t xml:space="preserve">. </w:t>
      </w:r>
      <w:r>
        <w:rPr>
          <w:rtl w:val="true"/>
        </w:rPr>
        <w:t>علي بن أبي‌طالب عليه السلام</w:t>
      </w:r>
      <w:bookmarkEnd w:id="208"/>
    </w:p>
    <w:p>
      <w:pPr>
        <w:pStyle w:val="BookText"/>
        <w:rPr/>
      </w:pPr>
      <w:r>
        <w:rPr>
          <w:rFonts w:eastAsia="Times New Roman" w:cs="Times New Roman" w:ascii="Times New Roman" w:hAnsi="Times New Roman"/>
          <w:color w:val="111111"/>
          <w:sz w:val="28"/>
          <w:szCs w:val="28"/>
          <w:lang w:val="en-US" w:bidi="en-US"/>
        </w:rPr>
        <w:t>22893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أبوالعبّاس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أرطاة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فضيل بن الزبير الرسّان، عن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وأبي‌داوود، عن أبي‌عبدالله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انبّئك بالحسنة الّتي من جاء بها أدخله الله الجنّة، وبالسيّئة الّتي من جاء بها أكبّه الله في النار، ولم يقبل له عملاً؟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هُمْ‌ مِنْ‌ فَزَعٍ‌ يَوْمَئِذٍ آمِنُونَ‌ وَ مَنْ‌ جاءَ بِالسَّيِّئَةِ‌ فَكُبَّتْ‌ وُجُوهُهُمْ‌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الحسنة حبّنا، والسيّئة بغضنا</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22894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إبراهيم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عن فضيل بن الزبير، عن أبي‌داوود</w:t>
      </w:r>
    </w:p>
    <w:p>
      <w:pPr>
        <w:pStyle w:val="BookText"/>
        <w:rPr/>
      </w:pPr>
      <w:r>
        <w:rPr>
          <w:rFonts w:ascii="Amiri" w:hAnsi="Amiri" w:eastAsia="Amiri" w:cs="Amiri"/>
          <w:color w:val="111111"/>
          <w:sz w:val="28"/>
          <w:sz w:val="28"/>
          <w:szCs w:val="28"/>
          <w:rtl w:val="true"/>
          <w:lang w:bidi="ar-SA"/>
        </w:rPr>
        <w:t>السبيعي، عن أبي‌عبدالله الجدلي،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باعبدالله، أ لا انبّئك بالحسنة الّتي من جاء بها أدخله الله الجنّة،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لسيّئة الّتي من جاء بها أكبّه الله في النار، ولم يقبل له معها عملاً؟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والسيّئة بغضنا</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638/1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والثعلبي في الكشف والبيان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النمل، ومن طريقه الحمّويي بإسناده إليه في فرائد السمطين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فضّال، عن العبّاس بن عامر القصباني، عن الربيع بن محمّد بن عمرو بن حسّان المسلي الأصمّ‌، عن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الرسّان، عن أبي‌داوود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أبوعبدالله الجدلي،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باعبدالله، أ لا اخبرك بالحسنة الّتي من جاء بها أمن من فزع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اخبرك بالسيّئة الّتي من جاء بها أكبّه الله علي وجهه في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أميرالمؤمنين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جاءَ بِالسَّيِّئَةِ‌ فَكُبَّتْ‌ وُجُوهُهُمْ‌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22896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فضيل بن الزبير الرسّان، عن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وأبي‌داوود، عن أبي‌عبدالله الجدلي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مع رواية فضيل بن الزبير، عن أبي‌داوود، عن أبي‌عبدالله الجدلي</w:t>
      </w:r>
      <w:r>
        <w:rPr>
          <w:rFonts w:eastAsia="Amiri" w:cs="Amiri" w:ascii="Amiri" w:hAnsi="Amiri"/>
          <w:color w:val="111111"/>
          <w:sz w:val="28"/>
          <w:szCs w:val="28"/>
          <w:rtl w:val="true"/>
          <w:lang w:bidi="ar-SA"/>
        </w:rPr>
        <w:t>.</w:t>
      </w:r>
      <w:bookmarkStart w:id="209" w:name="pg14313_146661"/>
    </w:p>
    <w:p>
      <w:pPr>
        <w:pStyle w:val="BookText"/>
        <w:rPr/>
      </w:pPr>
      <w:bookmarkEnd w:id="209"/>
      <w:r>
        <w:rPr>
          <w:rFonts w:eastAsia="Times New Roman" w:cs="Times New Roman" w:ascii="Times New Roman" w:hAnsi="Times New Roman"/>
          <w:color w:val="111111"/>
          <w:sz w:val="28"/>
          <w:szCs w:val="28"/>
          <w:lang w:val="en-US" w:bidi="en-US"/>
        </w:rPr>
        <w:t>22897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عبدالرحمان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أبوعبدالله الجدلي علي أميرالمؤمنين،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أ لا اخبرك بقول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والسيّئة بغضنا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الآية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637/1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6868386_3381743652"/>
      <w:bookmarkStart w:id="211" w:name="_Toc81"/>
      <w:bookmarkEnd w:id="210"/>
      <w:r>
        <w:rPr/>
        <w:t>3</w:t>
      </w:r>
      <w:r>
        <w:rPr>
          <w:rtl w:val="true"/>
        </w:rPr>
        <w:t xml:space="preserve">. </w:t>
      </w:r>
      <w:r>
        <w:rPr>
          <w:rtl w:val="true"/>
        </w:rPr>
        <w:t>معاذ بن جبل</w:t>
      </w:r>
      <w:bookmarkEnd w:id="211"/>
    </w:p>
    <w:p>
      <w:pPr>
        <w:pStyle w:val="BookText"/>
        <w:rPr/>
      </w:pPr>
      <w:r>
        <w:rPr>
          <w:rFonts w:eastAsia="Times New Roman" w:cs="Times New Roman" w:ascii="Times New Roman" w:hAnsi="Times New Roman"/>
          <w:color w:val="111111"/>
          <w:sz w:val="28"/>
          <w:szCs w:val="28"/>
          <w:lang w:val="en-US" w:bidi="en-US"/>
        </w:rPr>
        <w:t>22898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 بن أبي‌طالب حسنة لا يضرّ معها سيّئة، وبغضه سيّئة لا تنفع معها حسنة</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22899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بن جبل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 حسنة لا تضرّ معها معصية، وبغضه معصية لا تنفع معها حسنة</w:t>
      </w:r>
      <w:r>
        <w:rPr>
          <w:rFonts w:eastAsia="Amiri" w:cs="Amiri" w:ascii="Amiri" w:hAnsi="Amiri"/>
          <w:color w:val="111111"/>
          <w:sz w:val="28"/>
          <w:szCs w:val="28"/>
          <w:rtl w:val="true"/>
          <w:lang w:bidi="ar-SA"/>
        </w:rPr>
        <w:t xml:space="preserve">. </w:t>
      </w:r>
      <w:r>
        <w:rPr>
          <w:rStyle w:val="FootnoteAnchor"/>
          <w:rtl w:val="true"/>
        </w:rPr>
        <w:footnoteReference w:id="292"/>
      </w:r>
    </w:p>
    <w:p>
      <w:pPr>
        <w:pStyle w:val="Heading4"/>
        <w:numPr>
          <w:ilvl w:val="3"/>
          <w:numId w:val="1"/>
        </w:numPr>
        <w:rPr/>
      </w:pPr>
      <w:bookmarkStart w:id="212" w:name="__RefHeading___Toc6868388_3381743652"/>
      <w:bookmarkStart w:id="213" w:name="_Toc82"/>
      <w:bookmarkEnd w:id="212"/>
      <w:r>
        <w:rPr>
          <w:rtl w:val="true"/>
        </w:rPr>
        <w:t>السادس</w:t>
      </w:r>
      <w:r>
        <w:rPr>
          <w:rtl w:val="true"/>
        </w:rPr>
        <w:t xml:space="preserve">: </w:t>
      </w:r>
      <w:r>
        <w:rPr>
          <w:rtl w:val="true"/>
        </w:rPr>
        <w:t>بغضه عليه السلام شرّ، ومبغضه من شرار الناس</w:t>
      </w:r>
      <w:bookmarkEnd w:id="213"/>
    </w:p>
    <w:p>
      <w:pPr>
        <w:pStyle w:val="Heading5"/>
        <w:numPr>
          <w:ilvl w:val="4"/>
          <w:numId w:val="1"/>
        </w:numPr>
        <w:rPr/>
      </w:pPr>
      <w:bookmarkStart w:id="214" w:name="__RefHeading___Toc6868390_3381743652"/>
      <w:bookmarkStart w:id="215" w:name="_Toc83"/>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5"/>
        <w:numPr>
          <w:ilvl w:val="4"/>
          <w:numId w:val="1"/>
        </w:numPr>
        <w:rPr/>
      </w:pPr>
      <w:bookmarkStart w:id="216" w:name="__RefHeading___Toc6868392_3381743652"/>
      <w:bookmarkStart w:id="217" w:name="_Toc84"/>
      <w:bookmarkEnd w:id="216"/>
      <w:r>
        <w:rPr/>
        <w:t>1</w:t>
      </w:r>
      <w:r>
        <w:rPr>
          <w:rtl w:val="true"/>
        </w:rPr>
        <w:t xml:space="preserve">. </w:t>
      </w:r>
      <w:r>
        <w:rPr>
          <w:rtl w:val="true"/>
        </w:rPr>
        <w:t>أنس بن مالك</w:t>
      </w:r>
      <w:bookmarkEnd w:id="217"/>
    </w:p>
    <w:p>
      <w:pPr>
        <w:pStyle w:val="BookText"/>
        <w:rPr/>
      </w:pPr>
      <w:r>
        <w:rPr>
          <w:rFonts w:eastAsia="Times New Roman" w:cs="Times New Roman" w:ascii="Times New Roman" w:hAnsi="Times New Roman"/>
          <w:color w:val="111111"/>
          <w:sz w:val="28"/>
          <w:szCs w:val="28"/>
          <w:lang w:val="en-US" w:bidi="en-US"/>
        </w:rPr>
        <w:t>22900</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bookmarkStart w:id="218" w:name="pg14313_146662"/>
    </w:p>
    <w:p>
      <w:pPr>
        <w:pStyle w:val="BookText"/>
        <w:rPr/>
      </w:pPr>
      <w:bookmarkEnd w:id="218"/>
      <w:r>
        <w:rPr>
          <w:rFonts w:ascii="Amiri" w:hAnsi="Amiri" w:eastAsia="Amiri" w:cs="Amiri"/>
          <w:color w:val="111111"/>
          <w:sz w:val="28"/>
          <w:sz w:val="28"/>
          <w:szCs w:val="28"/>
          <w:rtl w:val="true"/>
          <w:lang w:bidi="ar-SA"/>
        </w:rPr>
        <w:t>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شرار امّتي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القرآن مصرّ علي شرب الخمر، وعالم لزم باب السلطان، ومبغض علي بن أبي‌طالب</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6868394_3381743652"/>
      <w:bookmarkStart w:id="220" w:name="_Toc85"/>
      <w:bookmarkEnd w:id="219"/>
      <w:r>
        <w:rPr/>
        <w:t>2</w:t>
      </w:r>
      <w:r>
        <w:rPr>
          <w:rtl w:val="true"/>
        </w:rPr>
        <w:t xml:space="preserve">. </w:t>
      </w:r>
      <w:r>
        <w:rPr>
          <w:rtl w:val="true"/>
        </w:rPr>
        <w:t>علي بن أبي‌طالب عليه السلام</w:t>
      </w:r>
      <w:bookmarkEnd w:id="220"/>
    </w:p>
    <w:p>
      <w:pPr>
        <w:pStyle w:val="BookText"/>
        <w:rPr/>
      </w:pPr>
      <w:r>
        <w:rPr>
          <w:rFonts w:eastAsia="Times New Roman" w:cs="Times New Roman" w:ascii="Times New Roman" w:hAnsi="Times New Roman"/>
          <w:color w:val="111111"/>
          <w:sz w:val="28"/>
          <w:szCs w:val="28"/>
          <w:lang w:val="en-US" w:bidi="en-US"/>
        </w:rPr>
        <w:t>22901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عيسي الدامغاني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جعفر، عن أبيه جعفر بن محمّد، عن أبيه محمّد بن علي بن الحسين، عن أبيه علي بن الحسين، عن أبيه الحسين بن علي، عن أبيه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شرار هذه الاُمّة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قرآن مصرّ علي شرب الخمر مدمن لها، وعالم لزم باب سلطان جائر معيناً له علي جوره آكلاً من جوره وسحته، ومبغض علي بكلّ‌ قلبه، وهو شرّ الثلاثة، فإنّه لم يبغضه حتّي أبغض رسول الله، ومن أبغض رسول الله لعنه الله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294"/>
      </w:r>
    </w:p>
    <w:p>
      <w:pPr>
        <w:pStyle w:val="Heading4"/>
        <w:numPr>
          <w:ilvl w:val="3"/>
          <w:numId w:val="1"/>
        </w:numPr>
        <w:rPr/>
      </w:pPr>
      <w:bookmarkStart w:id="221" w:name="__RefHeading___Toc6868396_3381743652"/>
      <w:bookmarkStart w:id="222" w:name="_Toc86"/>
      <w:bookmarkEnd w:id="221"/>
      <w:r>
        <w:rPr>
          <w:rtl w:val="true"/>
        </w:rPr>
        <w:t>السابع</w:t>
      </w:r>
      <w:r>
        <w:rPr>
          <w:rtl w:val="true"/>
        </w:rPr>
        <w:t xml:space="preserve">: </w:t>
      </w:r>
      <w:r>
        <w:rPr>
          <w:rtl w:val="true"/>
        </w:rPr>
        <w:t>بغضه عليه السلام شقاء، ومبغضه شقيّ‌</w:t>
      </w:r>
      <w:bookmarkEnd w:id="222"/>
    </w:p>
    <w:p>
      <w:pPr>
        <w:pStyle w:val="Heading5"/>
        <w:numPr>
          <w:ilvl w:val="4"/>
          <w:numId w:val="1"/>
        </w:numPr>
        <w:rPr/>
      </w:pPr>
      <w:bookmarkStart w:id="223" w:name="__RefHeading___Toc6868398_3381743652"/>
      <w:bookmarkStart w:id="224" w:name="_Toc87"/>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آله و سلم</w:t>
      </w:r>
    </w:p>
    <w:p>
      <w:pPr>
        <w:pStyle w:val="Heading5"/>
        <w:numPr>
          <w:ilvl w:val="4"/>
          <w:numId w:val="1"/>
        </w:numPr>
        <w:rPr/>
      </w:pPr>
      <w:bookmarkStart w:id="225" w:name="__RefHeading___Toc6868400_3381743652"/>
      <w:bookmarkStart w:id="226" w:name="_Toc88"/>
      <w:bookmarkEnd w:id="225"/>
      <w:r>
        <w:rPr/>
        <w:t>1</w:t>
      </w:r>
      <w:r>
        <w:rPr>
          <w:rtl w:val="true"/>
        </w:rPr>
        <w:t xml:space="preserve">. </w:t>
      </w:r>
      <w:r>
        <w:rPr>
          <w:rtl w:val="true"/>
        </w:rPr>
        <w:t>أبوأيّوب الأنصاري</w:t>
      </w:r>
      <w:bookmarkEnd w:id="226"/>
    </w:p>
    <w:p>
      <w:pPr>
        <w:pStyle w:val="BookText"/>
        <w:rPr/>
      </w:pPr>
      <w:r>
        <w:rPr>
          <w:rFonts w:eastAsia="Times New Roman" w:cs="Times New Roman" w:ascii="Times New Roman" w:hAnsi="Times New Roman"/>
          <w:color w:val="111111"/>
          <w:sz w:val="28"/>
          <w:szCs w:val="28"/>
          <w:lang w:val="en-US" w:bidi="en-US"/>
        </w:rPr>
        <w:t>22902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عيسي الدامغاني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عبدالحميد الحمّاني، عن قيس بن الربيع، عن سعد بن طريف، عن الأصبغ بن نباتة، عن أبي‌أيّوب الأنصاري، قال</w:t>
      </w:r>
      <w:r>
        <w:rPr>
          <w:rFonts w:eastAsia="Amiri" w:cs="Amiri" w:ascii="Amiri" w:hAnsi="Amiri"/>
          <w:color w:val="111111"/>
          <w:sz w:val="28"/>
          <w:szCs w:val="28"/>
          <w:rtl w:val="true"/>
          <w:lang w:bidi="ar-SA"/>
        </w:rPr>
        <w:t>:</w:t>
      </w:r>
      <w:bookmarkStart w:id="227" w:name="pg14313_146663"/>
    </w:p>
    <w:p>
      <w:pPr>
        <w:pStyle w:val="BookText"/>
        <w:rPr/>
      </w:pPr>
      <w:bookmarkEnd w:id="227"/>
      <w:r>
        <w:rPr>
          <w:rFonts w:ascii="Amiri" w:hAnsi="Amiri" w:eastAsia="Amiri" w:cs="Amiri"/>
          <w:color w:val="111111"/>
          <w:sz w:val="28"/>
          <w:sz w:val="28"/>
          <w:szCs w:val="28"/>
          <w:rtl w:val="true"/>
          <w:lang w:bidi="ar-SA"/>
        </w:rPr>
        <w:t>خرج علينا رسول الله صلى الله عليه و سلم 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باهي بكم في هذا اليوم، فغفر لكم عامّة وغفر لعلي خاصّة، فأمّا العامّة فمن لم يحدث بعدي الأحداث المنكرة،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وأمّا الخاصّة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طاعتي ومعصيته معصيتي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كفّه في كفّ‌ رسول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إنّي رسول الله إليكم عامّة وطاعتي عليكم مفترضة، ألا إنّي غير خائف عن قومي‌؟ ولا محابّ‌ لقرابتي، وما علي الرسول إلا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جبرئيل عليه السلام يخبرني أنّ‌ السعيد كلّ‌ السعيد من أحبّ‌ عليّاً في حياتي وبعد 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الشقيّ‌ كلّ‌ الشقيّ‌ من أبغضه في حياتي وبعد موتي</w:t>
      </w:r>
      <w:r>
        <w:rPr>
          <w:rFonts w:eastAsia="Amiri" w:cs="Amiri" w:ascii="Amiri" w:hAnsi="Amiri"/>
          <w:color w:val="111111"/>
          <w:sz w:val="28"/>
          <w:szCs w:val="28"/>
          <w:rtl w:val="true"/>
          <w:lang w:bidi="ar-SA"/>
        </w:rPr>
        <w:t xml:space="preserve">. </w:t>
      </w:r>
      <w:r>
        <w:rPr>
          <w:rStyle w:val="FootnoteAnchor"/>
          <w:rtl w:val="true"/>
        </w:rPr>
        <w:footnoteReference w:id="295"/>
      </w:r>
    </w:p>
    <w:p>
      <w:pPr>
        <w:pStyle w:val="Heading5"/>
        <w:numPr>
          <w:ilvl w:val="4"/>
          <w:numId w:val="1"/>
        </w:numPr>
        <w:rPr/>
      </w:pPr>
      <w:bookmarkStart w:id="228" w:name="__RefHeading___Toc6868402_3381743652"/>
      <w:bookmarkStart w:id="229" w:name="_Toc89"/>
      <w:bookmarkEnd w:id="228"/>
      <w:r>
        <w:rPr/>
        <w:t>2</w:t>
      </w:r>
      <w:r>
        <w:rPr>
          <w:rtl w:val="true"/>
        </w:rPr>
        <w:t xml:space="preserve">. </w:t>
      </w:r>
      <w:r>
        <w:rPr>
          <w:rtl w:val="true"/>
        </w:rPr>
        <w:t>فاطمة بنت رسول الله صلى الله عليه و آله و سلم</w:t>
      </w:r>
      <w:bookmarkEnd w:id="229"/>
    </w:p>
    <w:p>
      <w:pPr>
        <w:pStyle w:val="BookText"/>
        <w:rPr/>
      </w:pPr>
      <w:r>
        <w:rPr>
          <w:rFonts w:eastAsia="Times New Roman" w:cs="Times New Roman" w:ascii="Times New Roman" w:hAnsi="Times New Roman"/>
          <w:color w:val="111111"/>
          <w:sz w:val="28"/>
          <w:szCs w:val="28"/>
          <w:lang w:val="en-US" w:bidi="en-US"/>
        </w:rPr>
        <w:t>22903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حدّثنا محمّد بن عمر المازني، عن عبّاد الكليبي، عن جعفر بن محمّد، عن أبيه، عن علي بن حسين، عن فاطمة الصغري، عن حسين بن علي، عن امّه فاطمة بنت رسول الله صلى الله عليه و سلم ،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باهي بكم وغفر لكم عامّة ولعلي خاصّة، وإنّي رسول الله إليكم غير محابّ‌ لقرابتي، هذا جبريل يخبرني أنّ‌ السعيد حقّ‌ السعيد من أحبّ‌ عليّاً في حياته وبعد موته، وأنّ‌ الشقيّ‌ كلّ‌ الشقيّ‌ من أبغض عليّاً في حياته وبعد موته</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22904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الفضل بن محمّد أبوسعيد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bookmarkStart w:id="230" w:name="pg14313_146664"/>
    </w:p>
    <w:p>
      <w:pPr>
        <w:pStyle w:val="BookText"/>
        <w:rPr/>
      </w:pPr>
      <w:bookmarkEnd w:id="230"/>
      <w:r>
        <w:rPr>
          <w:rFonts w:ascii="Amiri" w:hAnsi="Amiri" w:eastAsia="Amiri" w:cs="Amiri"/>
          <w:color w:val="111111"/>
          <w:sz w:val="28"/>
          <w:sz w:val="28"/>
          <w:szCs w:val="28"/>
          <w:rtl w:val="true"/>
          <w:lang w:bidi="ar-SA"/>
        </w:rPr>
        <w:t>أبوعبدالله محمّد بن سعيد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عبدالرحمان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المازني، عن عبّاد الكليبي، عن جعفر بن محمّد، عن أبيه، عن فاطمة الصغري، عن الحسين بن علي، عن امّه فاطمة بنت محمّد صلى الله عليه و سلم ،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باهني </w:t>
      </w:r>
      <w:r>
        <w:rPr>
          <w:rStyle w:val="FootnoteAnchor"/>
          <w:rtl w:val="true"/>
        </w:rPr>
        <w:footnoteReference w:id="2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باهلني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بكم فغفر لكم عامّة وغفر لعلي خاصّة، وإنّي رسول الله صلى الله عليه و سلم إليكم غير هاب لقومي ولا محابّ‌ لقرابتي، فهذا جبريل يخبرني أنّ‌ السعيد كلّ‌ السعيد من أحبّ‌ عليّاً في حياته وبعد وفاته، وأنّ‌ الشقيّ‌ كلّ‌ الشقيّ‌ من أبغض عليّاً في حياته وبعد وفاته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1" w:name="__RefHeading___Toc6868404_3381743652"/>
      <w:bookmarkStart w:id="232" w:name="_Toc90"/>
      <w:bookmarkEnd w:id="231"/>
      <w:r>
        <w:rPr>
          <w:rtl w:val="true"/>
        </w:rPr>
        <w:t>الثامن</w:t>
      </w:r>
      <w:r>
        <w:rPr>
          <w:rtl w:val="true"/>
        </w:rPr>
        <w:t xml:space="preserve">: </w:t>
      </w:r>
      <w:r>
        <w:rPr>
          <w:rtl w:val="true"/>
        </w:rPr>
        <w:t>بغضه عليه السلام فسق وفجور، ومبغضه فاسق وفاجر</w:t>
      </w:r>
      <w:bookmarkEnd w:id="232"/>
    </w:p>
    <w:p>
      <w:pPr>
        <w:pStyle w:val="Heading5"/>
        <w:numPr>
          <w:ilvl w:val="4"/>
          <w:numId w:val="1"/>
        </w:numPr>
        <w:rPr/>
      </w:pPr>
      <w:bookmarkStart w:id="233" w:name="__RefHeading___Toc6868406_3381743652"/>
      <w:bookmarkStart w:id="234" w:name="_Toc91"/>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5"/>
        <w:numPr>
          <w:ilvl w:val="4"/>
          <w:numId w:val="1"/>
        </w:numPr>
        <w:rPr/>
      </w:pPr>
      <w:bookmarkStart w:id="235" w:name="__RefHeading___Toc6868408_3381743652"/>
      <w:bookmarkStart w:id="236" w:name="_Toc92"/>
      <w:bookmarkEnd w:id="235"/>
      <w:r>
        <w:rPr/>
        <w:t>1</w:t>
      </w:r>
      <w:r>
        <w:rPr>
          <w:rtl w:val="true"/>
        </w:rPr>
        <w:t xml:space="preserve">. </w:t>
      </w:r>
      <w:r>
        <w:rPr>
          <w:rtl w:val="true"/>
        </w:rPr>
        <w:t>أبوسعيد الخدري</w:t>
      </w:r>
      <w:bookmarkEnd w:id="236"/>
    </w:p>
    <w:p>
      <w:pPr>
        <w:pStyle w:val="BookText"/>
        <w:rPr/>
      </w:pPr>
      <w:r>
        <w:rPr>
          <w:rFonts w:eastAsia="Times New Roman" w:cs="Times New Roman" w:ascii="Times New Roman" w:hAnsi="Times New Roman"/>
          <w:color w:val="111111"/>
          <w:sz w:val="28"/>
          <w:szCs w:val="28"/>
          <w:lang w:val="en-US" w:bidi="en-US"/>
        </w:rPr>
        <w:t>22905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عون، عن عمر بن موسي البربري، عن أبيه، عن عطيّة العوفي،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يبغض عليّاً إلا منافق، أو فاسق، أو صاحب دنيا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Heading5"/>
        <w:numPr>
          <w:ilvl w:val="4"/>
          <w:numId w:val="1"/>
        </w:numPr>
        <w:rPr/>
      </w:pPr>
      <w:bookmarkStart w:id="237" w:name="__RefHeading___Toc6868410_3381743652"/>
      <w:bookmarkStart w:id="238" w:name="_Toc93"/>
      <w:bookmarkEnd w:id="237"/>
      <w:r>
        <w:rPr/>
        <w:t>2</w:t>
      </w:r>
      <w:r>
        <w:rPr>
          <w:rtl w:val="true"/>
        </w:rPr>
        <w:t xml:space="preserve">. </w:t>
      </w:r>
      <w:r>
        <w:rPr>
          <w:rtl w:val="true"/>
        </w:rPr>
        <w:t>علي بن أبي‌طالب عليه السلام</w:t>
      </w:r>
      <w:bookmarkEnd w:id="238"/>
    </w:p>
    <w:p>
      <w:pPr>
        <w:pStyle w:val="BookText"/>
        <w:rPr/>
      </w:pPr>
      <w:r>
        <w:rPr>
          <w:rFonts w:eastAsia="Times New Roman" w:cs="Times New Roman" w:ascii="Times New Roman" w:hAnsi="Times New Roman"/>
          <w:color w:val="111111"/>
          <w:sz w:val="28"/>
          <w:szCs w:val="28"/>
          <w:lang w:val="en-US" w:bidi="en-US"/>
        </w:rPr>
        <w:t>22906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المفرّج، حدّثنا جرير، عن الأعمش، عن عدي بن ثابت، عن زرّ بن حبيش، عن علي بن أبي‌طالب عليه السلام ،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تقيّ‌، ولا يبغضك إلا فاجر رديّ‌</w:t>
      </w:r>
      <w:r>
        <w:rPr>
          <w:rFonts w:eastAsia="Amiri" w:cs="Amiri" w:ascii="Amiri" w:hAnsi="Amiri"/>
          <w:color w:val="111111"/>
          <w:sz w:val="28"/>
          <w:szCs w:val="28"/>
          <w:rtl w:val="true"/>
          <w:lang w:bidi="ar-SA"/>
        </w:rPr>
        <w:t xml:space="preserve">. </w:t>
      </w:r>
      <w:r>
        <w:rPr>
          <w:rStyle w:val="FootnoteAnchor"/>
          <w:rtl w:val="true"/>
        </w:rPr>
        <w:footnoteReference w:id="299"/>
      </w:r>
      <w:bookmarkStart w:id="239" w:name="pg14313_146665"/>
    </w:p>
    <w:p>
      <w:pPr>
        <w:pStyle w:val="BookText"/>
        <w:rPr/>
      </w:pPr>
      <w:bookmarkEnd w:id="239"/>
      <w:r>
        <w:rPr>
          <w:rFonts w:eastAsia="Times New Roman" w:cs="Times New Roman" w:ascii="Times New Roman" w:hAnsi="Times New Roman"/>
          <w:color w:val="111111"/>
          <w:sz w:val="28"/>
          <w:szCs w:val="28"/>
          <w:lang w:val="en-US" w:bidi="en-US"/>
        </w:rPr>
        <w:t>22907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أبوثور هاشم بن ناجية، حدّثنا عطاء بن مسلم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يسار يذكر عن عمران بن ميثم، عن أبيه ميثم،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يجود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ميثاق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وميثاق كلّ‌ مؤمن علي بغض كلّ‌ منافق وفاسق، وأخذ ميثاق كلّ‌ فاسق ومنافق علي بغض أبيك</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278/42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6868412_3381743652"/>
      <w:bookmarkStart w:id="241" w:name="_Toc94"/>
      <w:bookmarkEnd w:id="240"/>
      <w:r>
        <w:rPr>
          <w:rtl w:val="true"/>
        </w:rPr>
        <w:t>التاسع</w:t>
      </w:r>
      <w:r>
        <w:rPr>
          <w:rtl w:val="true"/>
        </w:rPr>
        <w:t xml:space="preserve">: </w:t>
      </w:r>
      <w:r>
        <w:rPr>
          <w:rtl w:val="true"/>
        </w:rPr>
        <w:t>آثار بغضه عليه السلام</w:t>
      </w:r>
      <w:bookmarkEnd w:id="241"/>
    </w:p>
    <w:p>
      <w:pPr>
        <w:pStyle w:val="Heading5"/>
        <w:numPr>
          <w:ilvl w:val="4"/>
          <w:numId w:val="1"/>
        </w:numPr>
        <w:rPr/>
      </w:pPr>
      <w:bookmarkStart w:id="242" w:name="__RefHeading___Toc6868414_3381743652"/>
      <w:bookmarkStart w:id="243" w:name="_Toc95"/>
      <w:bookmarkEnd w:id="242"/>
      <w:r>
        <w:rPr/>
        <w:t>1</w:t>
      </w:r>
      <w:r>
        <w:rPr>
          <w:rtl w:val="true"/>
        </w:rPr>
        <w:t xml:space="preserve">. </w:t>
      </w:r>
      <w:r>
        <w:rPr>
          <w:rtl w:val="true"/>
        </w:rPr>
        <w:t>لعنة الله والمبغوضيّة عند الله تعالي وعند رسوله صلى الله عليه و آله و سلم</w:t>
      </w:r>
      <w:bookmarkEnd w:id="243"/>
    </w:p>
    <w:p>
      <w:pPr>
        <w:pStyle w:val="Heading6"/>
        <w:numPr>
          <w:ilvl w:val="5"/>
          <w:numId w:val="1"/>
        </w:numPr>
        <w:rPr/>
      </w:pPr>
      <w:bookmarkStart w:id="244" w:name="__RefHeading___Toc6868416_3381743652"/>
      <w:bookmarkStart w:id="245" w:name="_Toc96"/>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Heading6"/>
        <w:numPr>
          <w:ilvl w:val="5"/>
          <w:numId w:val="1"/>
        </w:numPr>
        <w:rPr/>
      </w:pPr>
      <w:bookmarkStart w:id="246" w:name="__RefHeading___Toc6868418_3381743652"/>
      <w:bookmarkStart w:id="247" w:name="_Toc97"/>
      <w:bookmarkEnd w:id="246"/>
      <w:r>
        <w:rPr/>
        <w:t>1</w:t>
      </w:r>
      <w:r>
        <w:rPr>
          <w:rtl w:val="true"/>
        </w:rPr>
        <w:t xml:space="preserve">. </w:t>
      </w:r>
      <w:r>
        <w:rPr>
          <w:rtl w:val="true"/>
        </w:rPr>
        <w:t>أنس بن مالك</w:t>
      </w:r>
      <w:bookmarkEnd w:id="247"/>
    </w:p>
    <w:p>
      <w:pPr>
        <w:pStyle w:val="BookText"/>
        <w:rPr/>
      </w:pPr>
      <w:r>
        <w:rPr>
          <w:rFonts w:eastAsia="Times New Roman" w:cs="Times New Roman" w:ascii="Times New Roman" w:hAnsi="Times New Roman"/>
          <w:color w:val="111111"/>
          <w:sz w:val="28"/>
          <w:szCs w:val="28"/>
          <w:lang w:val="en-US" w:bidi="en-US"/>
        </w:rPr>
        <w:t>22908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خلقاً ليس من ولد آدم ولا من ولد إبليس، يلعنون مبغضي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القنابر، ينادون في السحر علي رؤوس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علي مبغضي علي بن أبي‌طالب</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22909</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الخركوشي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bookmarkStart w:id="248" w:name="pg14313_146666"/>
    </w:p>
    <w:p>
      <w:pPr>
        <w:pStyle w:val="BookText"/>
        <w:rPr/>
      </w:pPr>
      <w:bookmarkEnd w:id="248"/>
      <w:r>
        <w:rPr>
          <w:rFonts w:ascii="Amiri" w:hAnsi="Amiri" w:eastAsia="Amiri" w:cs="Amiri"/>
          <w:color w:val="111111"/>
          <w:sz w:val="28"/>
          <w:sz w:val="28"/>
          <w:szCs w:val="28"/>
          <w:rtl w:val="true"/>
          <w:lang w:bidi="ar-SA"/>
        </w:rPr>
        <w:t>صعد رسول الله صلى الله عليه و سلم المنبر، فذكر قولاً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فوثب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إلي صدره وقبّل بين عينيه وقال بأعلي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المسلمين، هذا أخي وابن عمّي وختني، هذا لحمي ودمي وشعري، هذا أبوالسبطين الحسن والحسين سيّدي شباب أهل الجنّة، هذا مفرّج الكروب عنّي، هذا أسد الله وسيفه في أرضه علي أعدائه، علي مبغضه لعنة الله ولعنة اللاعنين، والله منه بريء، وأنا منه بريء، فمن أحبّ‌ أن يبرأ من الله ومنّي فليبرأ من علي، وليبلّغ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علي، قد عرف الله لك ذلك</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النبيّ‌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التاسع والعشرون، في فضيلة الصحابة، وعنه المحبّ‌ الطبري في ذخائر العقبي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علي عليه السلام ، ذكر لعنة الله والنبيّ‌ صلي الله عليه و سلم علي من أبغضه، والشهاب الإيجي في توضيح الدلائل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6868420_3381743652"/>
      <w:bookmarkStart w:id="250" w:name="_Toc98"/>
      <w:bookmarkEnd w:id="249"/>
      <w:r>
        <w:rPr/>
        <w:t>2</w:t>
      </w:r>
      <w:r>
        <w:rPr>
          <w:rtl w:val="true"/>
        </w:rPr>
        <w:t xml:space="preserve">. </w:t>
      </w:r>
      <w:r>
        <w:rPr>
          <w:rtl w:val="true"/>
        </w:rPr>
        <w:t>أبوذرّ الغفاري</w:t>
      </w:r>
      <w:bookmarkEnd w:id="250"/>
    </w:p>
    <w:p>
      <w:pPr>
        <w:pStyle w:val="BookText"/>
        <w:rPr/>
      </w:pPr>
      <w:r>
        <w:rPr>
          <w:rFonts w:eastAsia="Times New Roman" w:cs="Times New Roman" w:ascii="Times New Roman" w:hAnsi="Times New Roman"/>
          <w:color w:val="111111"/>
          <w:sz w:val="28"/>
          <w:szCs w:val="28"/>
          <w:lang w:val="en-US" w:bidi="en-US"/>
        </w:rPr>
        <w:t>22910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أبي‌ذرّ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قافلة عبدالرحمان بن عوف الزهري من الشام إلي مكّة ومن مكّة إلي المدينة، وكان فيهم أبواُمامة الباهلي ومعاذ بن جبل، فجعل الناس يتذاكرون أبابكر وعمر، ومن بني‌اُميّة عثمان بن عفّان، ومن بني‌هاشم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إلي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أبي‌طالب‌؟ فوثب إليه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فضمّه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صدره وقبّل ما بين عينيه، ورأينا دموع عيني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علي خدّيه، ثمّ‌ أخذ بيده وقال بأعلي صوته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المسلمين، هذا علي بن أبي‌طالب، هذا شيخ المهاجرين والأنصار، هذا أخي وابن عمّي وختني، هذا لحمي ودمي وشعري وبشري، هذا زوج ابنتي فاطمة سيّدة النسوان يوم القيامة، هذا أبو سبطيّ‌ الحسن والحسين سيّدي شباب أهل الجنّة، هذا مفرّج الكرب عنّي، هذا أسد الله وسيفه في أرضه علي أعدائه، فعلي مبغضيه لعنة الله ولعنة</w:t>
      </w:r>
      <w:bookmarkStart w:id="251" w:name="pg14313_146667"/>
    </w:p>
    <w:p>
      <w:pPr>
        <w:pStyle w:val="BookText"/>
        <w:rPr/>
      </w:pPr>
      <w:bookmarkEnd w:id="251"/>
      <w:r>
        <w:rPr>
          <w:rFonts w:ascii="Amiri" w:hAnsi="Amiri" w:eastAsia="Amiri" w:cs="Amiri"/>
          <w:color w:val="111111"/>
          <w:sz w:val="28"/>
          <w:sz w:val="28"/>
          <w:szCs w:val="28"/>
          <w:rtl w:val="true"/>
          <w:lang w:bidi="ar-SA"/>
        </w:rPr>
        <w:t>اللاعنين، والله منه بريء وأنا منه بريء، فمن أحبّ‌ أن تبرّأ من الله ومنّي فليتبرّأ من علي بن أبي‌طالب، وليبلّغ الشاهد منكم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أباالحسن، فقد عرف الله ذلك لك</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6868422_3381743652"/>
      <w:bookmarkStart w:id="253" w:name="_Toc99"/>
      <w:bookmarkEnd w:id="252"/>
      <w:r>
        <w:rPr/>
        <w:t>3</w:t>
      </w:r>
      <w:r>
        <w:rPr>
          <w:rtl w:val="true"/>
        </w:rPr>
        <w:t xml:space="preserve">. </w:t>
      </w:r>
      <w:r>
        <w:rPr>
          <w:rtl w:val="true"/>
        </w:rPr>
        <w:t>عبدالله بن عبّاس</w:t>
      </w:r>
      <w:bookmarkEnd w:id="253"/>
    </w:p>
    <w:p>
      <w:pPr>
        <w:pStyle w:val="BookText"/>
        <w:rPr/>
      </w:pPr>
      <w:r>
        <w:rPr>
          <w:rFonts w:eastAsia="Times New Roman" w:cs="Times New Roman" w:ascii="Times New Roman" w:hAnsi="Times New Roman"/>
          <w:color w:val="111111"/>
          <w:sz w:val="28"/>
          <w:szCs w:val="28"/>
          <w:lang w:val="en-US" w:bidi="en-US"/>
        </w:rPr>
        <w:t>22911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محمّد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عبدالملك بن عمير، عن أبيه، عن ربعي بن حراش،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معاوية عبدالله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 أبي‌الحسن، كان والله علم الهدي، وكهف التقي، ومحلّ‌ الحجي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للأسد قاتلاً، ولهم في الحرب حائلاً، علي مبغضيه لعنة الله ولعنة العباد إلي يوم التناد</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22912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جابر،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ليلة عرج بي إلي السماء رأيت علي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حبّ‌ الله، والحسن والحسين صفوة الله، فاطمة خيرة الله، علي باغضهم لعنة الله</w:t>
      </w:r>
      <w:r>
        <w:rPr>
          <w:rFonts w:eastAsia="Amiri" w:cs="Amiri" w:ascii="Amiri" w:hAnsi="Amiri"/>
          <w:color w:val="111111"/>
          <w:sz w:val="28"/>
          <w:szCs w:val="28"/>
          <w:rtl w:val="true"/>
          <w:lang w:bidi="ar-SA"/>
        </w:rPr>
        <w:t xml:space="preserve">. </w:t>
      </w:r>
      <w:r>
        <w:rPr>
          <w:rStyle w:val="FootnoteAnchor"/>
          <w:rtl w:val="true"/>
        </w:rPr>
        <w:footnoteReference w:id="305"/>
      </w:r>
      <w:bookmarkStart w:id="254" w:name="pg14313_146668"/>
    </w:p>
    <w:p>
      <w:pPr>
        <w:pStyle w:val="BookText"/>
        <w:rPr/>
      </w:pPr>
      <w:bookmarkEnd w:id="254"/>
      <w:r>
        <w:rPr>
          <w:rFonts w:eastAsia="Times New Roman" w:cs="Times New Roman" w:ascii="Times New Roman" w:hAnsi="Times New Roman"/>
          <w:color w:val="111111"/>
          <w:sz w:val="28"/>
          <w:szCs w:val="28"/>
          <w:lang w:val="en-US" w:bidi="en-US"/>
        </w:rPr>
        <w:t>22913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علي رضي الله عنه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رحمة الله علي أبي‌الحسن، كان والله علم الهدي، وكهف التقي، وطود النهي، ومحلّ‌ الحجي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من بغضه لعنة الله ولعنة العباد إلي يوم التناد</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المحبّ‌ الطبري في ذخائر العقبي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علي عليه السلام ، ذكر أنّه أكبر الاُمّة علماً وأعظمهم حلماً، والرياض النضرة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الرابع، فيما جاء مختصّاً بالأربعة الخلفاء، ذكر ثناء ابن عبّاس علي الأربعة، عنه وعن الأصبهاني، مع زيادات</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6868424_3381743652"/>
      <w:bookmarkStart w:id="256" w:name="_Toc100"/>
      <w:bookmarkEnd w:id="255"/>
      <w:r>
        <w:rPr/>
        <w:t>4</w:t>
      </w:r>
      <w:r>
        <w:rPr>
          <w:rtl w:val="true"/>
        </w:rPr>
        <w:t xml:space="preserve">. </w:t>
      </w:r>
      <w:r>
        <w:rPr>
          <w:rtl w:val="true"/>
        </w:rPr>
        <w:t>عبدالله بن عمر</w:t>
      </w:r>
      <w:bookmarkEnd w:id="256"/>
    </w:p>
    <w:p>
      <w:pPr>
        <w:pStyle w:val="BookText"/>
        <w:rPr/>
      </w:pPr>
      <w:r>
        <w:rPr>
          <w:rFonts w:eastAsia="Times New Roman" w:cs="Times New Roman" w:ascii="Times New Roman" w:hAnsi="Times New Roman"/>
          <w:color w:val="111111"/>
          <w:sz w:val="28"/>
          <w:szCs w:val="28"/>
          <w:lang w:val="en-US" w:bidi="en-US"/>
        </w:rPr>
        <w:t>22914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عبدالأعلي بن عامر التغلبي، عن سعد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فإنّي ابغضه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أبغضك الله، فإنّي ابغضك</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22915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يونس، حدّثنا أبوالأحوص، عن عطاء بن السائب، عن سعد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عبدالله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تعلم ما كانت منزلته من رسول الله صلى الله عليه و سلم فانظر إلي بيته من بيوت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أبغضك الله</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22916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خليفة، عن أبي‌هارون،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ابن عمر جالساً إذا جاءه نافع بن الأزرق فقام علي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لاُبغض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ابن عمر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أبغضك الله، تبغض رجلاً سابقة من سوابقه خير من الدنيا وما فيها</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22917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bookmarkStart w:id="257" w:name="pg14313_146669"/>
    </w:p>
    <w:p>
      <w:pPr>
        <w:pStyle w:val="BookText"/>
        <w:rPr/>
      </w:pPr>
      <w:bookmarkEnd w:id="257"/>
      <w:r>
        <w:rPr>
          <w:rFonts w:ascii="Amiri" w:hAnsi="Amiri" w:eastAsia="Amiri" w:cs="Amiri"/>
          <w:color w:val="111111"/>
          <w:sz w:val="28"/>
          <w:sz w:val="28"/>
          <w:szCs w:val="28"/>
          <w:rtl w:val="true"/>
          <w:lang w:bidi="ar-SA"/>
        </w:rPr>
        <w:t>أباهارون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ابن عمر إذ جاء نافع بن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لاُبغض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أبغضك الله، تبغض رجلاً سابقة من سوابقه خير من الدنيا وما فيها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منجويه</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6868426_3381743652"/>
      <w:bookmarkStart w:id="259" w:name="_Toc101"/>
      <w:bookmarkEnd w:id="258"/>
      <w:r>
        <w:rPr/>
        <w:t>5</w:t>
      </w:r>
      <w:r>
        <w:rPr>
          <w:rtl w:val="true"/>
        </w:rPr>
        <w:t xml:space="preserve">. </w:t>
      </w:r>
      <w:r>
        <w:rPr>
          <w:rtl w:val="true"/>
        </w:rPr>
        <w:t>علي بن أبي‌طالب عليه السلام</w:t>
      </w:r>
      <w:bookmarkEnd w:id="259"/>
    </w:p>
    <w:p>
      <w:pPr>
        <w:pStyle w:val="BookText"/>
        <w:rPr/>
      </w:pPr>
      <w:r>
        <w:rPr>
          <w:rFonts w:eastAsia="Times New Roman" w:cs="Times New Roman" w:ascii="Times New Roman" w:hAnsi="Times New Roman"/>
          <w:color w:val="111111"/>
          <w:sz w:val="28"/>
          <w:szCs w:val="28"/>
          <w:lang w:val="en-US" w:bidi="en-US"/>
        </w:rPr>
        <w:t>22918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حدّثني محمّد بن علي، حدّثني علي بن شهمرد، حدّثني جعفر بن أحمد، حدّثني موسي بن إسماعيل بن موسي بن جعفر، عن أبيه، عن جدّه موسي بن جعفر، عن أبيه جعفر بن محمّد، عن أبيه محمّد بن علي، عن أبيه علي بن الحسين، عن أبيه الحسين بن علي، عن أبيه علي بن أبي‌طالب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 اسري بي إلي السماء رأيت علي باب الجنّة مكتوباً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حبيب الله، علي وليّ‌ الله، فاطمة أمة الله، الحسن والحسين صفوة الله، علي مبغضيهم لعنة الله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22919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زياد، عن السدّي،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كلّ‌ مبغض لنا قال، وكلّ‌ محبّ‌ لنا غال</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22920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الحسن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النفيلي،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زياد الثقفي،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وذكر مثله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60" w:name="pg14313_146670"/>
    </w:p>
    <w:p>
      <w:pPr>
        <w:pStyle w:val="BookText"/>
        <w:rPr/>
      </w:pPr>
      <w:bookmarkEnd w:id="260"/>
      <w:r>
        <w:rPr>
          <w:rFonts w:eastAsia="Times New Roman" w:cs="Times New Roman" w:ascii="Times New Roman" w:hAnsi="Times New Roman"/>
          <w:color w:val="111111"/>
          <w:sz w:val="28"/>
          <w:szCs w:val="28"/>
          <w:lang w:val="en-US" w:bidi="en-US"/>
        </w:rPr>
        <w:t>22921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حمّاد بن صالح، عن أيّوب، عن كهمس أنّ‌ عليّاً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أشرب قلبه بغضي، أو ألّب علي بغضي، أو انتقصني، فليعلم أنّ‌ الله عدوّه وخصمه، والله عدوّ للكافرين</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كرّام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شرار هذه الاُمّة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 علي بكلّ‌ قلبه، فإنّه شرّ الثلاثة، فإنّه لم يبغضه حتّي أبغض رسول الله، ومن أبغض رسول الله لعنه الله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314"/>
      </w:r>
    </w:p>
    <w:p>
      <w:pPr>
        <w:pStyle w:val="Heading6"/>
        <w:numPr>
          <w:ilvl w:val="5"/>
          <w:numId w:val="1"/>
        </w:numPr>
        <w:rPr/>
      </w:pPr>
      <w:bookmarkStart w:id="261" w:name="__RefHeading___Toc6868428_3381743652"/>
      <w:bookmarkStart w:id="262" w:name="_Toc102"/>
      <w:bookmarkEnd w:id="261"/>
      <w:r>
        <w:rPr/>
        <w:t>6</w:t>
      </w:r>
      <w:r>
        <w:rPr>
          <w:rtl w:val="true"/>
        </w:rPr>
        <w:t xml:space="preserve">. </w:t>
      </w:r>
      <w:r>
        <w:rPr>
          <w:rtl w:val="true"/>
        </w:rPr>
        <w:t>عمر بن الخطّاب</w:t>
      </w:r>
      <w:bookmarkEnd w:id="262"/>
    </w:p>
    <w:p>
      <w:pPr>
        <w:pStyle w:val="BookText"/>
        <w:rPr/>
      </w:pPr>
      <w:r>
        <w:rPr>
          <w:rFonts w:eastAsia="Times New Roman" w:cs="Times New Roman" w:ascii="Times New Roman" w:hAnsi="Times New Roman"/>
          <w:color w:val="111111"/>
          <w:sz w:val="28"/>
          <w:szCs w:val="28"/>
          <w:lang w:val="en-US" w:bidi="en-US"/>
        </w:rPr>
        <w:t>22923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الحباب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القعنبي عبدالله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لهيعة، عن أبي‌الأسود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عبدالرحمان بن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الزبير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رجلاً وقع في علي بن أبي‌طالب بمحضر من عمر،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صاحب هذا القبر؟ هو محمّد بن عبدالله بن عبدالمطّلب، وعلي بن أبي‌طالب بن عبدالمطّلب، فلا تذكر عليّاً إلا بخير، فإنّك إن أبغضته آذيت هذا في قبره</w:t>
      </w:r>
      <w:r>
        <w:rPr>
          <w:rFonts w:eastAsia="Amiri" w:cs="Amiri" w:ascii="Amiri" w:hAnsi="Amiri"/>
          <w:color w:val="111111"/>
          <w:sz w:val="28"/>
          <w:szCs w:val="28"/>
          <w:rtl w:val="true"/>
          <w:lang w:bidi="ar-SA"/>
        </w:rPr>
        <w:t xml:space="preserve">. </w:t>
      </w:r>
      <w:r>
        <w:rPr>
          <w:rStyle w:val="FootnoteAnchor"/>
          <w:rtl w:val="true"/>
        </w:rPr>
        <w:footnoteReference w:id="315"/>
      </w:r>
    </w:p>
    <w:p>
      <w:pPr>
        <w:pStyle w:val="Heading6"/>
        <w:numPr>
          <w:ilvl w:val="5"/>
          <w:numId w:val="1"/>
        </w:numPr>
        <w:rPr/>
      </w:pPr>
      <w:bookmarkStart w:id="263" w:name="__RefHeading___Toc6868430_3381743652"/>
      <w:bookmarkStart w:id="264" w:name="_Toc103"/>
      <w:bookmarkEnd w:id="263"/>
      <w:r>
        <w:rPr/>
        <w:t>7</w:t>
      </w:r>
      <w:r>
        <w:rPr>
          <w:rtl w:val="true"/>
        </w:rPr>
        <w:t xml:space="preserve">. </w:t>
      </w:r>
      <w:r>
        <w:rPr>
          <w:rtl w:val="true"/>
        </w:rPr>
        <w:t>ما ورد مرسلاً</w:t>
      </w:r>
      <w:bookmarkEnd w:id="264"/>
    </w:p>
    <w:p>
      <w:pPr>
        <w:pStyle w:val="BookText"/>
        <w:rPr/>
      </w:pPr>
      <w:r>
        <w:rPr>
          <w:rFonts w:eastAsia="Times New Roman" w:cs="Times New Roman" w:ascii="Times New Roman" w:hAnsi="Times New Roman"/>
          <w:color w:val="111111"/>
          <w:sz w:val="28"/>
          <w:szCs w:val="28"/>
          <w:lang w:val="en-US" w:bidi="en-US"/>
        </w:rPr>
        <w:t>22924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طاهر بن سهل بن بشر، أخبرنا أبوالحسن بن صصري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أبومنصور العمّاري، حدّثنا أبوالقاسم السقطي، حدّثنا إسحاق بن محمّد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w:t>
      </w:r>
      <w:bookmarkStart w:id="265" w:name="pg14313_146671"/>
    </w:p>
    <w:p>
      <w:pPr>
        <w:pStyle w:val="BookText"/>
        <w:rPr/>
      </w:pPr>
      <w:bookmarkEnd w:id="265"/>
      <w:r>
        <w:rPr>
          <w:rFonts w:ascii="Amiri" w:hAnsi="Amiri" w:eastAsia="Amiri" w:cs="Amiri"/>
          <w:color w:val="111111"/>
          <w:sz w:val="28"/>
          <w:sz w:val="28"/>
          <w:szCs w:val="28"/>
          <w:rtl w:val="true"/>
          <w:lang w:bidi="ar-SA"/>
        </w:rPr>
        <w:t>بينما أنا فوق جبل الأسود بالشام ناحية البحر إذ هتف هاتف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أبغض عليّاً فذاك خصمه النبيّ‌ </w:t>
      </w:r>
      <w:r>
        <w:rPr>
          <w:rFonts w:eastAsia="Amiri" w:cs="Amiri" w:ascii="Amiri" w:hAnsi="Amiri"/>
          <w:color w:val="111111"/>
          <w:sz w:val="28"/>
          <w:szCs w:val="28"/>
          <w:rtl w:val="true"/>
          <w:lang w:bidi="ar-SA"/>
        </w:rPr>
        <w:t xml:space="preserve">... . </w:t>
      </w:r>
      <w:r>
        <w:rPr>
          <w:rStyle w:val="FootnoteAnchor"/>
          <w:rtl w:val="true"/>
        </w:rPr>
        <w:footnoteReference w:id="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211/59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معاوية بن صخر أبي‌سفيان بن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6868432_3381743652"/>
      <w:bookmarkStart w:id="267" w:name="_Toc104"/>
      <w:bookmarkEnd w:id="266"/>
      <w:r>
        <w:rPr/>
        <w:t>2</w:t>
      </w:r>
      <w:r>
        <w:rPr>
          <w:rtl w:val="true"/>
        </w:rPr>
        <w:t xml:space="preserve">. </w:t>
      </w:r>
      <w:r>
        <w:rPr>
          <w:rtl w:val="true"/>
        </w:rPr>
        <w:t>حرمة المشي علي الأرض والاستمتاع من الدنيا</w:t>
      </w:r>
      <w:bookmarkEnd w:id="267"/>
    </w:p>
    <w:p>
      <w:pPr>
        <w:pStyle w:val="Heading6"/>
        <w:numPr>
          <w:ilvl w:val="5"/>
          <w:numId w:val="1"/>
        </w:numPr>
        <w:rPr/>
      </w:pPr>
      <w:bookmarkStart w:id="268" w:name="__RefHeading___Toc6868434_3381743652"/>
      <w:bookmarkStart w:id="269" w:name="_Toc105"/>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6"/>
        <w:numPr>
          <w:ilvl w:val="5"/>
          <w:numId w:val="1"/>
        </w:numPr>
        <w:rPr/>
      </w:pPr>
      <w:bookmarkStart w:id="270" w:name="__RefHeading___Toc6868436_3381743652"/>
      <w:bookmarkStart w:id="271" w:name="_Toc106"/>
      <w:bookmarkEnd w:id="270"/>
      <w:r>
        <w:rPr/>
        <w:t>1</w:t>
      </w:r>
      <w:r>
        <w:rPr>
          <w:rtl w:val="true"/>
        </w:rPr>
        <w:t xml:space="preserve">. </w:t>
      </w:r>
      <w:r>
        <w:rPr>
          <w:rtl w:val="true"/>
        </w:rPr>
        <w:t>عبدالله بن عبّاس</w:t>
      </w:r>
      <w:bookmarkEnd w:id="271"/>
    </w:p>
    <w:p>
      <w:pPr>
        <w:pStyle w:val="BookText"/>
        <w:rPr/>
      </w:pPr>
      <w:r>
        <w:rPr>
          <w:rFonts w:eastAsia="Times New Roman" w:cs="Times New Roman" w:ascii="Times New Roman" w:hAnsi="Times New Roman"/>
          <w:color w:val="111111"/>
          <w:sz w:val="28"/>
          <w:szCs w:val="28"/>
          <w:lang w:val="en-US" w:bidi="en-US"/>
        </w:rPr>
        <w:t>22925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والخوارزمي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فاطمة وجعل صداقها الأرض، فمن مشي عليها مبغضاً لك مشي حراماً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Heading6"/>
        <w:numPr>
          <w:ilvl w:val="5"/>
          <w:numId w:val="1"/>
        </w:numPr>
        <w:rPr/>
      </w:pPr>
      <w:bookmarkStart w:id="272" w:name="__RefHeading___Toc6868438_3381743652"/>
      <w:bookmarkStart w:id="273" w:name="_Toc107"/>
      <w:bookmarkEnd w:id="272"/>
      <w:r>
        <w:rPr/>
        <w:t>2</w:t>
      </w:r>
      <w:r>
        <w:rPr>
          <w:rtl w:val="true"/>
        </w:rPr>
        <w:t xml:space="preserve">. </w:t>
      </w:r>
      <w:r>
        <w:rPr>
          <w:rtl w:val="true"/>
        </w:rPr>
        <w:t>علي بن أبي‌طالب عليه السلام</w:t>
      </w:r>
      <w:bookmarkEnd w:id="273"/>
    </w:p>
    <w:p>
      <w:pPr>
        <w:pStyle w:val="BookText"/>
        <w:rPr/>
      </w:pPr>
      <w:r>
        <w:rPr>
          <w:rFonts w:eastAsia="Times New Roman" w:cs="Times New Roman" w:ascii="Times New Roman" w:hAnsi="Times New Roman"/>
          <w:color w:val="111111"/>
          <w:sz w:val="28"/>
          <w:szCs w:val="28"/>
          <w:lang w:val="en-US" w:bidi="en-US"/>
        </w:rPr>
        <w:t>22926</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الشيخ تاج‌الدين علي بن أنجب أبوطالب الخازن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جدّي شيخ الإسلام جمال السنّة أبي‌عبدالله محمّد بن حمّويه بن محمّد الجويني بواسطة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شيخ الشيوخ ضياء الدين أبوأحمد عبدالوهّاب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شيخ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الشيخ أبي‌الحسن علي بن أحمد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أبوعبدالرحمان محمّد بن الحسن بن موسي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وإملاء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أبوالمفضّل محمّد بن عبدالله الشيباني، حدّثنا محمّد بن يزيد بن أبي‌الأزهر البوشنجي النحوي، أنبأنا أبوهاشم داوود بن القاسم بن إسحاق بن عبدالله بن جعفر بن أبي‌طالب، حدّثنا أبي القاسم بن إسحاق، حدّثني أبي إسحاق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عبدالله بن جعفر يحدّث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bookmarkStart w:id="274" w:name="pg14313_146672"/>
    </w:p>
    <w:p>
      <w:pPr>
        <w:pStyle w:val="BookText"/>
        <w:rPr/>
      </w:pPr>
      <w:bookmarkEnd w:id="274"/>
      <w:r>
        <w:rPr>
          <w:rFonts w:ascii="Amiri" w:hAnsi="Amiri" w:eastAsia="Amiri" w:cs="Amiri"/>
          <w:color w:val="111111"/>
          <w:sz w:val="28"/>
          <w:sz w:val="28"/>
          <w:szCs w:val="28"/>
          <w:rtl w:val="true"/>
          <w:lang w:bidi="ar-SA"/>
        </w:rPr>
        <w:t>عمّي أميرالمؤمنين علي بن أبي‌طالب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الأرض لله يورثها من يشاء من عباده، وإنّه أوحي إليّ‌ أن ازوّجك فاطمة علي خمس الأرض، فهي صداقها، فمن مشي علي الأرض وهو لكم مبغض فالأرض حرام عليه أن يمشي عليها</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6868440_3381743652"/>
      <w:bookmarkStart w:id="276" w:name="_Toc108"/>
      <w:bookmarkEnd w:id="275"/>
      <w:r>
        <w:rPr/>
        <w:t>3</w:t>
      </w:r>
      <w:r>
        <w:rPr>
          <w:rtl w:val="true"/>
        </w:rPr>
        <w:t xml:space="preserve">. </w:t>
      </w:r>
      <w:r>
        <w:rPr>
          <w:rtl w:val="true"/>
        </w:rPr>
        <w:t>الحرمان من المطر وبركات الأرض</w:t>
      </w:r>
      <w:bookmarkEnd w:id="27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22927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منع قطر المطر لبني‌إسرائيل لسوء رأيهم في أنبيائهم، وإنّه يمنع قطر مطر هذه الاُمّة ببغضهم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22928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عكرمة، عن ابن عبّاس أنّ‌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رفع الله القطر في بني‌إسرائيل بسوء رأيهم في أنبيائهم، وأنّ‌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القطر عن هذه الاُمّة ببغضهم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22929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عكرمة،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بني‌إسرائيل قطر السماء بسوء رأيهم في أنبيائهم واختلافهم في دينهم، وإنّه آخذ هذه الاُمّة بالسنين ومانعهم قطر السماء ببغضهم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321"/>
      </w:r>
      <w:bookmarkStart w:id="277" w:name="pg14313_146673"/>
    </w:p>
    <w:p>
      <w:pPr>
        <w:pStyle w:val="Heading5"/>
        <w:numPr>
          <w:ilvl w:val="4"/>
          <w:numId w:val="1"/>
        </w:numPr>
        <w:rPr/>
      </w:pPr>
      <w:bookmarkStart w:id="278" w:name="__RefHeading___Toc6868442_3381743652"/>
      <w:bookmarkStart w:id="279" w:name="_Toc109"/>
      <w:bookmarkEnd w:id="277"/>
      <w:bookmarkEnd w:id="278"/>
      <w:r>
        <w:rPr/>
        <w:t>4</w:t>
      </w:r>
      <w:r>
        <w:rPr>
          <w:rtl w:val="true"/>
        </w:rPr>
        <w:t xml:space="preserve">. </w:t>
      </w:r>
      <w:r>
        <w:rPr>
          <w:rtl w:val="true"/>
        </w:rPr>
        <w:t>ترك السنّة</w:t>
      </w:r>
      <w:bookmarkEnd w:id="27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22930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عثمان بن حكيم الأودي الكوفي، عن خالد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صالح، عن ميسرة بن حبيب، عن المنهال بن عمرو،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ابن عبّاس 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أسمع الناس يلبّون‌؟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عبّاس من فسطاطه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فإنّهم قد تركوا السنّة من بغض علي</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المقدسي في الأحاديث المختارة </w:t>
      </w:r>
      <w:r>
        <w:rPr>
          <w:rFonts w:eastAsia="Amiri" w:cs="Amiri" w:ascii="Amiri" w:hAnsi="Amiri"/>
          <w:color w:val="111111"/>
          <w:sz w:val="28"/>
          <w:szCs w:val="28"/>
          <w:lang w:bidi="ar-SA"/>
        </w:rPr>
        <w:t>378/10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محمّد بن الحسين العلوي، أنبأ عبدالله بن محمّد بن الحسن ابن الشرقي، حدّثنا علي بن سعيد النسوي، حدّثنا خالد بن مخلد، حدّثنا علي بن صالح، عن ميسرة بن حبيب النهدي، عن المنهال بن عمرو،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ابن عبّاس بعرفة،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ما لي لا أسمع الناس يلبّون‌؟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عبّاس من فسطاطه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وإن رغم أنف معاوية، اللهمّ‌ العنهم فقد تركوا السنّة من بغض علي رضي الله عنه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22932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مسلم، حدّثنا خالد بن مخلد، حدّثنا علي بن صالح، عن ميسرة بن حبيب، عن المنهال بن عمرو،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ابن عبّاس بعرفة،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ما لي لا أسمع الناس يلبّون‌؟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من معاوية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عبّاس من فسطاطه،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فإنّهم قد تركوا السنّة من</w:t>
      </w:r>
      <w:bookmarkStart w:id="280" w:name="pg14313_146674"/>
    </w:p>
    <w:p>
      <w:pPr>
        <w:pStyle w:val="BookText"/>
        <w:rPr/>
      </w:pPr>
      <w:bookmarkEnd w:id="280"/>
      <w:r>
        <w:rPr>
          <w:rFonts w:ascii="Amiri" w:hAnsi="Amiri" w:eastAsia="Amiri" w:cs="Amiri"/>
          <w:color w:val="111111"/>
          <w:sz w:val="28"/>
          <w:sz w:val="28"/>
          <w:szCs w:val="28"/>
          <w:rtl w:val="true"/>
          <w:lang w:bidi="ar-SA"/>
        </w:rPr>
        <w:t>بغض علي</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الحاكم في المستدرك </w:t>
      </w: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وعن ابن أبي‌غرزة،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مخلد القطواني، حدّثنا علي بن مسهر، عن ميسرة بن حبيب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81" w:name="__RefHeading___Toc6868444_3381743652"/>
      <w:bookmarkStart w:id="282" w:name="_Toc110"/>
      <w:bookmarkEnd w:id="281"/>
      <w:r>
        <w:rPr/>
        <w:t>5</w:t>
      </w:r>
      <w:r>
        <w:rPr>
          <w:rtl w:val="true"/>
        </w:rPr>
        <w:t xml:space="preserve">. </w:t>
      </w:r>
      <w:r>
        <w:rPr>
          <w:rtl w:val="true"/>
        </w:rPr>
        <w:t>عدم قبول الأعمال</w:t>
      </w:r>
      <w:bookmarkEnd w:id="282"/>
    </w:p>
    <w:p>
      <w:pPr>
        <w:pStyle w:val="BookText"/>
        <w:rPr/>
      </w:pPr>
      <w:r>
        <w:rPr>
          <w:rFonts w:ascii="Amiri" w:hAnsi="Amiri" w:eastAsia="Amiri" w:cs="Amiri"/>
          <w:color w:val="111111"/>
          <w:sz w:val="28"/>
          <w:sz w:val="28"/>
          <w:szCs w:val="28"/>
          <w:rtl w:val="true"/>
          <w:lang w:bidi="ar-SA"/>
        </w:rPr>
        <w:t>وردت في ذلك روايات ذكرناها في الفرع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بغضه عليه السلام 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ونذكر هنا ما لم يذكر هناك، برواية جابر بن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بن عبدالله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ينفع حبّه مع كلّ‌ عمل صالح، ولا تنفع الأعمال الصالحة مع بغض علي</w:t>
      </w:r>
      <w:r>
        <w:rPr>
          <w:rFonts w:eastAsia="Amiri" w:cs="Amiri" w:ascii="Amiri" w:hAnsi="Amiri"/>
          <w:color w:val="111111"/>
          <w:sz w:val="28"/>
          <w:szCs w:val="28"/>
          <w:rtl w:val="true"/>
          <w:lang w:bidi="ar-SA"/>
        </w:rPr>
        <w:t xml:space="preserve">. </w:t>
      </w:r>
      <w:r>
        <w:rPr>
          <w:rStyle w:val="FootnoteAnchor"/>
          <w:rtl w:val="true"/>
        </w:rPr>
        <w:footnoteReference w:id="325"/>
      </w:r>
    </w:p>
    <w:p>
      <w:pPr>
        <w:pStyle w:val="Heading5"/>
        <w:numPr>
          <w:ilvl w:val="4"/>
          <w:numId w:val="1"/>
        </w:numPr>
        <w:rPr/>
      </w:pPr>
      <w:bookmarkStart w:id="283" w:name="__RefHeading___Toc6868446_3381743652"/>
      <w:bookmarkStart w:id="284" w:name="_Toc111"/>
      <w:bookmarkEnd w:id="283"/>
      <w:r>
        <w:rPr/>
        <w:t>6</w:t>
      </w:r>
      <w:r>
        <w:rPr>
          <w:rtl w:val="true"/>
        </w:rPr>
        <w:t xml:space="preserve">. </w:t>
      </w:r>
      <w:r>
        <w:rPr>
          <w:rtl w:val="true"/>
        </w:rPr>
        <w:t>الخروج عن الإسلام والموت علي الكفر</w:t>
      </w:r>
      <w:bookmarkEnd w:id="284"/>
    </w:p>
    <w:p>
      <w:pPr>
        <w:pStyle w:val="Heading6"/>
        <w:numPr>
          <w:ilvl w:val="5"/>
          <w:numId w:val="1"/>
        </w:numPr>
        <w:rPr/>
      </w:pPr>
      <w:bookmarkStart w:id="285" w:name="__RefHeading___Toc6868448_3381743652"/>
      <w:bookmarkStart w:id="286" w:name="_Toc112"/>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حيدة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عبدالرحمان الأنصاري</w:t>
      </w:r>
    </w:p>
    <w:p>
      <w:pPr>
        <w:pStyle w:val="Heading6"/>
        <w:numPr>
          <w:ilvl w:val="5"/>
          <w:numId w:val="1"/>
        </w:numPr>
        <w:rPr/>
      </w:pPr>
      <w:bookmarkStart w:id="287" w:name="__RefHeading___Toc6868450_3381743652"/>
      <w:bookmarkStart w:id="288" w:name="_Toc113"/>
      <w:bookmarkEnd w:id="287"/>
      <w:r>
        <w:rPr/>
        <w:t>1</w:t>
      </w:r>
      <w:r>
        <w:rPr>
          <w:rtl w:val="true"/>
        </w:rPr>
        <w:t xml:space="preserve">. </w:t>
      </w:r>
      <w:r>
        <w:rPr>
          <w:rtl w:val="true"/>
        </w:rPr>
        <w:t>جابر بن عبدالله</w:t>
      </w:r>
      <w:bookmarkEnd w:id="288"/>
    </w:p>
    <w:p>
      <w:pPr>
        <w:pStyle w:val="BookText"/>
        <w:rPr/>
      </w:pPr>
      <w:r>
        <w:rPr>
          <w:rFonts w:eastAsia="Times New Roman" w:cs="Times New Roman" w:ascii="Times New Roman" w:hAnsi="Times New Roman"/>
          <w:color w:val="111111"/>
          <w:sz w:val="28"/>
          <w:szCs w:val="28"/>
          <w:lang w:val="en-US" w:bidi="en-US"/>
        </w:rPr>
        <w:t>22935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الرواجني أبوسعيد، حدّثنا أبويزيد العكلي، عن هشام بن سعد، عن أبي‌عبدالله المكّي،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bookmarkStart w:id="289" w:name="pg14313_146675"/>
    </w:p>
    <w:p>
      <w:pPr>
        <w:pStyle w:val="BookText"/>
        <w:rPr/>
      </w:pPr>
      <w:bookmarkEnd w:id="289"/>
      <w:r>
        <w:rPr>
          <w:rFonts w:ascii="Amiri" w:hAnsi="Amiri" w:eastAsia="Amiri" w:cs="Amiri"/>
          <w:color w:val="111111"/>
          <w:sz w:val="28"/>
          <w:sz w:val="28"/>
          <w:szCs w:val="28"/>
          <w:rtl w:val="true"/>
          <w:lang w:bidi="ar-SA"/>
        </w:rPr>
        <w:t>ثلاث من كنّ‌ فيه فليس منّي ولا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 بن أبي‌طالب، ونصب أهل بيتي،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كلام</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في تاريخ مدينة دمشق </w:t>
      </w:r>
      <w:r>
        <w:rPr>
          <w:rFonts w:eastAsia="Amiri" w:cs="Amiri" w:ascii="Amiri" w:hAnsi="Amiri"/>
          <w:color w:val="111111"/>
          <w:sz w:val="28"/>
          <w:szCs w:val="28"/>
          <w:lang w:bidi="ar-SA"/>
        </w:rPr>
        <w:t>284/42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 مقتل الحسين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الثاني عشر، في بيان عقوبة قاتل الحسين عليه السلام ، بإسنادهما إليه، وقوله صلي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 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فيهما يناصبهم العداوة، ويقول بأنّ‌ الإيمان قول 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الديلمي في الفردوس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6868452_3381743652"/>
      <w:bookmarkStart w:id="291" w:name="_Toc114"/>
      <w:bookmarkEnd w:id="290"/>
      <w:r>
        <w:rPr/>
        <w:t>2</w:t>
      </w:r>
      <w:r>
        <w:rPr>
          <w:rtl w:val="true"/>
        </w:rPr>
        <w:t xml:space="preserve">. </w:t>
      </w:r>
      <w:r>
        <w:rPr>
          <w:rtl w:val="true"/>
        </w:rPr>
        <w:t>عبدالله بن عبّاس</w:t>
      </w:r>
      <w:bookmarkEnd w:id="291"/>
    </w:p>
    <w:p>
      <w:pPr>
        <w:pStyle w:val="BookText"/>
        <w:rPr/>
      </w:pPr>
      <w:r>
        <w:rPr>
          <w:rFonts w:eastAsia="Times New Roman" w:cs="Times New Roman" w:ascii="Times New Roman" w:hAnsi="Times New Roman"/>
          <w:color w:val="111111"/>
          <w:sz w:val="28"/>
          <w:szCs w:val="28"/>
          <w:lang w:val="en-US" w:bidi="en-US"/>
        </w:rPr>
        <w:t>22936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محمّد المروزي، حدّثنا حامد بن آدم المروزي، حدّثنا جرير، عن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آخا النبيّ‌ صلى الله عليه و سلم بين أصحابه بين المهاجرين والأنصار فلم يؤاخ بين علي بن أبي‌طالب وبين أحد منهم، خرج علي رضي الله عنه مغضباً حتّي أتي جدولاً من الأرض، فتسوّد ذراعه فسفّ‌ عليه الريح، فطلبه النبيّ‌ صلى الله عليه و سلم حتّي وجده فوكزه برجله،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فما صلحت أن تكون إلا أباتراب، أ غضبت عليّ‌ حين واخيت بين المهاجرين والأنصار ولم اواخ بينك وبين أحد منهم‌؟ أما ترضي أن تكون منّي بمنزلة هارون من موسي، إلا أنّه ليس بعدي نبيّ‌؟ ألا من أحبّك حفّ‌ بالأمن والإيمان، ومن أبغضك أماته الله ميتة الجاهليّة وحوسب بعمله في الإسلام</w:t>
      </w:r>
      <w:r>
        <w:rPr>
          <w:rFonts w:eastAsia="Amiri" w:cs="Amiri" w:ascii="Amiri" w:hAnsi="Amiri"/>
          <w:color w:val="111111"/>
          <w:sz w:val="28"/>
          <w:szCs w:val="28"/>
          <w:rtl w:val="true"/>
          <w:lang w:bidi="ar-SA"/>
        </w:rPr>
        <w:t xml:space="preserve">. </w:t>
      </w:r>
      <w:r>
        <w:rPr>
          <w:rStyle w:val="FootnoteAnchor"/>
          <w:rtl w:val="true"/>
        </w:rPr>
        <w:footnoteReference w:id="327"/>
      </w:r>
    </w:p>
    <w:p>
      <w:pPr>
        <w:pStyle w:val="Heading6"/>
        <w:numPr>
          <w:ilvl w:val="5"/>
          <w:numId w:val="1"/>
        </w:numPr>
        <w:rPr/>
      </w:pPr>
      <w:bookmarkStart w:id="292" w:name="__RefHeading___Toc6868454_3381743652"/>
      <w:bookmarkStart w:id="293" w:name="_Toc115"/>
      <w:bookmarkEnd w:id="292"/>
      <w:r>
        <w:rPr/>
        <w:t>3</w:t>
      </w:r>
      <w:r>
        <w:rPr>
          <w:rtl w:val="true"/>
        </w:rPr>
        <w:t xml:space="preserve">. </w:t>
      </w:r>
      <w:r>
        <w:rPr>
          <w:rtl w:val="true"/>
        </w:rPr>
        <w:t>عبدالله بن عمر</w:t>
      </w:r>
      <w:bookmarkEnd w:id="293"/>
    </w:p>
    <w:p>
      <w:pPr>
        <w:pStyle w:val="BookText"/>
        <w:rPr/>
      </w:pPr>
      <w:r>
        <w:rPr>
          <w:rFonts w:eastAsia="Times New Roman" w:cs="Times New Roman" w:ascii="Times New Roman" w:hAnsi="Times New Roman"/>
          <w:color w:val="111111"/>
          <w:sz w:val="28"/>
          <w:szCs w:val="28"/>
          <w:lang w:val="en-US" w:bidi="en-US"/>
        </w:rPr>
        <w:t>22937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أبوهشام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الطهوي، عن ليث، عن مجاهد، عن ابن عمر،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أنا مع النبيّ‌ صلى الله عليه و سلم في ظلّ‌ بالمدينة وهو يطلب عليّاً رضي الله عنه إذ انتهينا إلي حائط‍‌، فنظرنا فيه فنظر إلي علي وهو نائم في الأرض وقد اغبرّ،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ألوم الناس يكنّونك أباتراب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w:t>
      </w:r>
      <w:bookmarkStart w:id="294" w:name="pg14313_146676"/>
    </w:p>
    <w:p>
      <w:pPr>
        <w:pStyle w:val="BookText"/>
        <w:rPr/>
      </w:pPr>
      <w:bookmarkEnd w:id="294"/>
      <w:r>
        <w:rPr>
          <w:rFonts w:ascii="Amiri" w:hAnsi="Amiri" w:eastAsia="Amiri" w:cs="Amiri"/>
          <w:color w:val="111111"/>
          <w:sz w:val="28"/>
          <w:sz w:val="28"/>
          <w:szCs w:val="28"/>
          <w:rtl w:val="true"/>
          <w:lang w:bidi="ar-SA"/>
        </w:rPr>
        <w:t>رأيت عليّاً تغيّر وجهه واشتدّ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ارضيك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ووزيري، تقضي ديني، وتنجز موعدي، وتبرئ ذمّتي، فمن أحبّك في حياة منّي فقد قضي نحبه، ومن أحبّك في حياة منك بعدي ختم الله له بالأمن والإيمان، ومن أحبّك بعدي ولم يرك ختم الله له بالأمن والإيمان، وآمنه يوم الفزع الأكبر، ومن مات وهو يبغضك يا علي مات ميتة جاهليّة، يحاسبه الله بما عمل في الإسلام</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في المعجم الكبير </w:t>
      </w:r>
      <w:r>
        <w:rPr>
          <w:rFonts w:eastAsia="Amiri" w:cs="Amiri" w:ascii="Amiri" w:hAnsi="Amiri"/>
          <w:color w:val="111111"/>
          <w:sz w:val="28"/>
          <w:szCs w:val="28"/>
          <w:lang w:bidi="ar-SA"/>
        </w:rPr>
        <w:t>321/12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محمّد بن عثمان بن أبي‌شيبة</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6868456_3381743652"/>
      <w:bookmarkStart w:id="296" w:name="_Toc116"/>
      <w:bookmarkEnd w:id="295"/>
      <w:r>
        <w:rPr/>
        <w:t>4</w:t>
      </w:r>
      <w:r>
        <w:rPr>
          <w:rtl w:val="true"/>
        </w:rPr>
        <w:t xml:space="preserve">. </w:t>
      </w:r>
      <w:r>
        <w:rPr>
          <w:rtl w:val="true"/>
        </w:rPr>
        <w:t>علي بن أبي‌طالب عليه السلام</w:t>
      </w:r>
      <w:bookmarkEnd w:id="296"/>
    </w:p>
    <w:p>
      <w:pPr>
        <w:pStyle w:val="BookText"/>
        <w:rPr/>
      </w:pPr>
      <w:r>
        <w:rPr>
          <w:rFonts w:eastAsia="Times New Roman" w:cs="Times New Roman" w:ascii="Times New Roman" w:hAnsi="Times New Roman"/>
          <w:color w:val="111111"/>
          <w:sz w:val="28"/>
          <w:szCs w:val="28"/>
          <w:lang w:val="en-US" w:bidi="en-US"/>
        </w:rPr>
        <w:t>22938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سوادة، حدّثنا عمرو بن عبدالغفّار، حدّثنا نصير بن عبدالأشعث، حدّثني كثير النوّاء، عن أبي‌مريم الخولاني، عن عاصم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محمّداً صلى الله عليه و سلم أخذ بيدي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وهو يبغضك ففي ميتة جاهليّة، يحاسب بما عمل في الإسلام، ومن عاش بعدك وهو يحبّك ختم الله له بالأمن والإيمان، كلّما طلعت شمس وغربت حتّي يرد عليّ‌ الحوض</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22939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زكريّا بن عبدالله بن يزيد الصهباني، عن عبدالمؤمن، عن أبي‌المغيرة،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طلبني رسول الله صلى الله عليه و سلم فوجدني في جدول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ما ألوم الناس يسمّونك أباتراب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كأنّي وجدت في نفسي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فوالله لاُرضينّك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أخي، وأبو ولدي، تقاتل علي سنّتي، وتبرئ ذمّتي، من مات في عهدي فهو كنز الله، ومن مات في عهدك فقد قضي نحبه، ومن مات يحبّك بعد موتك ختم الله له بالأمن والإيمان، ما طلعت شمس أو غربت، ومن مات يبغضك مات ميتة جاهليّة، وحوسب بما عمل في الإسلام</w:t>
      </w:r>
      <w:r>
        <w:rPr>
          <w:rFonts w:eastAsia="Amiri" w:cs="Amiri" w:ascii="Amiri" w:hAnsi="Amiri"/>
          <w:color w:val="111111"/>
          <w:sz w:val="28"/>
          <w:szCs w:val="28"/>
          <w:rtl w:val="true"/>
          <w:lang w:bidi="ar-SA"/>
        </w:rPr>
        <w:t xml:space="preserve">. </w:t>
      </w:r>
      <w:r>
        <w:rPr>
          <w:rStyle w:val="FootnoteAnchor"/>
          <w:rtl w:val="true"/>
        </w:rPr>
        <w:footnoteReference w:id="330"/>
      </w:r>
      <w:bookmarkStart w:id="297" w:name="pg14313_146677"/>
    </w:p>
    <w:p>
      <w:pPr>
        <w:pStyle w:val="Heading6"/>
        <w:numPr>
          <w:ilvl w:val="5"/>
          <w:numId w:val="1"/>
        </w:numPr>
        <w:rPr/>
      </w:pPr>
      <w:bookmarkStart w:id="298" w:name="__RefHeading___Toc6868458_3381743652"/>
      <w:bookmarkStart w:id="299" w:name="_Toc117"/>
      <w:bookmarkEnd w:id="297"/>
      <w:bookmarkEnd w:id="298"/>
      <w:r>
        <w:rPr/>
        <w:t>5</w:t>
      </w:r>
      <w:r>
        <w:rPr>
          <w:rtl w:val="true"/>
        </w:rPr>
        <w:t xml:space="preserve">. </w:t>
      </w:r>
      <w:r>
        <w:rPr>
          <w:rtl w:val="true"/>
        </w:rPr>
        <w:t>معاوية بن حيدة</w:t>
      </w:r>
      <w:bookmarkEnd w:id="299"/>
    </w:p>
    <w:p>
      <w:pPr>
        <w:pStyle w:val="BookText"/>
        <w:rPr/>
      </w:pPr>
      <w:r>
        <w:rPr>
          <w:rFonts w:eastAsia="Times New Roman" w:cs="Times New Roman" w:ascii="Times New Roman" w:hAnsi="Times New Roman"/>
          <w:color w:val="111111"/>
          <w:sz w:val="28"/>
          <w:szCs w:val="28"/>
          <w:lang w:val="en-US" w:bidi="en-US"/>
        </w:rPr>
        <w:t>22940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هارون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الجارود بن يزيد، عن بهز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 بن حيدة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وفي قلبه بغض لعلي فليمت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22941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جدّي، حدّثنا علي بن محمّد بن الحسن، حدّثنا محمّد بن أحمد الأثرم، حدّثنا أحمد بن عبدالله المؤدّب، حدّثنا محمّد بن الحارث، حدّثنا يزيد بن زريع، عن بهز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 بن حيدة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ما كنت ابالي من مات من امّتي وهو يبغضك مات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22942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اللغوي، حدّثنا محمّد بن إبراهيم الأريناني، حدّثنا أبوالعبّاس محمّد بن أحمد البصري، حدّثنا أحمد بن عبدالله البغدادي، حدّثنا محمّد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22943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المظفّر بن أحمد العطّار الفقيه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عبدالله بن محمّد بن عثمان الملقّب بابن السقّاء الحافظ‍‌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bookmarkStart w:id="300" w:name="pg14313_146678"/>
    </w:p>
    <w:p>
      <w:pPr>
        <w:pStyle w:val="BookText"/>
        <w:rPr/>
      </w:pPr>
      <w:bookmarkEnd w:id="300"/>
      <w:r>
        <w:rPr>
          <w:rFonts w:ascii="Amiri" w:hAnsi="Amiri" w:eastAsia="Amiri" w:cs="Amiri"/>
          <w:color w:val="111111"/>
          <w:sz w:val="28"/>
          <w:sz w:val="28"/>
          <w:szCs w:val="28"/>
          <w:rtl w:val="true"/>
          <w:lang w:bidi="ar-SA"/>
        </w:rPr>
        <w:t>بن علي بن هاشم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محمّد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الحارث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زريع،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بهز بن حكيم،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معاوية بن حيدة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يبالي من مات وهو يبغضك مات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6868460_3381743652"/>
      <w:bookmarkStart w:id="302" w:name="_Toc118"/>
      <w:bookmarkEnd w:id="301"/>
      <w:r>
        <w:rPr/>
        <w:t>6</w:t>
      </w:r>
      <w:r>
        <w:rPr>
          <w:rtl w:val="true"/>
        </w:rPr>
        <w:t xml:space="preserve">. </w:t>
      </w:r>
      <w:r>
        <w:rPr>
          <w:rtl w:val="true"/>
        </w:rPr>
        <w:t>يحيي بن عبدالرحمان الأنصاري</w:t>
      </w:r>
      <w:bookmarkEnd w:id="302"/>
    </w:p>
    <w:p>
      <w:pPr>
        <w:pStyle w:val="BookText"/>
        <w:rPr/>
      </w:pPr>
      <w:r>
        <w:rPr>
          <w:rFonts w:eastAsia="Times New Roman" w:cs="Times New Roman" w:ascii="Times New Roman" w:hAnsi="Times New Roman"/>
          <w:color w:val="111111"/>
          <w:sz w:val="28"/>
          <w:szCs w:val="28"/>
          <w:lang w:val="en-US" w:bidi="en-US"/>
        </w:rPr>
        <w:t>22944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حسّان، عن محمّد بن عبدالرحمان، عن يحيي بن عبدالرحمان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عليّاً محياه ومماته كتب الله تعالي له الأمن والإيمان ما طلعت الشمس وما غربت، ومن أبغض عليّاً محياه ومماته فميتته جاهليّة، وحوسب بما أحدث في الإسلام</w:t>
      </w:r>
      <w:r>
        <w:rPr>
          <w:rFonts w:eastAsia="Amiri" w:cs="Amiri" w:ascii="Amiri" w:hAnsi="Amiri"/>
          <w:color w:val="111111"/>
          <w:sz w:val="28"/>
          <w:szCs w:val="28"/>
          <w:rtl w:val="true"/>
          <w:lang w:bidi="ar-SA"/>
        </w:rPr>
        <w:t xml:space="preserve">. </w:t>
      </w:r>
      <w:r>
        <w:rPr>
          <w:rStyle w:val="FootnoteAnchor"/>
          <w:rtl w:val="true"/>
        </w:rPr>
        <w:footnoteReference w:id="335"/>
      </w:r>
    </w:p>
    <w:p>
      <w:pPr>
        <w:pStyle w:val="Heading5"/>
        <w:numPr>
          <w:ilvl w:val="4"/>
          <w:numId w:val="1"/>
        </w:numPr>
        <w:rPr/>
      </w:pPr>
      <w:bookmarkStart w:id="303" w:name="__RefHeading___Toc6868462_3381743652"/>
      <w:bookmarkStart w:id="304" w:name="_Toc119"/>
      <w:bookmarkEnd w:id="303"/>
      <w:r>
        <w:rPr/>
        <w:t>7</w:t>
      </w:r>
      <w:r>
        <w:rPr>
          <w:rtl w:val="true"/>
        </w:rPr>
        <w:t xml:space="preserve">. </w:t>
      </w:r>
      <w:r>
        <w:rPr>
          <w:rtl w:val="true"/>
        </w:rPr>
        <w:t>الويل والهلاك</w:t>
      </w:r>
      <w:bookmarkEnd w:id="304"/>
    </w:p>
    <w:p>
      <w:pPr>
        <w:pStyle w:val="Heading6"/>
        <w:numPr>
          <w:ilvl w:val="5"/>
          <w:numId w:val="1"/>
        </w:numPr>
        <w:rPr/>
      </w:pPr>
      <w:bookmarkStart w:id="305" w:name="__RefHeading___Toc6868464_3381743652"/>
      <w:bookmarkStart w:id="306" w:name="_Toc120"/>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Heading6"/>
        <w:numPr>
          <w:ilvl w:val="5"/>
          <w:numId w:val="1"/>
        </w:numPr>
        <w:rPr/>
      </w:pPr>
      <w:bookmarkStart w:id="307" w:name="__RefHeading___Toc6868466_3381743652"/>
      <w:bookmarkStart w:id="308" w:name="_Toc121"/>
      <w:bookmarkEnd w:id="307"/>
      <w:r>
        <w:rPr/>
        <w:t>1</w:t>
      </w:r>
      <w:r>
        <w:rPr>
          <w:rtl w:val="true"/>
        </w:rPr>
        <w:t xml:space="preserve">. </w:t>
      </w:r>
      <w:r>
        <w:rPr>
          <w:rtl w:val="true"/>
        </w:rPr>
        <w:t>أبوأيّوب الأنصاري</w:t>
      </w:r>
      <w:bookmarkEnd w:id="308"/>
    </w:p>
    <w:p>
      <w:pPr>
        <w:pStyle w:val="BookText"/>
        <w:rPr/>
      </w:pPr>
      <w:r>
        <w:rPr>
          <w:rFonts w:eastAsia="Times New Roman" w:cs="Times New Roman" w:ascii="Times New Roman" w:hAnsi="Times New Roman"/>
          <w:color w:val="111111"/>
          <w:sz w:val="28"/>
          <w:szCs w:val="28"/>
          <w:lang w:val="en-US" w:bidi="en-US"/>
        </w:rPr>
        <w:t>22945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أحمد بن موسي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القاضي أبي‌الفرج أحمد بن علي، حدّثنا إبراهيم بن أحمد، حدّثنا محمّد بن الفضل، حدّثنا</w:t>
      </w:r>
      <w:bookmarkStart w:id="309" w:name="pg14313_146679"/>
    </w:p>
    <w:p>
      <w:pPr>
        <w:pStyle w:val="BookText"/>
        <w:rPr/>
      </w:pPr>
      <w:bookmarkEnd w:id="309"/>
      <w:r>
        <w:rPr>
          <w:rFonts w:ascii="Amiri" w:hAnsi="Amiri" w:eastAsia="Amiri" w:cs="Amiri"/>
          <w:color w:val="111111"/>
          <w:sz w:val="28"/>
          <w:sz w:val="28"/>
          <w:szCs w:val="28"/>
          <w:rtl w:val="true"/>
          <w:lang w:bidi="ar-SA"/>
        </w:rPr>
        <w:t xml:space="preserve">إسحاق بن بشر، حدّثنا مهاجر بن كثير الأسدي أبوعامر، عن سعد بن طريف، عن الأصبغ بن نباتة، عن أبي‌أيّوب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خالد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جعلك تحبّ‌ المساكين، وترضي بهم أتباعاً ويرضون بك إماماً، فطوبي لمن تبعك وصدّق فيك، وويل لمن أبغضك وكذّب فيك</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6868468_3381743652"/>
      <w:bookmarkStart w:id="311" w:name="_Toc122"/>
      <w:bookmarkEnd w:id="310"/>
      <w:r>
        <w:rPr/>
        <w:t>2</w:t>
      </w:r>
      <w:r>
        <w:rPr>
          <w:rtl w:val="true"/>
        </w:rPr>
        <w:t xml:space="preserve">. </w:t>
      </w:r>
      <w:r>
        <w:rPr>
          <w:rtl w:val="true"/>
        </w:rPr>
        <w:t>أبورافع</w:t>
      </w:r>
      <w:bookmarkEnd w:id="311"/>
    </w:p>
    <w:p>
      <w:pPr>
        <w:pStyle w:val="BookText"/>
        <w:rPr/>
      </w:pPr>
      <w:r>
        <w:rPr>
          <w:rFonts w:eastAsia="Times New Roman" w:cs="Times New Roman" w:ascii="Times New Roman" w:hAnsi="Times New Roman"/>
          <w:color w:val="111111"/>
          <w:sz w:val="28"/>
          <w:szCs w:val="28"/>
          <w:lang w:val="en-US" w:bidi="en-US"/>
        </w:rPr>
        <w:t>22946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الجرجرائي، حدّثنا أبوأحمد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المغيرة بن محمّد، حدّثنا عبدالغفّار بن محمّد، حدّثنا علي بن هاشم بن البريد، عن محمّد بن عمر بن علي بن 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عبيدالله بن أبي‌رافع، عن أبيه، عن جدّه أبي‌رافع،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لخصلتين كانتا في عيسي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النبيّين شبّههم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الخصلتان‌؟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أحبّت النصاري عيسي حتّي هلكوا فيه، وأبغضته اليهود حتّي هلكوا فيه، وأبغضك رجل حتّي هلك فيك، وأحبّك رجل حتّي يهلك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اناساً من قريش واُناساً من المنافقين،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جعله مثلاً لعيسي ابن مريم‌؟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 مريم مثلاً إذا قومك منه يضحكون</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هكذا قرأها ابيّ‌</w:t>
      </w:r>
      <w:r>
        <w:rPr>
          <w:rFonts w:eastAsia="Amiri" w:cs="Amiri" w:ascii="Amiri" w:hAnsi="Amiri"/>
          <w:color w:val="111111"/>
          <w:sz w:val="28"/>
          <w:szCs w:val="28"/>
          <w:rtl w:val="true"/>
          <w:lang w:bidi="ar-SA"/>
        </w:rPr>
        <w:t xml:space="preserve">. </w:t>
      </w:r>
      <w:r>
        <w:rPr>
          <w:rStyle w:val="FootnoteAnchor"/>
          <w:rtl w:val="true"/>
        </w:rPr>
        <w:footnoteReference w:id="338"/>
      </w:r>
    </w:p>
    <w:p>
      <w:pPr>
        <w:pStyle w:val="Heading6"/>
        <w:numPr>
          <w:ilvl w:val="5"/>
          <w:numId w:val="1"/>
        </w:numPr>
        <w:rPr/>
      </w:pPr>
      <w:bookmarkStart w:id="312" w:name="__RefHeading___Toc6868470_3381743652"/>
      <w:bookmarkStart w:id="313" w:name="_Toc123"/>
      <w:bookmarkEnd w:id="312"/>
      <w:r>
        <w:rPr/>
        <w:t>3</w:t>
      </w:r>
      <w:r>
        <w:rPr>
          <w:rtl w:val="true"/>
        </w:rPr>
        <w:t xml:space="preserve">. </w:t>
      </w:r>
      <w:r>
        <w:rPr>
          <w:rtl w:val="true"/>
        </w:rPr>
        <w:t>أبوسعيد الخدري</w:t>
      </w:r>
      <w:bookmarkEnd w:id="313"/>
    </w:p>
    <w:p>
      <w:pPr>
        <w:pStyle w:val="BookText"/>
        <w:rPr/>
      </w:pPr>
      <w:r>
        <w:rPr>
          <w:rFonts w:eastAsia="Times New Roman" w:cs="Times New Roman" w:ascii="Times New Roman" w:hAnsi="Times New Roman"/>
          <w:color w:val="111111"/>
          <w:sz w:val="28"/>
          <w:szCs w:val="28"/>
          <w:lang w:val="en-US" w:bidi="en-US"/>
        </w:rPr>
        <w:t>22947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بن الربيع، عن ابن ميمون، عن أبي‌سعيد </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14" w:name="pg14313_146680"/>
    </w:p>
    <w:p>
      <w:pPr>
        <w:pStyle w:val="BookText"/>
        <w:rPr/>
      </w:pPr>
      <w:bookmarkEnd w:id="314"/>
      <w:r>
        <w:rPr>
          <w:rFonts w:eastAsia="Times New Roman" w:cs="Times New Roman" w:ascii="Times New Roman" w:hAnsi="Times New Roman"/>
          <w:color w:val="111111"/>
          <w:sz w:val="28"/>
          <w:szCs w:val="28"/>
          <w:lang w:val="en-US" w:bidi="en-US"/>
        </w:rPr>
        <w:t>22948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 الشريف عبدالحميد بن الإمام فخار العلوي، بالسند المتقدّم إلي محمّد بن علي بن بابويه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العبّاس بن معروف، أنبأنا عبدالله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أبوحفص العبدي، عن أبي‌هارون العبدي،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أنا يومئذ متّزر بريطة من نور الجنّة وعليّ‌ تاج الملك وإكليل الكرامة، وعلي بن أبي‌طالب أمامي وبيده لوائي وهو لواء الحمد،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المفلحون الفائزون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مررنا بالنبيّين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ملكان مقرّبان لم نعرفهما ولم نرهما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مررنا بالملائكة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نبيّان مرسلان، حتّي أعلو الدرجة وعلي يتبعني حتّي صرت في أعلا درجة منها، وعلي أسفل منّي بدرجة، فلا يبقي يومئذ نبيّ‌ ولا صدّيق ولا شهيد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لهذين العبدين، ما أكرمهما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النداء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النبيّين والصدّيقين والشهداء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حبيبي محمّد، وهذا وليّي علي، طوبي لمن أحبّه، وويل لمن أبغضه وكذب عليه</w:t>
      </w:r>
      <w:r>
        <w:rPr>
          <w:rFonts w:eastAsia="Amiri" w:cs="Amiri" w:ascii="Amiri" w:hAnsi="Amiri"/>
          <w:color w:val="111111"/>
          <w:sz w:val="28"/>
          <w:szCs w:val="28"/>
          <w:rtl w:val="true"/>
          <w:lang w:bidi="ar-SA"/>
        </w:rPr>
        <w:t xml:space="preserve">. </w:t>
      </w:r>
      <w:r>
        <w:rPr>
          <w:rStyle w:val="FootnoteAnchor"/>
          <w:rtl w:val="true"/>
        </w:rPr>
        <w:footnoteReference w:id="339"/>
      </w:r>
    </w:p>
    <w:p>
      <w:pPr>
        <w:pStyle w:val="Heading6"/>
        <w:numPr>
          <w:ilvl w:val="5"/>
          <w:numId w:val="1"/>
        </w:numPr>
        <w:rPr/>
      </w:pPr>
      <w:bookmarkStart w:id="315" w:name="__RefHeading___Toc6868472_3381743652"/>
      <w:bookmarkStart w:id="316" w:name="_Toc124"/>
      <w:bookmarkEnd w:id="315"/>
      <w:r>
        <w:rPr/>
        <w:t>4</w:t>
      </w:r>
      <w:r>
        <w:rPr>
          <w:rtl w:val="true"/>
        </w:rPr>
        <w:t xml:space="preserve">. </w:t>
      </w:r>
      <w:r>
        <w:rPr>
          <w:rtl w:val="true"/>
        </w:rPr>
        <w:t>عبدالله بن عبّاس</w:t>
      </w:r>
      <w:bookmarkEnd w:id="316"/>
    </w:p>
    <w:p>
      <w:pPr>
        <w:pStyle w:val="BookText"/>
        <w:rPr/>
      </w:pPr>
      <w:r>
        <w:rPr>
          <w:rFonts w:eastAsia="Times New Roman" w:cs="Times New Roman" w:ascii="Times New Roman" w:hAnsi="Times New Roman"/>
          <w:color w:val="111111"/>
          <w:sz w:val="28"/>
          <w:szCs w:val="28"/>
          <w:lang w:val="en-US" w:bidi="en-US"/>
        </w:rPr>
        <w:t>22949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عن عبيدالله بن عبدالله،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النبيّ‌ صلى الله عليه و سلم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سيّد في الدنيا سيّد في الآخرة، حبيبك</w:t>
      </w:r>
      <w:bookmarkStart w:id="317" w:name="pg14313_146681"/>
    </w:p>
    <w:p>
      <w:pPr>
        <w:pStyle w:val="BookText"/>
        <w:rPr/>
      </w:pPr>
      <w:bookmarkEnd w:id="317"/>
      <w:r>
        <w:rPr>
          <w:rFonts w:ascii="Amiri" w:hAnsi="Amiri" w:eastAsia="Amiri" w:cs="Amiri"/>
          <w:color w:val="111111"/>
          <w:sz w:val="28"/>
          <w:sz w:val="28"/>
          <w:szCs w:val="28"/>
          <w:rtl w:val="true"/>
          <w:lang w:bidi="ar-SA"/>
        </w:rPr>
        <w:t>حبيبي، وحبيبي حبيب الله، وعدوّك عدوّي، وعدوّي عدوّ الله، والويل لمن أبغضك بعدي</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في المستدرك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أبي‌الأزهر، عن عبدالرزّاق، ثمّ‌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شرط‍‌ الشيخين، وأبوالأزهر بإجماعهم ثقة، وإذا تفرّد الثقة بحديث فهو علي أصلهم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أباعبدالله القرشي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يحيي الحلواني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أبوالأزهر من صنعاء وذاكر أهل بغداد بهذا الحديث أنكره يحيي بن معين، فلمّا كان يوم مجلسه قال في آخر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الكذّاب النيسابوري الّذي يذكر عن عبدالرزّاق هذا الحديث‌؟ فقام أبوالأزهر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يحيي بن معين من قوله وقيامه في المجلس، فقرّبه وأدناه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حدّثك عبدالرزّاق بهذا ولم يحدّث به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أبازكريّا، أنّي قدمت صنعاء وعبدالرزّاق غائب في قرية له بعيدة، فخرجت إليه وأنا عليل، فلمّا وصلت إليه سألني عن أمر خراسان، فحدّثته بها وكتبت عنه وانصرفت معه إلي صنعاء، فلمّا ودّعته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 حقّك، فأنا احدّثك بحديث لم يسمعه منّي غيرك، فحدّثني والله بهذا الحديث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 يحيي بن معين واعتذر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عبدالرزّاق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في العلل المتناهية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عدي في الكامل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عبدالرزّاق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في زهر الفردوس كما بهامش الفردوس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المعجم الأوسط‍‌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والعاصمي في زين الفتي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واللالكائي في شرح اصول الاعتقاد </w:t>
      </w:r>
      <w:r>
        <w:rPr>
          <w:rFonts w:eastAsia="Amiri" w:cs="Amiri" w:ascii="Amiri" w:hAnsi="Amiri"/>
          <w:color w:val="111111"/>
          <w:sz w:val="28"/>
          <w:szCs w:val="28"/>
          <w:lang w:bidi="ar-SA"/>
        </w:rPr>
        <w:t>1378/8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 المناقب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والحمّويي في فرائد السمطين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كلاهما من طريق البيهقي، وأبوالخير في الأربعين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الحاكم، وابن عساكر في تاريخ مدينة دمشق </w:t>
      </w:r>
      <w:r>
        <w:rPr>
          <w:rFonts w:eastAsia="Amiri" w:cs="Amiri" w:ascii="Amiri" w:hAnsi="Amiri"/>
          <w:color w:val="111111"/>
          <w:sz w:val="28"/>
          <w:szCs w:val="28"/>
          <w:lang w:bidi="ar-SA"/>
        </w:rPr>
        <w:t>291/42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بأسانيد، والخطيب في تاريخ بغداد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أحمد بن زاهر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والقطيعي في زياداته علي فضائل الصحابة لأحمد </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طوبي لمن أحبّك وصدّق فيك، وويل لمن أبغضك وكذّب فيك</w:t>
      </w:r>
      <w:r>
        <w:rPr>
          <w:rFonts w:eastAsia="Amiri" w:cs="Amiri" w:ascii="Amiri" w:hAnsi="Amiri"/>
          <w:color w:val="111111"/>
          <w:sz w:val="28"/>
          <w:szCs w:val="28"/>
          <w:rtl w:val="true"/>
          <w:lang w:bidi="ar-SA"/>
        </w:rPr>
        <w:t xml:space="preserve">. </w:t>
      </w:r>
      <w:r>
        <w:rPr>
          <w:rStyle w:val="FootnoteAnchor"/>
          <w:rtl w:val="true"/>
        </w:rPr>
        <w:footnoteReference w:id="341"/>
      </w:r>
    </w:p>
    <w:p>
      <w:pPr>
        <w:pStyle w:val="Heading6"/>
        <w:numPr>
          <w:ilvl w:val="5"/>
          <w:numId w:val="1"/>
        </w:numPr>
        <w:rPr/>
      </w:pPr>
      <w:bookmarkStart w:id="318" w:name="__RefHeading___Toc6868474_3381743652"/>
      <w:bookmarkStart w:id="319" w:name="_Toc125"/>
      <w:bookmarkEnd w:id="318"/>
      <w:r>
        <w:rPr/>
        <w:t>5</w:t>
      </w:r>
      <w:r>
        <w:rPr>
          <w:rtl w:val="true"/>
        </w:rPr>
        <w:t xml:space="preserve">. </w:t>
      </w:r>
      <w:r>
        <w:rPr>
          <w:rtl w:val="true"/>
        </w:rPr>
        <w:t>علقمة</w:t>
      </w:r>
      <w:bookmarkEnd w:id="319"/>
    </w:p>
    <w:p>
      <w:pPr>
        <w:pStyle w:val="BookText"/>
        <w:rPr/>
      </w:pPr>
      <w:r>
        <w:rPr>
          <w:rFonts w:eastAsia="Times New Roman" w:cs="Times New Roman" w:ascii="Times New Roman" w:hAnsi="Times New Roman"/>
          <w:color w:val="111111"/>
          <w:sz w:val="28"/>
          <w:szCs w:val="28"/>
          <w:lang w:val="en-US" w:bidi="en-US"/>
        </w:rPr>
        <w:t>22951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مغول، عن أكيل، عن الشعبي، قال</w:t>
      </w:r>
      <w:r>
        <w:rPr>
          <w:rFonts w:eastAsia="Amiri" w:cs="Amiri" w:ascii="Amiri" w:hAnsi="Amiri"/>
          <w:color w:val="111111"/>
          <w:sz w:val="28"/>
          <w:szCs w:val="28"/>
          <w:rtl w:val="true"/>
          <w:lang w:bidi="ar-SA"/>
        </w:rPr>
        <w:t>:</w:t>
      </w:r>
      <w:bookmarkStart w:id="320" w:name="pg14313_146682"/>
    </w:p>
    <w:p>
      <w:pPr>
        <w:pStyle w:val="BookText"/>
        <w:rPr/>
      </w:pPr>
      <w:bookmarkEnd w:id="320"/>
      <w:r>
        <w:rPr>
          <w:rFonts w:ascii="Amiri" w:hAnsi="Amiri" w:eastAsia="Amiri" w:cs="Amiri"/>
          <w:color w:val="111111"/>
          <w:sz w:val="28"/>
          <w:sz w:val="28"/>
          <w:szCs w:val="28"/>
          <w:rtl w:val="true"/>
          <w:lang w:bidi="ar-SA"/>
        </w:rPr>
        <w:t>لقيت علقمة،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مثل علي في هذه الاُمّة‌؟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عيسي ابن مريم؛ أحبّه قوم حتّي هلكوا في حبّه، وأبغضه قوم حتّي هلكوا في بغضه</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في فضائل الصحابة </w:t>
      </w:r>
      <w:r>
        <w:rPr>
          <w:rFonts w:eastAsia="Amiri" w:cs="Amiri" w:ascii="Amiri" w:hAnsi="Amiri"/>
          <w:color w:val="111111"/>
          <w:sz w:val="28"/>
          <w:szCs w:val="28"/>
          <w:lang w:bidi="ar-SA"/>
        </w:rPr>
        <w:t>575/2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ابنه عبدالله في السنّة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أبوأحمد الزبيري وغيره عن مالك بن مغول، عن أكيل،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مثل علي في هذه الاُمّة‌؟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عيسي ابن مريم؛ أحبّه قوم حتّي هلكوا في حبّه، وأبغضه قوم حتّي هلكوا في بغضه</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22953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عفّان، حدّثنا أبواُسامة، حدّثنا مالك بن مغول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22954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أبوالحسين الملطي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علي عليه السلام في هذه الاُمّة كمثل عيسي ابن مريم عليه السلام ؛ يهلك فيه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مفرط‍‌</w:t>
      </w:r>
      <w:r>
        <w:rPr>
          <w:rFonts w:eastAsia="Amiri" w:cs="Amiri" w:ascii="Amiri" w:hAnsi="Amiri"/>
          <w:color w:val="111111"/>
          <w:sz w:val="28"/>
          <w:szCs w:val="28"/>
          <w:rtl w:val="true"/>
          <w:lang w:bidi="ar-SA"/>
        </w:rPr>
        <w:t xml:space="preserve">. </w:t>
      </w:r>
      <w:r>
        <w:rPr>
          <w:rStyle w:val="FootnoteAnchor"/>
          <w:rtl w:val="true"/>
        </w:rPr>
        <w:footnoteReference w:id="345"/>
      </w:r>
    </w:p>
    <w:p>
      <w:pPr>
        <w:pStyle w:val="Heading6"/>
        <w:numPr>
          <w:ilvl w:val="5"/>
          <w:numId w:val="1"/>
        </w:numPr>
        <w:rPr/>
      </w:pPr>
      <w:bookmarkStart w:id="321" w:name="__RefHeading___Toc6868476_3381743652"/>
      <w:bookmarkStart w:id="322" w:name="_Toc126"/>
      <w:bookmarkEnd w:id="321"/>
      <w:r>
        <w:rPr/>
        <w:t>6</w:t>
      </w:r>
      <w:r>
        <w:rPr>
          <w:rtl w:val="true"/>
        </w:rPr>
        <w:t xml:space="preserve">. </w:t>
      </w:r>
      <w:r>
        <w:rPr>
          <w:rtl w:val="true"/>
        </w:rPr>
        <w:t>علي بن الحسين عليهما السلام</w:t>
      </w:r>
      <w:bookmarkEnd w:id="322"/>
    </w:p>
    <w:p>
      <w:pPr>
        <w:pStyle w:val="BookText"/>
        <w:rPr/>
      </w:pPr>
      <w:r>
        <w:rPr>
          <w:rFonts w:eastAsia="Times New Roman" w:cs="Times New Roman" w:ascii="Times New Roman" w:hAnsi="Times New Roman"/>
          <w:color w:val="111111"/>
          <w:sz w:val="28"/>
          <w:szCs w:val="28"/>
          <w:lang w:val="en-US" w:bidi="en-US"/>
        </w:rPr>
        <w:t>22955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عمر بن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مع رواية أبي‌رافع</w:t>
      </w:r>
      <w:r>
        <w:rPr>
          <w:rFonts w:eastAsia="Amiri" w:cs="Amiri" w:ascii="Amiri" w:hAnsi="Amiri"/>
          <w:color w:val="111111"/>
          <w:sz w:val="28"/>
          <w:szCs w:val="28"/>
          <w:rtl w:val="true"/>
          <w:lang w:bidi="ar-SA"/>
        </w:rPr>
        <w:t>.</w:t>
      </w:r>
      <w:bookmarkStart w:id="323" w:name="pg14313_146683"/>
    </w:p>
    <w:p>
      <w:pPr>
        <w:pStyle w:val="Heading6"/>
        <w:numPr>
          <w:ilvl w:val="5"/>
          <w:numId w:val="1"/>
        </w:numPr>
        <w:rPr/>
      </w:pPr>
      <w:bookmarkStart w:id="324" w:name="__RefHeading___Toc6868478_3381743652"/>
      <w:bookmarkStart w:id="325" w:name="_Toc127"/>
      <w:bookmarkEnd w:id="323"/>
      <w:bookmarkEnd w:id="324"/>
      <w:r>
        <w:rPr/>
        <w:t>7</w:t>
      </w:r>
      <w:r>
        <w:rPr>
          <w:rtl w:val="true"/>
        </w:rPr>
        <w:t xml:space="preserve">. </w:t>
      </w:r>
      <w:r>
        <w:rPr>
          <w:rtl w:val="true"/>
        </w:rPr>
        <w:t>علي بن أبي‌طالب عليه السلام</w:t>
      </w:r>
      <w:bookmarkEnd w:id="325"/>
    </w:p>
    <w:p>
      <w:pPr>
        <w:pStyle w:val="BookText"/>
        <w:rPr/>
      </w:pPr>
      <w:r>
        <w:rPr>
          <w:rFonts w:ascii="Amiri" w:hAnsi="Amiri" w:eastAsia="Amiri" w:cs="Amiri"/>
          <w:color w:val="111111"/>
          <w:sz w:val="28"/>
          <w:sz w:val="28"/>
          <w:szCs w:val="28"/>
          <w:rtl w:val="true"/>
          <w:lang w:bidi="ar-SA"/>
        </w:rPr>
        <w:t>الأحاديث المرويّة في ذلك عن أميرالمؤمنين عليه السلام كثيرة، وغالبها ترتبط‍‌ بالحبّ‌ والبغض معاً، وقد ذكرناها في باب الإفراط‍‌ في حبّه عليه السلام من أبواب حبّ‌ أميرالمؤمنين عليه السلام ، فراجع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الثقة النقيب، الأطهر الأزهر، الأفضل الأكمل، الحسيب النسيب، شرف العترة الممجّدة الطاهرة، غرّة جبين عترة الطهارة، والاُسرة العلويّة الزاهرة، الّذي شرّفني بمؤاخاته في الله فأفتخر بإخائه، واُعدّها ذخراً ليوم العرض علي الله تعالي ولقائه، جمال‌الدين أحمد بن موسي بن جعفر بن طاووس الحسني الحلّي الخليّ‌ الجليّ‌، شريف أخلاقه من كلّ‌ ما يتطرّق إليها به ذامّه وعاب، الجليّ‌ أنوار فضائله وآثار بركاته الّتي يتجلّي بها الزمان وبميامنها يتجلّي غيوم وتنجاب، أفاض الله تعالي عليه وعلي سلفه سحائب لطفه ورضوانه، وأسكنه وذرّيّته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فضله غرف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وأنا أسمع بداره بمحلّة عجلان بالحلّة السيفيّة المزيديّة يوم الخميس في 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ذي‌القعدة سنة إحدي وتسعين وستّمئة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نجيب‌الدين محمّد بن أبي‌غالب، عن أبي‌محمّد جعفر بن الفضل بن سعدة، عن نجم‌الدين عبدالله بن جعفر الدوريستي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مئة وثمان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عمادالدين أبي‌جعفر محمّد بن علي بن حسين بن موسي بن بابويه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رحمه الله في سنة اثنين وثمانين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محمّد بن عبدالوهّاب، أنبأنا أبونصر منصور بن عبدالله بن إبراهيم الأصبهاني، حدّثنا علي بن عبدالله الإسكندراني، حدّثنا أبوعلي أحمد بن علي بن مهدي الرقّي، حدّثنا أبي، حدّثنا علي بن موسي الرضا، حدّثنا أبي‌موسي بن جعفر، عن أبيه جعفر بن محمّد، عن أبيه محمّد بن علي، عن أبيه علي بن الحسين، عن أبيه الحسين بن علي، عن أبيه علي بن أبي‌طالب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محمّد بن عبدالوهّاب</w:t>
      </w:r>
      <w:r>
        <w:rPr>
          <w:rFonts w:eastAsia="Amiri" w:cs="Amiri" w:ascii="Amiri" w:hAnsi="Amiri"/>
          <w:color w:val="111111"/>
          <w:sz w:val="28"/>
          <w:szCs w:val="28"/>
          <w:rtl w:val="true"/>
          <w:lang w:bidi="ar-SA"/>
        </w:rPr>
        <w:t>».</w:t>
      </w:r>
      <w:bookmarkStart w:id="326" w:name="pg14313_146684"/>
    </w:p>
    <w:p>
      <w:pPr>
        <w:pStyle w:val="BookText"/>
        <w:rPr/>
      </w:pPr>
      <w:bookmarkEnd w:id="326"/>
      <w:r>
        <w:rPr>
          <w:rFonts w:ascii="Amiri" w:hAnsi="Amiri" w:eastAsia="Amiri" w:cs="Amiri"/>
          <w:color w:val="111111"/>
          <w:sz w:val="28"/>
          <w:sz w:val="28"/>
          <w:szCs w:val="28"/>
          <w:rtl w:val="true"/>
          <w:lang w:bidi="ar-SA"/>
        </w:rPr>
        <w:t>يا علي، طوبي لمن أحبّك وصدّق بك، وويل لمن أبغضك وكذّب بك</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جدّه، عن علي، مثله في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27" w:name="__RefHeading___Toc6868480_3381743652"/>
      <w:bookmarkStart w:id="328" w:name="_Toc128"/>
      <w:bookmarkEnd w:id="327"/>
      <w:r>
        <w:rPr/>
        <w:t>8</w:t>
      </w:r>
      <w:r>
        <w:rPr>
          <w:rtl w:val="true"/>
        </w:rPr>
        <w:t xml:space="preserve">. </w:t>
      </w:r>
      <w:r>
        <w:rPr>
          <w:rtl w:val="true"/>
        </w:rPr>
        <w:t>عمّار بن ياسر</w:t>
      </w:r>
      <w:bookmarkEnd w:id="328"/>
    </w:p>
    <w:p>
      <w:pPr>
        <w:pStyle w:val="BookText"/>
        <w:rPr/>
      </w:pPr>
      <w:r>
        <w:rPr>
          <w:rFonts w:eastAsia="Times New Roman" w:cs="Times New Roman" w:ascii="Times New Roman" w:hAnsi="Times New Roman"/>
          <w:color w:val="111111"/>
          <w:sz w:val="28"/>
          <w:szCs w:val="28"/>
          <w:lang w:val="en-US" w:bidi="en-US"/>
        </w:rPr>
        <w:t>22958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هشام بن الفضل بن دلهم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الحزوّر، عن أصبغ بن نباتة،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زيّنك بزينة لم يزّين العباد بزينة مثلها، إنّ‌ الله تعالي حبّب إليك المساكين، والدنوّ منهم، وجعلك لهم إماماً ترضي بهم وجعلهم لك أتباعاً يرضون بك، فطوبي لمن أحبّك وصدّق عليك، وويل لمن أبغضك وكذّب عليك، فأمّا من أحبّك وصدّق عليك فهم جيرانك في دارك، ورفقاؤك من جنّتك، وأمّا من أبغضك وكذّب عليك فإنّه حقّ‌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يوقفهم مواقف الكذّابين</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22959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بن حزازة النهمي، حدّثنا مخول بن إبراهيم، حدّثنا علي بن الحزوّر، عن الأصبغ بن نباتة وأبي‌مريم الخولاني،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عمّار بن ياسر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إنّ‌ الله زيّنك بزينة لم يزّين العباد بشيء أحبّ‌ إلي الله منها، وهي زينة الأبرار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فجعلك لا تنال من الدنيا شيئاً، ولا تنال الدنيا منك شيئاً، ووهب لك حبّ‌ المساكين، فجعلك ترضي بهم أتباعاً ويرضون بك إماماً، فطوبي لمن أحبّك</w:t>
      </w:r>
    </w:p>
    <w:p>
      <w:pPr>
        <w:pStyle w:val="BookText"/>
        <w:rPr/>
      </w:pPr>
      <w:r>
        <w:rPr>
          <w:rFonts w:ascii="Amiri" w:hAnsi="Amiri" w:eastAsia="Amiri" w:cs="Amiri"/>
          <w:color w:val="111111"/>
          <w:sz w:val="28"/>
          <w:sz w:val="28"/>
          <w:szCs w:val="28"/>
          <w:rtl w:val="true"/>
          <w:lang w:bidi="ar-SA"/>
        </w:rPr>
        <w:t>وصدّق فيك، فهم جيرانك في دارك ورفقاؤك في جنّتك، وأمّا من أبغضك وكذّب عليك فحقّ‌ علي الله أن يوقفهم يوم القيامة موقف الكذّابين</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282/42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والحسن 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محمّد الورّاق، عن علي بن حزوّر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أبامريم الثقفي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طوبي لمن أحبّك وصدّق فيك، وويل لمن أبغضك وكذّب فيك</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22961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عين الأئمّة أبوالحسن علي بن أحمد الكرباسي الخوارزمي رحمه الله ، حدّثنا القاضي الإمام الأجلّ‌ شمس القضاة جمال‌الدين أحمد بن عبدالرحمان بن إسحاق، حدّثنا الشيخ الفقيه أبوسهل محمّد بن إبراهيم بن إسحاق، أخبرنا القاضي الإمام أبومحمّد عبدالله بن محمّد بن الحسين الجعفي النهرواني، حدّثنا أبومحمّد الحسن بن إبراهيم بن خالد بن يعقوب الحميري، حدّثنا القاسم بن خليفة بن سوّار، حدّثنا حمّاد بن سوّار، عن عيسي بن عبدالرحمان، عن علي بن حزوّر، عن أبي‌مريم،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تعالي زيّنك زينة لم يزيّن العباد بزينة هي أحبّ‌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زهّدك فيها وبغّضها إليك، وحبّب إليك الفقراء، فرضيت بهم أتباعاً ورضوا بك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طوبي لمن أحبّك وصدّق بك، وويل لمن أبغضك وكذّب عليك، أمّا من أحبّك وصدّق بك فإخوانك في دينك وشركاؤك في جنّتك، وأمّا من أبغضك وكذّب عليك فحقيق علي الله تعالي يوم القيامة أن يقيمه مقام الكذّابين</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سليمان بن حزازة النهمي، حدّثنا مخول بن إبراهيم، حدّثنا علي بن الحزوّر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علي بن الحزوّر، عن الأصبغ بن نباتة، عن عمّار بن ياسر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أبوغالب ابن البنّاء، أخبرنا محمّد بن أحمد بن محمّد بن حسنون النرسي، حدّثنا محمّد بن إسماعيل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علي الرقّي، حدّثنا القاسم بن علي بن أبان الرقّي، حدّثنا سهل بن صقر، حدّثنا يحيي بن هاشم الغسّاني، عن علي بن 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أبامريم السلولي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لعلي بن أبي‌طالب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إنّ‌ الله قد زيّنك بزينة لم يتزيّن العباد بزينة أحبّ‌ إلي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فجعلك لا تنال من الدنيا شيئاً ولا تنال الدنيا منك شيئاً، ووهب لك حبّ‌ المساكين، فرضوا بك إماماً ورضيت بهم أتباعاً، فطوبي لمن أحبّك وصدّق فيك، وويل لمن أبغضك وكذّب عليك، فأمّا الّذين أحبّوا وصدّقوا فيك فهم جيرانك في دارك ورفقاؤك في قصرك، وأمّا الّذين أبغضوك وكذّبوا عليك فحقّ‌ علي الله أن يوقفهم موقف الكذّابين يوم القيامة</w:t>
      </w:r>
      <w:r>
        <w:rPr>
          <w:rFonts w:eastAsia="Amiri" w:cs="Amiri" w:ascii="Amiri" w:hAnsi="Amiri"/>
          <w:color w:val="111111"/>
          <w:sz w:val="28"/>
          <w:szCs w:val="28"/>
          <w:rtl w:val="true"/>
          <w:lang w:bidi="ar-SA"/>
        </w:rPr>
        <w:t xml:space="preserve">. </w:t>
      </w:r>
      <w:r>
        <w:rPr>
          <w:rStyle w:val="FootnoteAnchor"/>
          <w:rtl w:val="true"/>
        </w:rPr>
        <w:footnoteReference w:id="351"/>
      </w:r>
      <w:bookmarkStart w:id="329" w:name="pg14313_146687"/>
    </w:p>
    <w:p>
      <w:pPr>
        <w:pStyle w:val="BookText"/>
        <w:rPr/>
      </w:pPr>
      <w:bookmarkEnd w:id="329"/>
      <w:r>
        <w:rPr>
          <w:rFonts w:eastAsia="Times New Roman" w:cs="Times New Roman" w:ascii="Times New Roman" w:hAnsi="Times New Roman"/>
          <w:color w:val="111111"/>
          <w:sz w:val="28"/>
          <w:szCs w:val="28"/>
          <w:lang w:val="en-US" w:bidi="en-US"/>
        </w:rPr>
        <w:t>22964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أبوياسر عبدالوهّاب بن هبة‌الله، أنبأنا أبوغالب ابن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30" w:name="__RefHeading___Toc6868482_3381743652"/>
      <w:bookmarkStart w:id="331" w:name="_Toc129"/>
      <w:bookmarkEnd w:id="330"/>
      <w:r>
        <w:rPr/>
        <w:t>8</w:t>
      </w:r>
      <w:r>
        <w:rPr>
          <w:rtl w:val="true"/>
        </w:rPr>
        <w:t xml:space="preserve">. </w:t>
      </w:r>
      <w:r>
        <w:rPr>
          <w:rtl w:val="true"/>
        </w:rPr>
        <w:t>الحشر يوم القيامة أعمي</w:t>
      </w:r>
      <w:bookmarkEnd w:id="33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22965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بن أبي‌حامد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علي بن مكرم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حفص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خثيم، عن أبان بن تغلب، عن أبي‌جعفر، عن علي بن الحسين، عن أبيه، عن علي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أحبّوا عليّاً لحبّي، وأكرموه لكرامتي، والله ما قلت لكم هذا من قبلي، ولكنّ‌ الله تعالي أمرني بذلك، ويا معشر العرب، من أبغض عليّاً من بعدي حشره الله يوم القيامة أعمي ليس له حجّة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32" w:name="__RefHeading___Toc6868484_3381743652"/>
      <w:bookmarkStart w:id="333" w:name="_Toc130"/>
      <w:bookmarkEnd w:id="332"/>
      <w:r>
        <w:rPr/>
        <w:t>9</w:t>
      </w:r>
      <w:r>
        <w:rPr>
          <w:rtl w:val="true"/>
        </w:rPr>
        <w:t xml:space="preserve">. </w:t>
      </w:r>
      <w:r>
        <w:rPr>
          <w:rtl w:val="true"/>
        </w:rPr>
        <w:t>سواد الوجه يوم القيامة</w:t>
      </w:r>
      <w:bookmarkEnd w:id="333"/>
    </w:p>
    <w:p>
      <w:pPr>
        <w:pStyle w:val="Heading6"/>
        <w:numPr>
          <w:ilvl w:val="5"/>
          <w:numId w:val="1"/>
        </w:numPr>
        <w:rPr/>
      </w:pPr>
      <w:bookmarkStart w:id="334" w:name="__RefHeading___Toc6868486_3381743652"/>
      <w:bookmarkStart w:id="335" w:name="_Toc131"/>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6"/>
        <w:numPr>
          <w:ilvl w:val="5"/>
          <w:numId w:val="1"/>
        </w:numPr>
        <w:rPr/>
      </w:pPr>
      <w:bookmarkStart w:id="336" w:name="__RefHeading___Toc6868488_3381743652"/>
      <w:bookmarkStart w:id="337" w:name="_Toc132"/>
      <w:bookmarkEnd w:id="336"/>
      <w:r>
        <w:rPr/>
        <w:t>1</w:t>
      </w:r>
      <w:r>
        <w:rPr>
          <w:rtl w:val="true"/>
        </w:rPr>
        <w:t xml:space="preserve">. </w:t>
      </w:r>
      <w:r>
        <w:rPr>
          <w:rtl w:val="true"/>
        </w:rPr>
        <w:t>عبدالله بن عبّاس</w:t>
      </w:r>
      <w:bookmarkEnd w:id="337"/>
    </w:p>
    <w:p>
      <w:pPr>
        <w:pStyle w:val="BookText"/>
        <w:rPr/>
      </w:pPr>
      <w:r>
        <w:rPr>
          <w:rFonts w:eastAsia="Times New Roman" w:cs="Times New Roman" w:ascii="Times New Roman" w:hAnsi="Times New Roman"/>
          <w:color w:val="111111"/>
          <w:sz w:val="28"/>
          <w:szCs w:val="28"/>
          <w:lang w:val="en-US" w:bidi="en-US"/>
        </w:rPr>
        <w:t>22966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موضع عال من الصراط‍‌، عليه العبّاس وحمزة وعلي وجعفر، يعرفون محبّيهم ببياض الوجوه، ومبغضيهم بسواد الوجوه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الحسكاني في شواهد التنزيل </w:t>
      </w: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السبيعي، واللفظ‍‌ له،</w:t>
      </w:r>
      <w:bookmarkStart w:id="338" w:name="pg14313_146688"/>
    </w:p>
    <w:p>
      <w:pPr>
        <w:pStyle w:val="Heading6"/>
        <w:numPr>
          <w:ilvl w:val="5"/>
          <w:numId w:val="1"/>
        </w:numPr>
        <w:rPr/>
      </w:pPr>
      <w:bookmarkStart w:id="339" w:name="__RefHeading___Toc6868490_3381743652"/>
      <w:bookmarkStart w:id="340" w:name="_Toc133"/>
      <w:bookmarkEnd w:id="338"/>
      <w:bookmarkEnd w:id="339"/>
      <w:r>
        <w:rPr/>
        <w:t>2</w:t>
      </w:r>
      <w:r>
        <w:rPr>
          <w:rtl w:val="true"/>
        </w:rPr>
        <w:t xml:space="preserve">. </w:t>
      </w:r>
      <w:r>
        <w:rPr>
          <w:rtl w:val="true"/>
        </w:rPr>
        <w:t>علي بن أبي‌طالب عليه السلام</w:t>
      </w:r>
      <w:bookmarkEnd w:id="340"/>
    </w:p>
    <w:p>
      <w:pPr>
        <w:pStyle w:val="BookText"/>
        <w:rPr/>
      </w:pPr>
      <w:r>
        <w:rPr>
          <w:rFonts w:eastAsia="Times New Roman" w:cs="Times New Roman" w:ascii="Times New Roman" w:hAnsi="Times New Roman"/>
          <w:color w:val="111111"/>
          <w:sz w:val="28"/>
          <w:szCs w:val="28"/>
          <w:lang w:val="en-US" w:bidi="en-US"/>
        </w:rPr>
        <w:t>22967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بن يزيد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حسين بن علوان، عن سعد بن طريف،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علي فأتاه عبدالله 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نوقف يوم القيامة بين الجنّة والنار، فمن ينصرنا عرفناه بسيماه فأدخلناه الجنّة، ومن أبغضنا عرفناه بسيماه فأدخلناه النار</w:t>
      </w:r>
      <w:r>
        <w:rPr>
          <w:rFonts w:eastAsia="Amiri" w:cs="Amiri" w:ascii="Amiri" w:hAnsi="Amiri"/>
          <w:color w:val="111111"/>
          <w:sz w:val="28"/>
          <w:szCs w:val="28"/>
          <w:rtl w:val="true"/>
          <w:lang w:bidi="ar-SA"/>
        </w:rPr>
        <w:t xml:space="preserve">. </w:t>
      </w:r>
      <w:r>
        <w:rPr>
          <w:rStyle w:val="FootnoteAnchor"/>
          <w:rtl w:val="true"/>
        </w:rPr>
        <w:footnoteReference w:id="352"/>
      </w:r>
    </w:p>
    <w:p>
      <w:pPr>
        <w:pStyle w:val="Heading5"/>
        <w:numPr>
          <w:ilvl w:val="4"/>
          <w:numId w:val="1"/>
        </w:numPr>
        <w:rPr/>
      </w:pPr>
      <w:bookmarkStart w:id="341" w:name="__RefHeading___Toc6868492_3381743652"/>
      <w:bookmarkStart w:id="342" w:name="_Toc134"/>
      <w:bookmarkEnd w:id="341"/>
      <w:r>
        <w:rPr/>
        <w:t>10</w:t>
      </w:r>
      <w:r>
        <w:rPr>
          <w:rtl w:val="true"/>
        </w:rPr>
        <w:t xml:space="preserve">. </w:t>
      </w:r>
      <w:r>
        <w:rPr>
          <w:rtl w:val="true"/>
        </w:rPr>
        <w:t>الوقوف يوم القيامة موقف الكذّابين</w:t>
      </w:r>
      <w:bookmarkEnd w:id="34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22968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أبغضك وكذّب عليك فإنّه حقّ‌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يوقفهم موقف الكذّابين</w:t>
      </w:r>
      <w:r>
        <w:rPr>
          <w:rFonts w:eastAsia="Amiri" w:cs="Amiri" w:ascii="Amiri" w:hAnsi="Amiri"/>
          <w:color w:val="111111"/>
          <w:sz w:val="28"/>
          <w:szCs w:val="28"/>
          <w:rtl w:val="true"/>
          <w:lang w:bidi="ar-SA"/>
        </w:rPr>
        <w:t xml:space="preserve">. </w:t>
      </w:r>
      <w:r>
        <w:rPr>
          <w:rStyle w:val="FootnoteAnchor"/>
          <w:rtl w:val="true"/>
        </w:rPr>
        <w:footnoteReference w:id="353"/>
      </w:r>
      <w:bookmarkStart w:id="343" w:name="pg14313_146689"/>
    </w:p>
    <w:p>
      <w:pPr>
        <w:pStyle w:val="BookText"/>
        <w:rPr/>
      </w:pPr>
      <w:bookmarkEnd w:id="343"/>
      <w:r>
        <w:rPr>
          <w:rFonts w:eastAsia="Times New Roman" w:cs="Times New Roman" w:ascii="Times New Roman" w:hAnsi="Times New Roman"/>
          <w:color w:val="111111"/>
          <w:sz w:val="28"/>
          <w:szCs w:val="28"/>
          <w:lang w:val="en-US" w:bidi="en-US"/>
        </w:rPr>
        <w:t>22969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وأبي‌مريم الخولاني،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عمّار بن ياسر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أبغضك وكذّب عليك فحقّ‌ علي الله أن يوقفهم يوم القيامة موقف الكذّابين</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282/42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أبغضك وكذّب عليك فحقيق علي الله تعالي يوم القيامة أن يقيمه موقف الكذّابين</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22971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أبي‌مريم السلولي، 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لعلي بن أبي‌طالب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أبغضوك وكذّبوا عليك فحقّ‌ علي الله أن يوقفهم موقف الكذّابين يوم القيامة</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22972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أبي‌مريم السلولي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الأحاديث الخمسة مسنداً في عنوان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والهلاك</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6868494_3381743652"/>
      <w:bookmarkStart w:id="345" w:name="_Toc135"/>
      <w:bookmarkEnd w:id="344"/>
      <w:r>
        <w:rPr/>
        <w:t>11</w:t>
      </w:r>
      <w:r>
        <w:rPr>
          <w:rtl w:val="true"/>
        </w:rPr>
        <w:t xml:space="preserve">. </w:t>
      </w:r>
      <w:r>
        <w:rPr>
          <w:rtl w:val="true"/>
        </w:rPr>
        <w:t>الحرمان من الشفاعة</w:t>
      </w:r>
      <w:bookmarkEnd w:id="345"/>
    </w:p>
    <w:p>
      <w:pPr>
        <w:pStyle w:val="Heading6"/>
        <w:numPr>
          <w:ilvl w:val="5"/>
          <w:numId w:val="1"/>
        </w:numPr>
        <w:rPr/>
      </w:pPr>
      <w:bookmarkStart w:id="346" w:name="__RefHeading___Toc6868496_3381743652"/>
      <w:bookmarkStart w:id="347" w:name="_Toc136"/>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bookmarkStart w:id="348" w:name="pg14313_146690"/>
    </w:p>
    <w:p>
      <w:pPr>
        <w:pStyle w:val="Heading6"/>
        <w:numPr>
          <w:ilvl w:val="5"/>
          <w:numId w:val="1"/>
        </w:numPr>
        <w:rPr/>
      </w:pPr>
      <w:bookmarkStart w:id="349" w:name="__RefHeading___Toc6868498_3381743652"/>
      <w:bookmarkStart w:id="350" w:name="_Toc137"/>
      <w:bookmarkEnd w:id="348"/>
      <w:bookmarkEnd w:id="349"/>
      <w:r>
        <w:rPr/>
        <w:t>1</w:t>
      </w:r>
      <w:r>
        <w:rPr>
          <w:rtl w:val="true"/>
        </w:rPr>
        <w:t xml:space="preserve">. </w:t>
      </w:r>
      <w:r>
        <w:rPr>
          <w:rtl w:val="true"/>
        </w:rPr>
        <w:t>عبدالله بن عبّاس</w:t>
      </w:r>
      <w:bookmarkEnd w:id="350"/>
    </w:p>
    <w:p>
      <w:pPr>
        <w:pStyle w:val="BookText"/>
        <w:rPr/>
      </w:pPr>
      <w:r>
        <w:rPr>
          <w:rFonts w:eastAsia="Times New Roman" w:cs="Times New Roman" w:ascii="Times New Roman" w:hAnsi="Times New Roman"/>
          <w:color w:val="111111"/>
          <w:sz w:val="28"/>
          <w:szCs w:val="28"/>
          <w:lang w:val="en-US" w:bidi="en-US"/>
        </w:rPr>
        <w:t>22973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أبي‌يعلي،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أبوعلي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بن علي،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في صحن الدار، فإذا رأسه في حجر دحية بن خليفة الكلبي، فدخل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لاُحبّك، وإنّ‌ لك مدحة أزفّها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وقائد الغرّ المحجّلين، أنت سيّد ولد آدم ما خلا النبيّين والمرسلين، لواء الحمد بيدك يوم القيامة، تزفّ‌ أنت وشيعتك مع محمّد وحزبه إلي الجنان زفّاً زفّاً، قد أفلح من تولاك، وخسر من تخلّاك، محبّو محمّد محبّوك، ومبغضو محمّد مبغضوك، لن تنالهم شفاعة محمّد، ادن منّي يا صفوة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رأس النبيّ‌ صلى الله عليه و آله فوضعه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دحية الكلبي، كان جبرئيل، سمّاك باسم سمّاك الله به، وهو الّذي ألقي محبّتك في صدور المؤمنين ورهبتك في صدور الكافرين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طاووس في اليقين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واللفظ‍‌ له، والخوارزمي في المناقب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الديلمي فعبدوس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الشهاب الإيجي في توضيح الدلائل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p>
    <w:p>
      <w:pPr>
        <w:pStyle w:val="Heading6"/>
        <w:numPr>
          <w:ilvl w:val="5"/>
          <w:numId w:val="1"/>
        </w:numPr>
        <w:rPr/>
      </w:pPr>
      <w:bookmarkStart w:id="351" w:name="__RefHeading___Toc6868500_3381743652"/>
      <w:bookmarkStart w:id="352" w:name="_Toc138"/>
      <w:bookmarkEnd w:id="351"/>
      <w:r>
        <w:rPr/>
        <w:t>2</w:t>
      </w:r>
      <w:r>
        <w:rPr>
          <w:rtl w:val="true"/>
        </w:rPr>
        <w:t xml:space="preserve">. </w:t>
      </w:r>
      <w:r>
        <w:rPr>
          <w:rtl w:val="true"/>
        </w:rPr>
        <w:t>عبدالله بن مسعود</w:t>
      </w:r>
      <w:bookmarkEnd w:id="352"/>
    </w:p>
    <w:p>
      <w:pPr>
        <w:pStyle w:val="BookText"/>
        <w:rPr/>
      </w:pPr>
      <w:r>
        <w:rPr>
          <w:rFonts w:eastAsia="Times New Roman" w:cs="Times New Roman" w:ascii="Times New Roman" w:hAnsi="Times New Roman"/>
          <w:color w:val="111111"/>
          <w:sz w:val="28"/>
          <w:szCs w:val="28"/>
          <w:lang w:val="en-US" w:bidi="en-US"/>
        </w:rPr>
        <w:t>22974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عن عبدالله رضي الله عنه ،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 رسول الله صلى الله عليه و آله مرضة فغدا إليه علي بن أبي‌طالب عليه السلام في الغلس، وكان يحبّ‌ أن لا يسبقه إليه أحد، فإذا هو في صحن الدار ورأسه في حجر دحية بن خليفة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أما إنّي احبّك ولك عندي مديحة أزفّها إليك</w:t>
      </w:r>
      <w:r>
        <w:rPr>
          <w:rFonts w:eastAsia="Amiri" w:cs="Amiri" w:ascii="Amiri" w:hAnsi="Amiri"/>
          <w:color w:val="111111"/>
          <w:sz w:val="28"/>
          <w:szCs w:val="28"/>
          <w:rtl w:val="true"/>
          <w:lang w:bidi="ar-SA"/>
        </w:rPr>
        <w:t>.</w:t>
      </w:r>
      <w:bookmarkStart w:id="353" w:name="pg14313_146691"/>
    </w:p>
    <w:p>
      <w:pPr>
        <w:pStyle w:val="BookText"/>
        <w:rPr/>
      </w:pPr>
      <w:bookmarkEnd w:id="3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وأنت قائد الغرّ المحجّلين، وأنت سيّد ولد آدم يوم القيامة ما خلا النبيّين والمرسلين، لواء الحمد بيدك، تزفّ‌ أنت وشيعتك إلي الجنان زفّاً زفّاً، أفلح من تولاك، وخاب وخسر من تخلّاك، بحبّ‌ محمّد أحبّوك، ومن يبغضك لم ينلهم شفاعة محمّد صلى الله عليه و آله ، ادن إلي صفوة الله أخيك وابن عمّك فأنت أحقّ‌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علي بن أبي‌طالب، فأخذ برأس رسول الله أخذاً رفيقاً فصيّره في حجره، فانتبه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الهمهمة‌؟ فأخبره بالحديث،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دحية بن خليفة، كان ذلك جبرئيل سمّاك بما سمّاك الله بها، وهو الّذي ألقي محبّتك في صدور المؤمنين وهيبتك في صدور الكافرين، ولك يا علي عند الله أضعاف كثيرة</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الشهاب الإيجي في توضيح الدلائل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الصالحاني باختلاف يسير، عن سعيد بن جبير، عن ابن عبّاس</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6868502_3381743652"/>
      <w:bookmarkStart w:id="355" w:name="_Toc139"/>
      <w:bookmarkEnd w:id="354"/>
      <w:r>
        <w:rPr/>
        <w:t>12</w:t>
      </w:r>
      <w:r>
        <w:rPr>
          <w:rtl w:val="true"/>
        </w:rPr>
        <w:t xml:space="preserve">. </w:t>
      </w:r>
      <w:r>
        <w:rPr>
          <w:rtl w:val="true"/>
        </w:rPr>
        <w:t>الحرمان من الحوض</w:t>
      </w:r>
      <w:bookmarkEnd w:id="355"/>
    </w:p>
    <w:p>
      <w:pPr>
        <w:pStyle w:val="Heading6"/>
        <w:numPr>
          <w:ilvl w:val="5"/>
          <w:numId w:val="1"/>
        </w:numPr>
        <w:rPr/>
      </w:pPr>
      <w:bookmarkStart w:id="356" w:name="__RefHeading___Toc6868504_3381743652"/>
      <w:bookmarkStart w:id="357" w:name="_Toc140"/>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Heading6"/>
        <w:numPr>
          <w:ilvl w:val="5"/>
          <w:numId w:val="1"/>
        </w:numPr>
        <w:rPr/>
      </w:pPr>
      <w:bookmarkStart w:id="358" w:name="__RefHeading___Toc6868506_3381743652"/>
      <w:bookmarkStart w:id="359" w:name="_Toc141"/>
      <w:bookmarkEnd w:id="358"/>
      <w:r>
        <w:rPr/>
        <w:t>1</w:t>
      </w:r>
      <w:r>
        <w:rPr>
          <w:rtl w:val="true"/>
        </w:rPr>
        <w:t xml:space="preserve">. </w:t>
      </w:r>
      <w:r>
        <w:rPr>
          <w:rtl w:val="true"/>
        </w:rPr>
        <w:t>جابر بن عبدالله</w:t>
      </w:r>
      <w:bookmarkEnd w:id="359"/>
    </w:p>
    <w:p>
      <w:pPr>
        <w:pStyle w:val="BookText"/>
        <w:rPr/>
      </w:pPr>
      <w:r>
        <w:rPr>
          <w:rFonts w:eastAsia="Times New Roman" w:cs="Times New Roman" w:ascii="Times New Roman" w:hAnsi="Times New Roman"/>
          <w:color w:val="111111"/>
          <w:sz w:val="28"/>
          <w:szCs w:val="28"/>
          <w:lang w:val="en-US" w:bidi="en-US"/>
        </w:rPr>
        <w:t>22975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علي بن عبيدالله بن القصّاب البيّع رحمه الله ، حدّثنا أبوبكر محمّد بن أحمد بن يعقوب المفيد الجرجرائي، حدّثنا أبوالحسن علي بن سلمان بن يحيي، حدّثنا عبدالكريم بن علي، حدّثنا جعفر بن محمّد بن ربيعة البجلي، حدّثنا الحسن بن الحسين العرني،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علي بن أبي‌طالب بفتح خيبر 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علي الحوض</w:t>
      </w:r>
      <w:bookmarkStart w:id="360" w:name="pg14313_146692"/>
    </w:p>
    <w:p>
      <w:pPr>
        <w:pStyle w:val="BookText"/>
        <w:rPr/>
      </w:pPr>
      <w:bookmarkEnd w:id="360"/>
      <w:r>
        <w:rPr>
          <w:rFonts w:ascii="Amiri" w:hAnsi="Amiri" w:eastAsia="Amiri" w:cs="Amiri"/>
          <w:color w:val="111111"/>
          <w:sz w:val="28"/>
          <w:sz w:val="28"/>
          <w:szCs w:val="28"/>
          <w:rtl w:val="true"/>
          <w:lang w:bidi="ar-SA"/>
        </w:rPr>
        <w:t xml:space="preserve">مبغض لك، ولا يغيب عنه محبّ‌ لك </w:t>
      </w:r>
      <w:r>
        <w:rPr>
          <w:rFonts w:eastAsia="Amiri" w:cs="Amiri" w:ascii="Amiri" w:hAnsi="Amiri"/>
          <w:color w:val="111111"/>
          <w:sz w:val="28"/>
          <w:szCs w:val="28"/>
          <w:rtl w:val="true"/>
          <w:lang w:bidi="ar-SA"/>
        </w:rPr>
        <w:t xml:space="preserve">... . </w:t>
      </w:r>
      <w:r>
        <w:rPr>
          <w:rStyle w:val="FootnoteAnchor"/>
          <w:rtl w:val="true"/>
        </w:rPr>
        <w:footnoteReference w:id="3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p>
    <w:p>
      <w:pPr>
        <w:pStyle w:val="Heading6"/>
        <w:numPr>
          <w:ilvl w:val="5"/>
          <w:numId w:val="1"/>
        </w:numPr>
        <w:rPr/>
      </w:pPr>
      <w:bookmarkStart w:id="361" w:name="__RefHeading___Toc6868508_3381743652"/>
      <w:bookmarkStart w:id="362" w:name="_Toc142"/>
      <w:bookmarkEnd w:id="361"/>
      <w:r>
        <w:rPr/>
        <w:t>2</w:t>
      </w:r>
      <w:r>
        <w:rPr>
          <w:rtl w:val="true"/>
        </w:rPr>
        <w:t xml:space="preserve">. </w:t>
      </w:r>
      <w:r>
        <w:rPr>
          <w:rtl w:val="true"/>
        </w:rPr>
        <w:t>علي بن أبي‌طالب عليه السلام</w:t>
      </w:r>
      <w:bookmarkEnd w:id="362"/>
    </w:p>
    <w:p>
      <w:pPr>
        <w:pStyle w:val="BookText"/>
        <w:rPr/>
      </w:pPr>
      <w:r>
        <w:rPr>
          <w:rFonts w:eastAsia="Times New Roman" w:cs="Times New Roman" w:ascii="Times New Roman" w:hAnsi="Times New Roman"/>
          <w:color w:val="111111"/>
          <w:sz w:val="28"/>
          <w:szCs w:val="28"/>
          <w:lang w:val="en-US" w:bidi="en-US"/>
        </w:rPr>
        <w:t>22976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أبوطاهر الحسين بن علي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زيد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الفضل بن الفضل بن العبّاس، حدّثنا أبوعبدالله محمّد بن سهل، حدّثنا محمّد بن عبدالله البلوي، حدّثني إبراهيم بن عبيدالله بن العلاء، حدّثني أبي، عن زيد بن علي بن الحسين بن علي بن أبي‌طالب عليه السلام ، عن أبيه، عن جدّه، عن علي بن أبي‌طالب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علي الحوض مبغض لك، ولا يغيب عنه محبّ‌ لك </w:t>
      </w:r>
      <w:r>
        <w:rPr>
          <w:rFonts w:eastAsia="Amiri" w:cs="Amiri" w:ascii="Amiri" w:hAnsi="Amiri"/>
          <w:color w:val="111111"/>
          <w:sz w:val="28"/>
          <w:szCs w:val="28"/>
          <w:rtl w:val="true"/>
          <w:lang w:bidi="ar-SA"/>
        </w:rPr>
        <w:t xml:space="preserve">... .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22977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بن الحسين بن علي بن أبي‌طالب، عن أبيه، عن جدّه علي بن أبي‌طالب عليهم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آله يوم فتحت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يرد علي الحوض مبغض لك، ولا يغيب عنه محبّ‌ لك</w:t>
      </w:r>
      <w:r>
        <w:rPr>
          <w:rFonts w:eastAsia="Amiri" w:cs="Amiri" w:ascii="Amiri" w:hAnsi="Amiri"/>
          <w:color w:val="111111"/>
          <w:sz w:val="28"/>
          <w:szCs w:val="28"/>
          <w:rtl w:val="true"/>
          <w:lang w:bidi="ar-SA"/>
        </w:rPr>
        <w:t xml:space="preserve">. </w:t>
      </w:r>
      <w:r>
        <w:rPr>
          <w:rStyle w:val="FootnoteAnchor"/>
          <w:rtl w:val="true"/>
        </w:rPr>
        <w:footnoteReference w:id="361"/>
      </w:r>
    </w:p>
    <w:p>
      <w:pPr>
        <w:pStyle w:val="Heading6"/>
        <w:numPr>
          <w:ilvl w:val="5"/>
          <w:numId w:val="1"/>
        </w:numPr>
        <w:rPr/>
      </w:pPr>
      <w:bookmarkStart w:id="363" w:name="__RefHeading___Toc6868510_3381743652"/>
      <w:bookmarkStart w:id="364" w:name="_Toc143"/>
      <w:bookmarkEnd w:id="363"/>
      <w:r>
        <w:rPr/>
        <w:t>3</w:t>
      </w:r>
      <w:r>
        <w:rPr>
          <w:rtl w:val="true"/>
        </w:rPr>
        <w:t xml:space="preserve">. </w:t>
      </w:r>
      <w:r>
        <w:rPr>
          <w:rtl w:val="true"/>
        </w:rPr>
        <w:t>ما ورد مرسلاً</w:t>
      </w:r>
      <w:bookmarkEnd w:id="364"/>
    </w:p>
    <w:p>
      <w:pPr>
        <w:pStyle w:val="BookText"/>
        <w:rPr/>
      </w:pPr>
      <w:r>
        <w:rPr>
          <w:rFonts w:eastAsia="Times New Roman" w:cs="Times New Roman" w:ascii="Times New Roman" w:hAnsi="Times New Roman"/>
          <w:color w:val="111111"/>
          <w:sz w:val="28"/>
          <w:szCs w:val="28"/>
          <w:lang w:val="en-US" w:bidi="en-US"/>
        </w:rPr>
        <w:t>22978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النبيّ‌ صلى الله عليه و سلم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عليه يوم 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يرد الحوض مبغض لك، ولا يغيب عنه محبّ‌ لك </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65" w:name="pg14313_146693"/>
    </w:p>
    <w:p>
      <w:pPr>
        <w:pStyle w:val="Heading5"/>
        <w:numPr>
          <w:ilvl w:val="4"/>
          <w:numId w:val="1"/>
        </w:numPr>
        <w:rPr/>
      </w:pPr>
      <w:bookmarkStart w:id="366" w:name="__RefHeading___Toc6868512_3381743652"/>
      <w:bookmarkStart w:id="367" w:name="_Toc144"/>
      <w:bookmarkEnd w:id="365"/>
      <w:bookmarkEnd w:id="366"/>
      <w:r>
        <w:rPr/>
        <w:t>13</w:t>
      </w:r>
      <w:r>
        <w:rPr>
          <w:rtl w:val="true"/>
        </w:rPr>
        <w:t xml:space="preserve">. </w:t>
      </w:r>
      <w:r>
        <w:rPr>
          <w:rtl w:val="true"/>
        </w:rPr>
        <w:t>الدخول في النار</w:t>
      </w:r>
      <w:bookmarkEnd w:id="367"/>
    </w:p>
    <w:p>
      <w:pPr>
        <w:pStyle w:val="Heading6"/>
        <w:numPr>
          <w:ilvl w:val="5"/>
          <w:numId w:val="1"/>
        </w:numPr>
        <w:rPr/>
      </w:pPr>
      <w:bookmarkStart w:id="368" w:name="__RefHeading___Toc6868514_3381743652"/>
      <w:bookmarkStart w:id="369" w:name="_Toc145"/>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حنطب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صلصال بن دلهمس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والآثار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w:t>
      </w:r>
    </w:p>
    <w:p>
      <w:pPr>
        <w:pStyle w:val="Heading6"/>
        <w:numPr>
          <w:ilvl w:val="5"/>
          <w:numId w:val="1"/>
        </w:numPr>
        <w:rPr/>
      </w:pPr>
      <w:bookmarkStart w:id="370" w:name="__RefHeading___Toc6868516_3381743652"/>
      <w:bookmarkStart w:id="371" w:name="_Toc146"/>
      <w:bookmarkEnd w:id="370"/>
      <w:r>
        <w:rPr/>
        <w:t>1</w:t>
      </w:r>
      <w:r>
        <w:rPr>
          <w:rtl w:val="true"/>
        </w:rPr>
        <w:t xml:space="preserve">. </w:t>
      </w:r>
      <w:r>
        <w:rPr>
          <w:rtl w:val="true"/>
        </w:rPr>
        <w:t>أنس بن مالك</w:t>
      </w:r>
      <w:bookmarkEnd w:id="371"/>
    </w:p>
    <w:p>
      <w:pPr>
        <w:pStyle w:val="BookText"/>
        <w:rPr/>
      </w:pPr>
      <w:r>
        <w:rPr>
          <w:rFonts w:eastAsia="Times New Roman" w:cs="Times New Roman" w:ascii="Times New Roman" w:hAnsi="Times New Roman"/>
          <w:color w:val="111111"/>
          <w:sz w:val="28"/>
          <w:szCs w:val="28"/>
          <w:lang w:val="en-US" w:bidi="en-US"/>
        </w:rPr>
        <w:t>22979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جابر بن عبدالله وأنس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امّتي أبغضوك لأكبّهم الله علي مناخرهم في النار</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639/1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الطبراني وعبدالرزّاق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أبوالعبّاس الكديمي، حدّثني أبي، حدّثني سليمان بن ميمون المخزومي، عن عبدالعزيز بن أبي‌داوود، عن عمرو بن أبي‌عمرو،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سلم يوم الجمعة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اوصيكم بحبّ‌ ذي أقربها أخي وابن عمّي علي بن أبي‌طالب، فإنّه لا يحبّه إلا مؤمن، ولا يبغضه إلا منافق، من أحبّه فقد أحبّني، ومن أبغضه فقد أبغضني، ومن أبغضني عذّبه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363"/>
      </w:r>
    </w:p>
    <w:p>
      <w:pPr>
        <w:pStyle w:val="Heading6"/>
        <w:numPr>
          <w:ilvl w:val="5"/>
          <w:numId w:val="1"/>
        </w:numPr>
        <w:rPr/>
      </w:pPr>
      <w:bookmarkStart w:id="372" w:name="__RefHeading___Toc6868518_3381743652"/>
      <w:bookmarkStart w:id="373" w:name="_Toc147"/>
      <w:bookmarkEnd w:id="372"/>
      <w:r>
        <w:rPr/>
        <w:t>2</w:t>
      </w:r>
      <w:r>
        <w:rPr>
          <w:rtl w:val="true"/>
        </w:rPr>
        <w:t xml:space="preserve">. </w:t>
      </w:r>
      <w:r>
        <w:rPr>
          <w:rtl w:val="true"/>
        </w:rPr>
        <w:t>جابر بن عبدالله</w:t>
      </w:r>
      <w:bookmarkEnd w:id="373"/>
    </w:p>
    <w:p>
      <w:pPr>
        <w:pStyle w:val="BookText"/>
        <w:rPr/>
      </w:pPr>
      <w:r>
        <w:rPr>
          <w:rFonts w:eastAsia="Times New Roman" w:cs="Times New Roman" w:ascii="Times New Roman" w:hAnsi="Times New Roman"/>
          <w:color w:val="111111"/>
          <w:sz w:val="28"/>
          <w:szCs w:val="28"/>
          <w:lang w:val="en-US" w:bidi="en-US"/>
        </w:rPr>
        <w:t>22981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أبوزرعة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لهيعة، عن أبي‌الزبير،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لو أنّ‌ امّتي صاموا حتّي صاروا كالأوتاد، وصلّوا حتّي صاروا كالحنايا </w:t>
      </w:r>
      <w:r>
        <w:rPr>
          <w:rStyle w:val="FootnoteAnchor"/>
          <w:rtl w:val="true"/>
        </w:rPr>
        <w:footnoteReference w:id="3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حنية، أو حني، وهما القوس، فعيل بمعني مفعول؛ لأنّها محنيّة، أي معطوفة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أبغضوك لأكبّهم الله علي مناخرهم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أبوبكر أحمد بن إبراهيم الطوابيقي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لفظه سنة سبع وعشرين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زنجويه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عثمان بن عبدالله العثماني،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 لهيعة، عن أبي‌الزبير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بعرفات وعلي عليه السلام تجاهه، فأومأ إليّ‌ وإلي علي عليه السلام فأتينا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علي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خمسك في خمسي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كفّك في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علي، أنا وأنت من شجرة أنا أصلها وأنت فرعها، والحسن والحسين أغصانها، فمن تعلّق بغصن من أغصانها أدخله الله تعالي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امّتي صاموا حتّي يكونوا كالحنايا، وصلّوا حتّي يكونوا كالأوتار ثمّ‌ أبغضوك لأكبّهم الله تعالي في النار</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22983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المظفّر العطّار، أخبرنا عبدالله بن محمّد الملقّب بابن السقّاء الحافظ‍‌، حدّثنا أحمد بن محمّد بن زنجويه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عثمان بن عبدالله العثماني،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لهيعة، عن أبي‌الزبير،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آله و سلم بعرفات وعلي تجاهه، فأومأ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علي، فأقبلنا نحوه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خمسك في خمسي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كفّه في كفّه،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خلقت أنا وأنت من شجرة أنا أصلها وأنت فرعها، والحسن والحسين أغصانها، فمن تعلّق بغصن منها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لو أنّ‌ امّتي صاموا حتّي يكونوا كالحنايا، وصلّوا حتّي يكونوا كالأوتار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بغضوك لأكبّهم الله في النار</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أبويعلي حمزة بن أحمد بن فارس بن كرّوس، أخبرنا أبوالبركات أحمد بن عبدالله بن علي المقرئ، أخبرنا أبوطالب عمر بن إبراهيم بن سعيد الفقيه الزهري، أخبرنا أبوبكر محمّد بن غريب البزّار، أخبرنا أبوالعبّاس أحمد بن موسي بن زنجويه القطّان، حدّثنا عثمان بن عبدالله بن عمرو بن عثمان، حدّثنا عبدالله بن لهيعة، عن أبي‌الزبير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بعرفات وعلي تجاهه، فأومأ إليّ‌ وإلي علي، فأتينا النبيّ‌ صلى الله عليه و 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خمسك في خمسي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كفّك في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علي، خلقت أنا وأنت من شجرة أنا أصلها وأنت فرعها، والحسن والحسين أغصانها، فمن تعلّق بغصن منها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امّتي صاموا حتّي يكونوا كالحنايا، وصلّوا حتّي يكونوا كالأوتار ثمّ‌ أبغضوك لأكبّهم الله في النار</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22985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أبوعثمان سعيد بن محمّد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أحمد بن إسحاق الحيري،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أبوزرعة وعثمان بن عبدالله القرشي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أبي‌زرعة في بداية روايات جابر بن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22986</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الحنائي وعلي بن إسحاق بن زاطيا،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w:t>
      </w:r>
    </w:p>
    <w:p>
      <w:pPr>
        <w:pStyle w:val="BookText"/>
        <w:rPr/>
      </w:pPr>
      <w:r>
        <w:rPr>
          <w:rFonts w:ascii="Amiri" w:hAnsi="Amiri" w:eastAsia="Amiri" w:cs="Amiri"/>
          <w:color w:val="111111"/>
          <w:sz w:val="28"/>
          <w:sz w:val="28"/>
          <w:szCs w:val="28"/>
          <w:rtl w:val="true"/>
          <w:lang w:bidi="ar-SA"/>
        </w:rPr>
        <w:t>بن عبدالله الشامي، أخبرنا ابن لهيعة، عن أبي‌الزبير،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بعرفة وعلي تجاهه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ضع خمسك في خمسي، يا علي، خلقت أنا وأنت من شجرة أنا أصلها وأنت فرعها، والحسن والحسين أغصانها، من تعلّق بغصن منها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زاطيا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 أنّ‌ امّتي صاموا حتّي يكونوا كالأوتار ثمّ‌ أبغضوك لأكبّهم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وجوههم في النار</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البختري، حدّثنا عثمان بن عبدالله القرشي الشامي، حدّثنا ابن لهيعة عن أبي‌الزبير،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امّتي أبغضوك لأكبّهم الله علي مناخرهم في النار</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22988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البسري،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العكبري، حدّثنا الحسن بن سلمة القاضي، حدّثنا يحيي بن محمّد أبوزكريّا، حدّثنا عثمان بن عبدالله، حدّثنا ابن لهيعة عن أبي‌الزبير،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لو أنّ‌ امّتي أبغضوك لكبّهم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22989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عن جابر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22990</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رضي الله عنه ، قال</w:t>
      </w:r>
      <w:r>
        <w:rPr>
          <w:rFonts w:eastAsia="Amiri" w:cs="Amiri" w:ascii="Amiri" w:hAnsi="Amiri"/>
          <w:color w:val="111111"/>
          <w:sz w:val="28"/>
          <w:szCs w:val="28"/>
          <w:rtl w:val="true"/>
          <w:lang w:bidi="ar-SA"/>
        </w:rPr>
        <w:t>:</w:t>
      </w:r>
      <w:bookmarkStart w:id="374" w:name="pg14313_146697"/>
    </w:p>
    <w:p>
      <w:pPr>
        <w:pStyle w:val="BookText"/>
        <w:rPr/>
      </w:pPr>
      <w:bookmarkEnd w:id="374"/>
      <w:r>
        <w:rPr>
          <w:rFonts w:ascii="Amiri" w:hAnsi="Amiri" w:eastAsia="Amiri" w:cs="Amiri"/>
          <w:color w:val="111111"/>
          <w:sz w:val="28"/>
          <w:sz w:val="28"/>
          <w:szCs w:val="28"/>
          <w:rtl w:val="true"/>
          <w:lang w:bidi="ar-SA"/>
        </w:rPr>
        <w:t>كان النبيّ‌ صلى الله عليه و سلم بعرفات وأنا وعلي عنده، فأومأ النبيّ‌ صلى الله عليه و سلم إلي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ضع خمسك في خمسي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كفّك في كفّي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خلقت أنا وأنت من شجرة واحدة، أنا أصلها وأنت فرعها، والحسن والحسين أغصانها، فمن تعلّق بغصن من أغصانها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امّتي صاموا حتّي يكونوا كالحنايا، أو صلّوا حتّي يكونوا كالأوتار ثمّ‌ أبغضوك لأكبّهم الله علي وجوههم في النار</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امّتي أبغضوك لكبّهم الله علي مناخرهم في النار</w:t>
      </w:r>
      <w:r>
        <w:rPr>
          <w:rFonts w:eastAsia="Amiri" w:cs="Amiri" w:ascii="Amiri" w:hAnsi="Amiri"/>
          <w:color w:val="111111"/>
          <w:sz w:val="28"/>
          <w:szCs w:val="28"/>
          <w:rtl w:val="true"/>
          <w:lang w:bidi="ar-SA"/>
        </w:rPr>
        <w:t xml:space="preserve">. </w:t>
      </w:r>
      <w:r>
        <w:rPr>
          <w:rStyle w:val="FootnoteAnchor"/>
          <w:rtl w:val="true"/>
        </w:rPr>
        <w:footnoteReference w:id="372"/>
      </w:r>
    </w:p>
    <w:p>
      <w:pPr>
        <w:pStyle w:val="Heading6"/>
        <w:numPr>
          <w:ilvl w:val="5"/>
          <w:numId w:val="1"/>
        </w:numPr>
        <w:rPr/>
      </w:pPr>
      <w:bookmarkStart w:id="375" w:name="__RefHeading___Toc6868520_3381743652"/>
      <w:bookmarkStart w:id="376" w:name="_Toc148"/>
      <w:bookmarkEnd w:id="375"/>
      <w:r>
        <w:rPr/>
        <w:t>3</w:t>
      </w:r>
      <w:r>
        <w:rPr>
          <w:rtl w:val="true"/>
        </w:rPr>
        <w:t xml:space="preserve">. </w:t>
      </w:r>
      <w:r>
        <w:rPr>
          <w:rtl w:val="true"/>
        </w:rPr>
        <w:t>أبوسعيد الخدري</w:t>
      </w:r>
      <w:bookmarkEnd w:id="376"/>
    </w:p>
    <w:p>
      <w:pPr>
        <w:pStyle w:val="BookText"/>
        <w:rPr/>
      </w:pPr>
      <w:r>
        <w:rPr>
          <w:rFonts w:eastAsia="Times New Roman" w:cs="Times New Roman" w:ascii="Times New Roman" w:hAnsi="Times New Roman"/>
          <w:color w:val="111111"/>
          <w:sz w:val="28"/>
          <w:szCs w:val="28"/>
          <w:lang w:val="en-US" w:bidi="en-US"/>
        </w:rPr>
        <w:t>22992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الأعمش في مرضه الّذي مات فيه، فدخل عليه أبوحنيفة وابن أبي‌ليلي وابن شبرمة، فالتفت أبوحنيفة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في أوّل يوم من أيّام الآخرة وآخر يوم من أيّام الدنيا، وقد كنت تحدّث في علي بن أبي‌طالب رضي الله عنه بأحاديث لو أمسكت عنها كان خيراً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لمثلي يقال هذا؟ أسندوني، أسندوني، حدّثني أبوالمتوكّل الناجي،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قال الله لي ولعلي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وأدخلا النار من أبغضكما، وذلك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لا يجيء بأظهر من هذا، قوموا، لا يجيء بأطمّ‌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جزنا الباب حتّي مات الأعمش</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الجوزي بإسناده إليه في الموضوعات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في فضائل علي عليه السلام ، الحديث السادس والخمسون، من طريق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هذا السند أبوالمؤيّد الخوارزمي في جامع مسانيد أبي‌حنيفة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السابع والثلاثون في السير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أبوالمتوكّل الناجي،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قال الله تعالي لمحمّد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من أحبّكما، وأدخلا النار من أبغضكما، فيجلس علي علي شفير جهنّم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22994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أبوالمؤيّد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أبوحنيفة دخل علي سليمان بن مهران الأعمش ومعه ابن أبي‌ليلي وابن شبرمة في مرضه الّذي مات فيه، فقال له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إنّك في أوّل يوم من أيّام الآخرة وآخر يوم من أيّام الدنيا، فقد كنت تحدّث عن علي بن أبي‌طالب أحاديث إن سكتّ‌ عنها كان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لمثلي يقال هذا؟ أسندوني أسندوني، حدّثني أبوالمتوكّل الناجي،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وأدخلا النار من أبغضكما، وذلك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لا يجيء بأعظم من هذا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الحافظ‍‌ أبوعبدالله الحسن بن خسرو في مسنده عن المبارك بن عبدالجبّار الصيرفي، عن أبي‌محمّد الجوهري، عن الحافظ‍‌ محمّد بن المظفّر، عن أبي‌بكر محمّد بن عمر بن موسي الهمداني، عن إسحاق النخعي، عن محمّد بن الطفيل، عن شريك بن عبدالله،</w:t>
      </w:r>
      <w:bookmarkStart w:id="377" w:name="pg14313_146699"/>
    </w:p>
    <w:p>
      <w:pPr>
        <w:pStyle w:val="BookText"/>
        <w:rPr/>
      </w:pPr>
      <w:bookmarkEnd w:id="3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الأعمش إذ دخل أبوحنيفة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القاضي عمر بن الحسن الأشناني، عن إسحاق بن محمّد بن أبان، عن يحيي بن عبدالحميد </w:t>
      </w:r>
      <w:r>
        <w:rPr>
          <w:rStyle w:val="FootnoteAnchor"/>
          <w:rtl w:val="true"/>
        </w:rPr>
        <w:footnoteReference w:id="3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أبي‌يحيي عبدالحميد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وتقدّمت رواية الحمّاني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الحمّاني، عن شريك بن عبدالله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الأعمش إذ دخل عليه أبوحنيفة وابن أبي‌ليلي وابن شبرمة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أبوالأغرّ أحمد بن جعفر الملطي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في سنة سبع وعشرين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الليث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الأعمش وهو عليل، فدخل عليه أبوحنيفة وابن شبرمة وابن أبي‌ليلي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بامحمّد، إنّك في آخر أيّام الدنيا وأوّل أيّام الآخرة، وقد كنت تحدّث في علي بن أبي‌طالب بأحاديث، فتب إلي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أسندوني، أسندوني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أبوالمتوكّل الناجي،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النار من أبغضكما، وأدخلا في الجنّة من أحبّكما، فذلك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أبوحنيفة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لا يجيء بشيء أشدّ من هذا</w:t>
      </w:r>
      <w:r>
        <w:rPr>
          <w:rFonts w:eastAsia="Amiri" w:cs="Amiri" w:ascii="Amiri" w:hAnsi="Amiri"/>
          <w:color w:val="111111"/>
          <w:sz w:val="28"/>
          <w:szCs w:val="28"/>
          <w:rtl w:val="true"/>
          <w:lang w:bidi="ar-SA"/>
        </w:rPr>
        <w:t xml:space="preserve">. </w:t>
      </w:r>
      <w:r>
        <w:rPr>
          <w:rStyle w:val="FootnoteAnchor"/>
          <w:rtl w:val="true"/>
        </w:rPr>
        <w:footnoteReference w:id="375"/>
      </w:r>
    </w:p>
    <w:p>
      <w:pPr>
        <w:pStyle w:val="Heading6"/>
        <w:numPr>
          <w:ilvl w:val="5"/>
          <w:numId w:val="1"/>
        </w:numPr>
        <w:rPr/>
      </w:pPr>
      <w:bookmarkStart w:id="378" w:name="__RefHeading___Toc6868522_3381743652"/>
      <w:bookmarkStart w:id="379" w:name="_Toc149"/>
      <w:bookmarkEnd w:id="378"/>
      <w:r>
        <w:rPr/>
        <w:t>4</w:t>
      </w:r>
      <w:r>
        <w:rPr>
          <w:rtl w:val="true"/>
        </w:rPr>
        <w:t xml:space="preserve">. </w:t>
      </w:r>
      <w:r>
        <w:rPr>
          <w:rtl w:val="true"/>
        </w:rPr>
        <w:t>امّ‌سلمة</w:t>
      </w:r>
      <w:bookmarkEnd w:id="379"/>
    </w:p>
    <w:p>
      <w:pPr>
        <w:pStyle w:val="BookText"/>
        <w:rPr/>
      </w:pPr>
      <w:r>
        <w:rPr>
          <w:rFonts w:eastAsia="Times New Roman" w:cs="Times New Roman" w:ascii="Times New Roman" w:hAnsi="Times New Roman"/>
          <w:color w:val="111111"/>
          <w:sz w:val="28"/>
          <w:szCs w:val="28"/>
          <w:lang w:val="en-US" w:bidi="en-US"/>
        </w:rPr>
        <w:t>22996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ودعان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أحمد بن عبيدالله، حدّثنا أبوالحسين ابن الصوّاف،</w:t>
      </w:r>
    </w:p>
    <w:p>
      <w:pPr>
        <w:pStyle w:val="BookText"/>
        <w:rPr/>
      </w:pPr>
      <w:r>
        <w:rPr>
          <w:rFonts w:ascii="Amiri" w:hAnsi="Amiri" w:eastAsia="Amiri" w:cs="Amiri"/>
          <w:color w:val="111111"/>
          <w:sz w:val="28"/>
          <w:sz w:val="28"/>
          <w:szCs w:val="28"/>
          <w:rtl w:val="true"/>
          <w:lang w:bidi="ar-SA"/>
        </w:rPr>
        <w:t xml:space="preserve">حدّثنا عبدالله بن أبي‌سفيان، 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الكديمي، حدّثنا زكريّا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إسماعيل بن عبّاد، عن شريك النخعي، عن سعيد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من بيت زينب حتّي دخل بيت امّ‌سلمة، وكان يومها من رسول الله صلى الله عليه و سلم ، فلم يلبث أن جاء علي بن أبي‌طالب عليه السلام فدقّ‌ الباب دقّاً خفيفاً، فاستثبت رسول الله صلى الله عليه و سلم الدقّ‌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قومي فافتحي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الّذي بلغ من خطره ما أفتح له الباب وألقاه بمعاصمي وقد نزلت فيّ‌ بالأمس آية من كتاب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 كالمغضب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رسول الله كطاعة الله، وإنّ‌ بالباب رجلاً ليس بنزق ولا خرق، يحبّ‌ الله ورسوله، لم يكن يدخل حتّي ينقطع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ففتحت له الباب، فأخذ بعضادتي الباب حتّي لم أسمع حسّاً استأذن ودخل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أ تعرفينه‌؟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سجيّته سجيّتي، ودمه دمي، وهو عيبة علمي، فاسمعي واشهدي، لو أنّ‌ عبداً من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ألف عام وألف عام يمدّ ألف عام بين الركن والمقام؛ ثمّ‌ لقي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مبغضاً لعلي بن أبي‌طالب وعترتي أكبّه الله تعالي علي منخره يوم القيامة في نار جهنّم</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الكنجي بإسناده إليه في كفاية الطالب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السادس والثمانون، في أنّ‌ خلق علي عليه السلام خلق النبيّ‌ صلي الله عليه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 بن الحسن، حدّثني عبدالله بن أيّوب القربي، حدّثنا زكريّا بن يحيي المنقري، حدّثنا إسماعيل بن عبّاد المدني، عن شريك، عن منصور، عن إبراهيم، عن علقمة، عن عبدالله،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النبيّ‌ صلى الله عليه و آله من عند زينب بنت جحش فأتي بيت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يومها من رسول</w:t>
      </w:r>
    </w:p>
    <w:p>
      <w:pPr>
        <w:pStyle w:val="BookText"/>
        <w:rPr/>
      </w:pPr>
      <w:r>
        <w:rPr>
          <w:rFonts w:ascii="Amiri" w:hAnsi="Amiri" w:eastAsia="Amiri" w:cs="Amiri"/>
          <w:color w:val="111111"/>
          <w:sz w:val="28"/>
          <w:sz w:val="28"/>
          <w:szCs w:val="28"/>
          <w:rtl w:val="true"/>
          <w:lang w:bidi="ar-SA"/>
        </w:rPr>
        <w:t xml:space="preserve">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يلبث أن جاء علي، فدقّ‌ الباب دقّاً خفيّاً، فاستثبت رسول الله صلى الله عليه و آله الدقّ‌ وأنكرته امّ‌سلمة،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فافتحي له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الّذي بلغ من خطره ما أفتح له الباب فأتلقّاه بمعاصمي وقد نزلت فيّ‌ آية في كتاب الله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كالمغضب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طاعة الرسول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عصي الرسول فقد عصي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بالباب رجلاً ليس بالنزق ولا بالخرق، يحبّ‌ الله ورسوله ويحبّه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له الباب فأخذ بعضادتي الباب حتّي إذا لم يسمع حسّاً ولا حركة وصرت إلي خدري استأذن فدخل،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سجيّته من سجيّتي، ولحمه من لحمي، ودمه من دمي، وهو عيبة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اسمعي واشهدي، هو قاتل الناكثين والقاسطين والمارقين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اسمعي واشهدي، هو والله محيي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اسمعي واشهدي، لو أنّ‌ عبداً عبد الله ألف عام من بعد ألف عام بين الركن والمقام ثمّ‌ لقي الله مبغضاً لعلي لأكبّه الله يوم القيامة علي منخريه في النار</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أبي‌العلاء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العبّاس، حدّثنا زكريّا بن يحيي الخزّاز، حدّثنا إسماعيل بن عبّاد، حدّثنا شريك، عن منصور، عن إبراهيم،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آله و سلم من بيت زينب بنت جحش، وأتي بيت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يومها من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يلبث أن جاء علي رضي الله عنه ، فدقّ‌ الباب دقّاً خفيفاً، فأثبت النبيّ‌ صلى الله عليه و آله و سلم الدقّ‌ وأنكرته امّ‌سلمة، فقال لها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فافتحي 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الّذي بلغ من خطره ما أفتح له الباب أتلقّاه بمعاصمي وقد نزلت فيّ‌ آية من كتاب الله تعالي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 و سلم كهيئة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380" w:name="pg14313_146702"/>
    </w:p>
    <w:p>
      <w:pPr>
        <w:pStyle w:val="BookText"/>
        <w:rPr/>
      </w:pPr>
      <w:bookmarkEnd w:id="380"/>
      <w:r>
        <w:rPr>
          <w:rFonts w:ascii="Amiri" w:hAnsi="Amiri" w:eastAsia="Amiri" w:cs="Amiri"/>
          <w:color w:val="111111"/>
          <w:sz w:val="28"/>
          <w:sz w:val="28"/>
          <w:szCs w:val="28"/>
          <w:rtl w:val="true"/>
          <w:lang w:bidi="ar-SA"/>
        </w:rPr>
        <w:t>طاعة الرسول كطاعة الله، ومن عصي رسول الله فقد عصي الله، إنّ‌ بالباب رجلاً ليس بنزق ولا غلق، يحبّ‌ الله ورسوله، ويحبّه الله ورسوله، لم يكن ليدخل حتّي يقطع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وأنا أختال في مشيتي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الباب، فأخذ بعضادتي الباب حتّي إذا لم يسمع حسيساً ولا حركة، وصرت في خدري استأذن فدخل،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أ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هذا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سيّد احبّه، لحمه من لحمي، ودمه من دمي، وهو عيبة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اسمعي واشهدي، وهو قاتل الناكثين والمارقين والقاسطين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فاسمعي واشهدي، وهو قاصم عداتي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فاسمعي واشهدي، لو أنّ‌ عبداً عبد الله ألف عام وألف عام وألف عام بين الركن والمقام ثمّ‌ لقي الله تعالي مبغضاً لعلي بن أبي‌طالب وعترتي أكبّه الله علي منخريه يوم القيامة في نار جهنّم</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الرافعي في التدوين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إبراهيم بن يزيد النخعي، وابن عساكر في تاريخ مدينة دمشق </w:t>
      </w:r>
      <w:r>
        <w:rPr>
          <w:rFonts w:eastAsia="Amiri" w:cs="Amiri" w:ascii="Amiri" w:hAnsi="Amiri"/>
          <w:color w:val="111111"/>
          <w:sz w:val="28"/>
          <w:szCs w:val="28"/>
          <w:lang w:bidi="ar-SA"/>
        </w:rPr>
        <w:t>470/42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تفاوت يسير ، والحمّويي في فرائد السمطين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بعض المغايرات في المتن، كلّهم من طريق ابن شاذان</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6868524_3381743652"/>
      <w:bookmarkStart w:id="382" w:name="_Toc150"/>
      <w:bookmarkEnd w:id="381"/>
      <w:r>
        <w:rPr/>
        <w:t>5</w:t>
      </w:r>
      <w:r>
        <w:rPr>
          <w:rtl w:val="true"/>
        </w:rPr>
        <w:t xml:space="preserve">. </w:t>
      </w:r>
      <w:r>
        <w:rPr>
          <w:rtl w:val="true"/>
        </w:rPr>
        <w:t>صلصال بن دلهمس</w:t>
      </w:r>
      <w:bookmarkEnd w:id="382"/>
    </w:p>
    <w:p>
      <w:pPr>
        <w:pStyle w:val="BookText"/>
        <w:rPr/>
      </w:pPr>
      <w:r>
        <w:rPr>
          <w:rFonts w:eastAsia="Times New Roman" w:cs="Times New Roman" w:ascii="Times New Roman" w:hAnsi="Times New Roman"/>
          <w:color w:val="111111"/>
          <w:sz w:val="28"/>
          <w:szCs w:val="28"/>
          <w:lang w:val="en-US" w:bidi="en-US"/>
        </w:rPr>
        <w:t>22999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الضوء بن الصلصال، عن أبيه، عن جدّه،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عند رسول الله صلى الله عليه و سلم سنة سبع من الهجرة بالمدينة، فدخل عليه علي،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كذب من زعم أنّه يحبّني ويبغضك، من أحبّك فقد أحبّني، ومن أحبّني فقد أحبّه الله، ومن أحبّه الله أدخله الجنّة، ومن أبغضك فقد أبغضني، ومن أبغضني أبغضه الله، ومن أبغضه الله أدخله النار</w:t>
      </w:r>
      <w:r>
        <w:rPr>
          <w:rFonts w:eastAsia="Amiri" w:cs="Amiri" w:ascii="Amiri" w:hAnsi="Amiri"/>
          <w:color w:val="111111"/>
          <w:sz w:val="28"/>
          <w:szCs w:val="28"/>
          <w:rtl w:val="true"/>
          <w:lang w:bidi="ar-SA"/>
        </w:rPr>
        <w:t xml:space="preserve">. </w:t>
      </w:r>
      <w:r>
        <w:rPr>
          <w:rStyle w:val="FootnoteAnchor"/>
          <w:rtl w:val="true"/>
        </w:rPr>
        <w:footnoteReference w:id="379"/>
      </w:r>
      <w:bookmarkStart w:id="383" w:name="pg14313_146703"/>
    </w:p>
    <w:p>
      <w:pPr>
        <w:pStyle w:val="BookText"/>
        <w:rPr/>
      </w:pPr>
      <w:bookmarkEnd w:id="383"/>
      <w:r>
        <w:rPr>
          <w:rFonts w:eastAsia="Times New Roman" w:cs="Times New Roman" w:ascii="Times New Roman" w:hAnsi="Times New Roman"/>
          <w:color w:val="111111"/>
          <w:sz w:val="28"/>
          <w:szCs w:val="28"/>
          <w:lang w:val="en-US" w:bidi="en-US"/>
        </w:rPr>
        <w:t>23000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الضوء، حدّثنا أبي‌الضوء، عن أبيه صلصال بن الدلهمس،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النبيّ‌ صلى الله عليه و سلم في جماعة من أصحابه، فدخل علي بن أبي‌طالب، فقال له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أنّه يحبّني ويبغضك، ألا من أحبّك فقد أحبّني، ومن أحبّني فقد أحبّ‌ الله، ومن أحبّ‌ الله أدخله الجنّة، ومن أبغضك فقد أبغضني،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 الله، ومن أبغضه الله أدخله النار</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283/42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النقّاش</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6868526_3381743652"/>
      <w:bookmarkStart w:id="385" w:name="_Toc151"/>
      <w:bookmarkEnd w:id="384"/>
      <w:r>
        <w:rPr/>
        <w:t>6</w:t>
      </w:r>
      <w:r>
        <w:rPr>
          <w:rtl w:val="true"/>
        </w:rPr>
        <w:t xml:space="preserve">. </w:t>
      </w:r>
      <w:r>
        <w:rPr>
          <w:rtl w:val="true"/>
        </w:rPr>
        <w:t>عبدالله</w:t>
      </w:r>
      <w:bookmarkEnd w:id="385"/>
    </w:p>
    <w:p>
      <w:pPr>
        <w:pStyle w:val="BookText"/>
        <w:rPr/>
      </w:pPr>
      <w:r>
        <w:rPr>
          <w:rFonts w:eastAsia="Times New Roman" w:cs="Times New Roman" w:ascii="Times New Roman" w:hAnsi="Times New Roman"/>
          <w:color w:val="111111"/>
          <w:sz w:val="28"/>
          <w:szCs w:val="28"/>
          <w:lang w:val="en-US" w:bidi="en-US"/>
        </w:rPr>
        <w:t>23001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علي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محمّد بن حمّاد التستري، عن محمّد بن أحمد بن إدريس، عن محمّد بن عبدالله الأصبهاني، عن أبيه، عن هشيم، عن يونس بن عبيد، عن الحسن البصري، عن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يقعد علي بن أبي‌طالب علي الفردوس، وهو جبل قد علا علي الجنّة، وفوقه عرش ربّ‌ العالمين، ومن سفحه تتفجّر أنهار الجنّة وتتفرّق في الجنان، وهو جالس علي كرسي من نور يجري بين يديه التسنيم، لا يجوز أحد الصراط‍‌ إلا ومعه براءة بولايته وولاية أهل بيته، يشرف علي الجنّة، فيدخل محبّيه الجنّة، ومبغضيه النار</w:t>
      </w:r>
      <w:r>
        <w:rPr>
          <w:rFonts w:eastAsia="Amiri" w:cs="Amiri" w:ascii="Amiri" w:hAnsi="Amiri"/>
          <w:color w:val="111111"/>
          <w:sz w:val="28"/>
          <w:szCs w:val="28"/>
          <w:rtl w:val="true"/>
          <w:lang w:bidi="ar-SA"/>
        </w:rPr>
        <w:t xml:space="preserve">. </w:t>
      </w:r>
      <w:r>
        <w:rPr>
          <w:rStyle w:val="FootnoteAnchor"/>
          <w:rtl w:val="true"/>
        </w:rPr>
        <w:footnoteReference w:id="381"/>
      </w:r>
    </w:p>
    <w:p>
      <w:pPr>
        <w:pStyle w:val="Heading6"/>
        <w:numPr>
          <w:ilvl w:val="5"/>
          <w:numId w:val="1"/>
        </w:numPr>
        <w:rPr/>
      </w:pPr>
      <w:bookmarkStart w:id="386" w:name="__RefHeading___Toc6868528_3381743652"/>
      <w:bookmarkStart w:id="387" w:name="_Toc152"/>
      <w:bookmarkEnd w:id="386"/>
      <w:r>
        <w:rPr/>
        <w:t>7</w:t>
      </w:r>
      <w:r>
        <w:rPr>
          <w:rtl w:val="true"/>
        </w:rPr>
        <w:t xml:space="preserve">. </w:t>
      </w:r>
      <w:r>
        <w:rPr>
          <w:rtl w:val="true"/>
        </w:rPr>
        <w:t>عبدالله بن حنطب</w:t>
      </w:r>
      <w:bookmarkEnd w:id="387"/>
    </w:p>
    <w:p>
      <w:pPr>
        <w:pStyle w:val="BookText"/>
        <w:rPr/>
      </w:pPr>
      <w:r>
        <w:rPr>
          <w:rFonts w:eastAsia="Times New Roman" w:cs="Times New Roman" w:ascii="Times New Roman" w:hAnsi="Times New Roman"/>
          <w:color w:val="111111"/>
          <w:sz w:val="28"/>
          <w:szCs w:val="28"/>
          <w:lang w:val="en-US" w:bidi="en-US"/>
        </w:rPr>
        <w:t>23002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bookmarkStart w:id="388" w:name="pg14313_146704"/>
    </w:p>
    <w:p>
      <w:pPr>
        <w:pStyle w:val="BookText"/>
        <w:rPr/>
      </w:pPr>
      <w:bookmarkEnd w:id="388"/>
      <w:r>
        <w:rPr>
          <w:rFonts w:ascii="Amiri" w:hAnsi="Amiri" w:eastAsia="Amiri" w:cs="Amiri"/>
          <w:color w:val="111111"/>
          <w:sz w:val="28"/>
          <w:sz w:val="28"/>
          <w:szCs w:val="28"/>
          <w:rtl w:val="true"/>
          <w:lang w:bidi="ar-SA"/>
        </w:rPr>
        <w:t>سليمان بن المسمول المخزومي، عن عبدالعزيز بن أبي‌روّاد، عن عمرو بن أبي‌عمرو، عن المطّلب بن عبدالله بن حنطب،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سلم ،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بحبّ‌ ذي‌قرباها أخي وابن عمّي علي بن أبي‌طالب؛ فإنّه لا يحبّه إلا مؤمن، ولا يبغضه إلا منافق، من أحبّه فقد أحبّني، ومن أبغضه فقد أبغضني، ومن أبغضني عذّبه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3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أقربها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ذوي قرابتها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والمثبت من بعض نسخ الكتاب، وفي نقل ابن عساكر عنه في تاريخ مدينة دمشق </w:t>
      </w:r>
      <w:r>
        <w:rPr>
          <w:rFonts w:eastAsia="Amiri" w:cs="Amiri" w:ascii="Amiri" w:hAnsi="Amiri"/>
          <w:color w:val="111111"/>
          <w:sz w:val="28"/>
          <w:szCs w:val="28"/>
          <w:lang w:bidi="ar-SA"/>
        </w:rPr>
        <w:t>279/42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أقربيها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سبط‍‌ ابن الجوزي في تذكرة الخواصّ‌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الثاني، فضائل أميرالمؤمنين عليه السلام ، والباعوني في جواهر المطالب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الأربعون، في الحثّ‌ علي محبّته</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6868530_3381743652"/>
      <w:bookmarkStart w:id="390" w:name="_Toc153"/>
      <w:bookmarkEnd w:id="389"/>
      <w:r>
        <w:rPr/>
        <w:t>8</w:t>
      </w:r>
      <w:r>
        <w:rPr>
          <w:rtl w:val="true"/>
        </w:rPr>
        <w:t xml:space="preserve">. </w:t>
      </w:r>
      <w:r>
        <w:rPr>
          <w:rtl w:val="true"/>
        </w:rPr>
        <w:t>عبدالله بن مسعود</w:t>
      </w:r>
      <w:bookmarkEnd w:id="390"/>
    </w:p>
    <w:p>
      <w:pPr>
        <w:pStyle w:val="BookText"/>
        <w:rPr/>
      </w:pPr>
      <w:r>
        <w:rPr>
          <w:rFonts w:eastAsia="Times New Roman" w:cs="Times New Roman" w:ascii="Times New Roman" w:hAnsi="Times New Roman"/>
          <w:color w:val="111111"/>
          <w:sz w:val="28"/>
          <w:szCs w:val="28"/>
          <w:lang w:val="en-US" w:bidi="en-US"/>
        </w:rPr>
        <w:t>23003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أخي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موسي بن سهل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دهليز محمّد بن زبيدة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أبوإسحاق، عن أبي‌الأحوص،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أحبّني فليحبّ‌ عليّاً، ومن أبغض عليّاً فقد أبغضني، ومن أبغضني فقد أبغض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أبغض الله أدخله النار</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23004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الفاكهي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الكديمي محمّد بن يونس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عبّاد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عبدالله، عن منصور، عن إبراهيم، عن علقمة، عن عبدالله بن مسعود رضي الله عنه ،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رسول الله صلى الله عليه و سلم من بيت زينب بنت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منزل</w:t>
      </w:r>
      <w:bookmarkStart w:id="391" w:name="pg14313_146705"/>
    </w:p>
    <w:p>
      <w:pPr>
        <w:pStyle w:val="BookText"/>
        <w:rPr/>
      </w:pPr>
      <w:bookmarkEnd w:id="391"/>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اسمعي واشهدي، وهو يقاتل المارقين والقاسطين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امّ‌سلمة، اسمعي وأطيعي، وهو يقاتل المارقين والقاسطين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امّ‌سلمة، اسمعي واشهدي، لو أنّ‌ رجلاً عبد الله تعالي ألف عام بين الركن والمقام وألف عام بعد ألف عام ثمّ‌ لقي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مبغضاً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علي وجهه في نار جهنّم</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6868532_3381743652"/>
      <w:bookmarkStart w:id="393" w:name="_Toc154"/>
      <w:bookmarkEnd w:id="392"/>
      <w:r>
        <w:rPr/>
        <w:t>9</w:t>
      </w:r>
      <w:r>
        <w:rPr>
          <w:rtl w:val="true"/>
        </w:rPr>
        <w:t xml:space="preserve">. </w:t>
      </w:r>
      <w:r>
        <w:rPr>
          <w:rtl w:val="true"/>
        </w:rPr>
        <w:t>علي بن أبي‌طالب عليه السلام</w:t>
      </w:r>
      <w:bookmarkEnd w:id="393"/>
    </w:p>
    <w:p>
      <w:pPr>
        <w:pStyle w:val="BookText"/>
        <w:rPr/>
      </w:pPr>
      <w:r>
        <w:rPr>
          <w:rFonts w:eastAsia="Times New Roman" w:cs="Times New Roman" w:ascii="Times New Roman" w:hAnsi="Times New Roman"/>
          <w:color w:val="111111"/>
          <w:sz w:val="28"/>
          <w:szCs w:val="28"/>
          <w:lang w:val="en-US" w:bidi="en-US"/>
        </w:rPr>
        <w:t>23005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كثير، عن شعبة، عن عمرو بن مرّة، عن أبي‌البختري،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ليحبّني قوم حتّي يدخلهم حبّي النار، وليبغضني أقوام حتّي يدخلهم بغضي النار</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23006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أبي‌التيّاح، عن أبي‌السوّار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ليحبّني قوم حتّي يدخلوا النار في حبّي، وليبغضني قوم حتّي يدخلوا النار في بغضي</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23007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حدّثنا شعبة، عن أبي‌التيّاح، عن أبي‌السوّار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قال مثله</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23008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أبي‌طالب، حدّثنا عمرو بن عبدالغفّار، حدّثنا شعبة بن الحجّاج، عن أبي‌التيّاح، عن أبي‌السوّار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ليحبّني أقوام يدخلون الجنّة، وليبغضني أقوام يدخلون ببغضي النار</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في تاريخ مدينة دمشق </w:t>
      </w:r>
      <w:r>
        <w:rPr>
          <w:rFonts w:eastAsia="Amiri" w:cs="Amiri" w:ascii="Amiri" w:hAnsi="Amiri"/>
          <w:color w:val="111111"/>
          <w:sz w:val="28"/>
          <w:szCs w:val="28"/>
          <w:lang w:bidi="ar-SA"/>
        </w:rPr>
        <w:t>297/42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الخلعي وابن النحّاس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حدّثنا شعبة، عن أبي‌التيّاح، عن أبي‌السوّار الضبعي أنّه سمع عليّاً علي منبر البصرة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ليحبّني أقوام حتّي يدخلهم حبّي النار، وليبغضني أقوام حتّي يدخلهم بغضي النار</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23010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عبيد بن يحيي بن مهران الثوري، عن محمّد بن الحسين بن علي بن الحسين،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الناس يوم القيامة في صعيد واحد كنت أنا وأنت يومئذ عن يمين العرش، فيقال لي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فألقيا من أبغضكما وخالفكما وكذّبكما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ظبيان، حدّثنا محمّد بن مروان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سواء أنا اختصرته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23011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البيهقي وأبوالحسين الملطي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ليحبّني أقوام حتّي يدخلهم حبّي النار، ويبغضني أقوام حتّي يدخلهم بغضي النار</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23012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bookmarkStart w:id="394" w:name="pg14313_146707"/>
    </w:p>
    <w:p>
      <w:pPr>
        <w:pStyle w:val="BookText"/>
        <w:rPr/>
      </w:pPr>
      <w:bookmarkEnd w:id="394"/>
      <w:r>
        <w:rPr>
          <w:rFonts w:ascii="Amiri" w:hAnsi="Amiri" w:eastAsia="Amiri" w:cs="Amiri"/>
          <w:color w:val="111111"/>
          <w:sz w:val="28"/>
          <w:sz w:val="28"/>
          <w:szCs w:val="28"/>
          <w:rtl w:val="true"/>
          <w:lang w:bidi="ar-SA"/>
        </w:rPr>
        <w:t>يحبّني قوم حتّي يدخلهم حبّي النار، ويبغضني قوم حتّي يدخلهم بغضي النار</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325/11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31642</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6868534_3381743652"/>
      <w:bookmarkStart w:id="396" w:name="_Toc155"/>
      <w:bookmarkEnd w:id="395"/>
      <w:r>
        <w:rPr/>
        <w:t>10</w:t>
      </w:r>
      <w:r>
        <w:rPr>
          <w:rtl w:val="true"/>
        </w:rPr>
        <w:t xml:space="preserve">. </w:t>
      </w:r>
      <w:r>
        <w:rPr>
          <w:rtl w:val="true"/>
        </w:rPr>
        <w:t>عمرو بن العاص</w:t>
      </w:r>
      <w:bookmarkEnd w:id="396"/>
    </w:p>
    <w:p>
      <w:pPr>
        <w:pStyle w:val="BookText"/>
        <w:rPr/>
      </w:pPr>
      <w:r>
        <w:rPr>
          <w:rFonts w:eastAsia="Times New Roman" w:cs="Times New Roman" w:ascii="Times New Roman" w:hAnsi="Times New Roman"/>
          <w:color w:val="111111"/>
          <w:sz w:val="28"/>
          <w:szCs w:val="28"/>
          <w:lang w:val="en-US" w:bidi="en-US"/>
        </w:rPr>
        <w:t>23013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عمرو بن العاص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يكون سلمك سلمي، وحربك حربي، وتكون أخي ووليّي في الدنيا والآخرة، يا أباالحسن، من أحبّك فقد أحبّني، ومن أبغضك فقد أبغضني، ومن أحبّك أدخله الله الجنّة، ومن أبغضك أدخله الله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وكتابك يا معاوية الّذي هذا جوابه ليس ممّا ينخدع به من له عقل أو دين، والسلام</w:t>
      </w:r>
      <w:r>
        <w:rPr>
          <w:rFonts w:eastAsia="Amiri" w:cs="Amiri" w:ascii="Amiri" w:hAnsi="Amiri"/>
          <w:color w:val="111111"/>
          <w:sz w:val="28"/>
          <w:szCs w:val="28"/>
          <w:rtl w:val="true"/>
          <w:lang w:bidi="ar-SA"/>
        </w:rPr>
        <w:t xml:space="preserve">. </w:t>
      </w:r>
      <w:r>
        <w:rPr>
          <w:rStyle w:val="FootnoteAnchor"/>
          <w:rtl w:val="true"/>
        </w:rPr>
        <w:footnoteReference w:id="393"/>
      </w:r>
    </w:p>
    <w:p>
      <w:pPr>
        <w:pStyle w:val="Heading6"/>
        <w:numPr>
          <w:ilvl w:val="5"/>
          <w:numId w:val="1"/>
        </w:numPr>
        <w:rPr/>
      </w:pPr>
      <w:bookmarkStart w:id="397" w:name="__RefHeading___Toc6868536_3381743652"/>
      <w:bookmarkStart w:id="398" w:name="_Toc156"/>
      <w:bookmarkEnd w:id="397"/>
      <w:r>
        <w:rPr/>
        <w:t>11</w:t>
      </w:r>
      <w:r>
        <w:rPr>
          <w:rtl w:val="true"/>
        </w:rPr>
        <w:t xml:space="preserve">. </w:t>
      </w:r>
      <w:r>
        <w:rPr>
          <w:rtl w:val="true"/>
        </w:rPr>
        <w:t>المراسيل والآثار</w:t>
      </w:r>
      <w:bookmarkEnd w:id="398"/>
    </w:p>
    <w:p>
      <w:pPr>
        <w:pStyle w:val="BookText"/>
        <w:rPr/>
      </w:pPr>
      <w:r>
        <w:rPr>
          <w:rFonts w:eastAsia="Times New Roman" w:cs="Times New Roman" w:ascii="Times New Roman" w:hAnsi="Times New Roman"/>
          <w:color w:val="111111"/>
          <w:sz w:val="28"/>
          <w:szCs w:val="28"/>
          <w:lang w:val="en-US" w:bidi="en-US"/>
        </w:rPr>
        <w:t>23014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الحسن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منصور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أحمد بن حنبل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ما تقول في هذا الحديث الّذي يروي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تنكرون من ذا؟ أ ليس روينا أنّ‌ النبيّ‌ صلى الله عليه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المؤمن‌؟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المنافق‌؟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قسيم النار</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23015</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موسي بن الحسين، أخبرنا أبوالحسن محمّد بن</w:t>
      </w:r>
    </w:p>
    <w:p>
      <w:pPr>
        <w:pStyle w:val="BookText"/>
        <w:rPr/>
      </w:pPr>
      <w:r>
        <w:rPr>
          <w:rFonts w:ascii="Amiri" w:hAnsi="Amiri" w:eastAsia="Amiri" w:cs="Amiri"/>
          <w:color w:val="111111"/>
          <w:sz w:val="28"/>
          <w:sz w:val="28"/>
          <w:szCs w:val="28"/>
          <w:rtl w:val="true"/>
          <w:lang w:bidi="ar-SA"/>
        </w:rPr>
        <w:t>يوسف، حدّثنا عبدالله بن أحمد بن البرّ،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أبومحمّد عيسي بن جعفر بن علي بن محمّد بن علي بن موسي الرضا، حدّثنا أبوحامد الحضرمي، حدّثنا محمّد بن منصور الطوسي،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أحمد بن حنبل وقد سأله رجل عن قول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مضطرب طريقه عن الأعمش، ولكنّ‌ الحديث الّذي ليس عليه لبس قول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يحبّك إلا مؤمن، ولا 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فمن أبغض عليّاً رضي الله عنه فهو في الدرك الأسفل من النار</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23016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الفوطي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منصور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بن حنبل عمّا يروي أنّ‌ علي بن أبي‌طالب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قال النبيّ‌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يحبّه أين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يبغضه‌؟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قسيم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وأنشدوا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حبّه جُنّة  قسيم النار والجَنّة </w:t>
      </w:r>
      <w:r>
        <w:rPr>
          <w:rStyle w:val="FootnoteAnchor"/>
          <w:rtl w:val="true"/>
        </w:rPr>
        <w:footnoteReference w:id="396"/>
      </w:r>
      <w:bookmarkStart w:id="399" w:name="pg14313_146709"/>
    </w:p>
    <w:p>
      <w:pPr>
        <w:pStyle w:val="Heading3"/>
        <w:numPr>
          <w:ilvl w:val="2"/>
          <w:numId w:val="1"/>
        </w:numPr>
        <w:rPr/>
      </w:pPr>
      <w:bookmarkStart w:id="400" w:name="__RefHeading___Toc6868538_3381743652"/>
      <w:bookmarkStart w:id="401" w:name="_Toc157"/>
      <w:bookmarkEnd w:id="399"/>
      <w:bookmarkEnd w:id="400"/>
      <w:r>
        <w:rPr>
          <w:rtl w:val="true"/>
        </w:rPr>
        <w:t>القسم الثاني</w:t>
      </w:r>
      <w:r>
        <w:rPr>
          <w:rtl w:val="true"/>
        </w:rPr>
        <w:t xml:space="preserve">: </w:t>
      </w:r>
      <w:r>
        <w:rPr>
          <w:rtl w:val="true"/>
        </w:rPr>
        <w:t>حقده عليه السلام وضغنه</w:t>
      </w:r>
      <w:bookmarkEnd w:id="401"/>
    </w:p>
    <w:p>
      <w:pPr>
        <w:pStyle w:val="Heading4"/>
        <w:numPr>
          <w:ilvl w:val="3"/>
          <w:numId w:val="1"/>
        </w:numPr>
        <w:rPr/>
      </w:pPr>
      <w:bookmarkStart w:id="402" w:name="__RefHeading___Toc6868540_3381743652"/>
      <w:bookmarkStart w:id="403" w:name="_Toc158"/>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حقده عليه السلام وضغنه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امّ‌الخير بنت الحريش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بديل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الأقوال</w:t>
      </w:r>
    </w:p>
    <w:p>
      <w:pPr>
        <w:pStyle w:val="Heading4"/>
        <w:numPr>
          <w:ilvl w:val="3"/>
          <w:numId w:val="1"/>
        </w:numPr>
        <w:rPr/>
      </w:pPr>
      <w:bookmarkStart w:id="404" w:name="__RefHeading___Toc6868542_3381743652"/>
      <w:bookmarkStart w:id="405" w:name="_Toc159"/>
      <w:bookmarkEnd w:id="404"/>
      <w:r>
        <w:rPr/>
        <w:t>1</w:t>
      </w:r>
      <w:r>
        <w:rPr>
          <w:rtl w:val="true"/>
        </w:rPr>
        <w:t xml:space="preserve">. </w:t>
      </w:r>
      <w:r>
        <w:rPr>
          <w:rtl w:val="true"/>
        </w:rPr>
        <w:t>امّ‌الخير بنت الحريش</w:t>
      </w:r>
      <w:bookmarkEnd w:id="405"/>
    </w:p>
    <w:p>
      <w:pPr>
        <w:pStyle w:val="BookText"/>
        <w:rPr/>
      </w:pPr>
      <w:r>
        <w:rPr>
          <w:rFonts w:eastAsia="Times New Roman" w:cs="Times New Roman" w:ascii="Times New Roman" w:hAnsi="Times New Roman"/>
          <w:color w:val="111111"/>
          <w:sz w:val="28"/>
          <w:szCs w:val="28"/>
          <w:lang w:val="en-US" w:bidi="en-US"/>
        </w:rPr>
        <w:t>23017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عبيدالله بن عمر الغسّاني،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معاوية إلي واليه بالكوفة أن أوفد عليّ‌ امّ‌الخير بنت الحريش بن سراقة البارقيّة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علي معاوية أنزلها مع الحرم ثلاثاً ثمّ‌ أذن لها في اليوم الرابع وجمع لها الناس، فدخلت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كلامك يوم قتل عمّار بن ياسر؟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والله روّيته قبل ولا زوّرته بعد، وإنّما كانت كلمات نفثهنّ‌ لساني حين الصدمة، فإن شئت أن احدّث لك مقالاً غير ذلك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حفظ‍‌ كلام امّ‌الخير؟ 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أحفظه يا أميرالمؤمنين كحفظي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كأنّي بها يا أميرالمؤمنين وعليها برد زبيدي كثيف الحاشية وهي علي جمل</w:t>
      </w:r>
      <w:bookmarkStart w:id="406" w:name="pg14313_146710"/>
    </w:p>
    <w:p>
      <w:pPr>
        <w:pStyle w:val="BookText"/>
        <w:rPr/>
      </w:pPr>
      <w:bookmarkEnd w:id="406"/>
      <w:r>
        <w:rPr>
          <w:rFonts w:ascii="Amiri" w:hAnsi="Amiri" w:eastAsia="Amiri" w:cs="Amiri"/>
          <w:color w:val="111111"/>
          <w:sz w:val="28"/>
          <w:sz w:val="28"/>
          <w:szCs w:val="28"/>
          <w:rtl w:val="true"/>
          <w:lang w:bidi="ar-SA"/>
        </w:rPr>
        <w:t xml:space="preserve">أرمك </w:t>
      </w:r>
      <w:r>
        <w:rPr>
          <w:rStyle w:val="FootnoteAnchor"/>
          <w:rtl w:val="true"/>
        </w:rPr>
        <w:footnoteReference w:id="3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الرماد في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احيط‍‌ حولها حواء وبيدها سوط‍‌ منتشر الضفر وهي كالفحل يهدر في شقشقته،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رفعت رأسها إلي السماء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عيل الصبر، وضعف اليقين، وانتشر الرعب، وبيدك يا ربّ‌ أزمّة القلوب، فاجمع إليه الكلمة علي التقوي، وألّف القلوب علي الهدي، واردد الحقّ‌ إلي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هلمّوا رحمكم الله إلي الإمام العادل، والوصيّ‌ الوفيّ‌، والصدّيق الأكبر، إنّها إحن بدريّة، وأحقاد جاهليّة، وضغائن احديّة وثب بها معاوية حين الغفلة ليدرك بها ثارات بني‌عبدالشمس </w:t>
      </w:r>
      <w:r>
        <w:rPr>
          <w:rFonts w:eastAsia="Amiri" w:cs="Amiri" w:ascii="Amiri" w:hAnsi="Amiri"/>
          <w:color w:val="111111"/>
          <w:sz w:val="28"/>
          <w:szCs w:val="28"/>
          <w:rtl w:val="true"/>
          <w:lang w:bidi="ar-SA"/>
        </w:rPr>
        <w:t xml:space="preserve">... . </w:t>
      </w:r>
      <w:r>
        <w:rPr>
          <w:rStyle w:val="FootnoteAnchor"/>
          <w:rtl w:val="true"/>
        </w:rPr>
        <w:footnoteReference w:id="399"/>
      </w:r>
    </w:p>
    <w:p>
      <w:pPr>
        <w:pStyle w:val="Heading4"/>
        <w:numPr>
          <w:ilvl w:val="3"/>
          <w:numId w:val="1"/>
        </w:numPr>
        <w:rPr/>
      </w:pPr>
      <w:bookmarkStart w:id="407" w:name="__RefHeading___Toc6868544_3381743652"/>
      <w:bookmarkStart w:id="408" w:name="_Toc160"/>
      <w:bookmarkEnd w:id="407"/>
      <w:r>
        <w:rPr/>
        <w:t>2</w:t>
      </w:r>
      <w:r>
        <w:rPr>
          <w:rtl w:val="true"/>
        </w:rPr>
        <w:t xml:space="preserve">. </w:t>
      </w:r>
      <w:r>
        <w:rPr>
          <w:rtl w:val="true"/>
        </w:rPr>
        <w:t>أنس بن مالك</w:t>
      </w:r>
      <w:bookmarkEnd w:id="408"/>
    </w:p>
    <w:p>
      <w:pPr>
        <w:pStyle w:val="BookText"/>
        <w:rPr/>
      </w:pPr>
      <w:r>
        <w:rPr>
          <w:rFonts w:eastAsia="Times New Roman" w:cs="Times New Roman" w:ascii="Times New Roman" w:hAnsi="Times New Roman"/>
          <w:color w:val="111111"/>
          <w:sz w:val="28"/>
          <w:szCs w:val="28"/>
          <w:lang w:val="en-US" w:bidi="en-US"/>
        </w:rPr>
        <w:t>23018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أبوالعزّ بن كادش، أخبرنا أبومحمّد الجوهري، أخبرنا علي بن محمّد بن أحمد بن نصير، حدّثنا عمر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القافلاني، حدّثنا أحمد بن بديل، حدّثنا المفضّل بن ضمرة الأسدي، حدّثنا يونس بن خبّاب، عن عثمان بن حاضر، عن أنس بن مالك،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مع رسول الله صلى الله عليه و سلم فمرّ بحديقة،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 بسبع حدائق، كلّ‌ ذلك 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هذه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النبيّ‌ صلى الله عليه و سلم رأسه علي إحدي منكبي علي فبكي،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أقوام لا يبدونها لك حتّي افارق الدنيا</w:t>
      </w:r>
      <w:r>
        <w:rPr>
          <w:rFonts w:eastAsia="Amiri" w:cs="Amiri" w:ascii="Amiri" w:hAnsi="Amiri"/>
          <w:color w:val="111111"/>
          <w:sz w:val="28"/>
          <w:szCs w:val="28"/>
          <w:rtl w:val="true"/>
          <w:lang w:bidi="ar-SA"/>
        </w:rPr>
        <w:t>.</w:t>
      </w:r>
      <w:bookmarkStart w:id="409" w:name="pg14313_146711"/>
    </w:p>
    <w:p>
      <w:pPr>
        <w:pStyle w:val="BookText"/>
        <w:rPr/>
      </w:pPr>
      <w:bookmarkEnd w:id="409"/>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أستطع‌؟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لي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لك دينك</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323/42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عبدالرحمان بن صالح، حدّثني أبي، حدّثنا يحيي بن يعلي، عن يونس بن خبّاب،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وعلي مع رسول الله صلى الله عليه و سلم في حيطان المدينة فمررنا بحديقة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 من تسع حدائق ويقول مثلها، وجعل النبيّ‌ صلى الله عليه و سلم يبكي،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قوم لا يبدونها حتّي يفقدوني</w:t>
      </w:r>
      <w:r>
        <w:rPr>
          <w:rFonts w:eastAsia="Amiri" w:cs="Amiri" w:ascii="Amiri" w:hAnsi="Amiri"/>
          <w:color w:val="111111"/>
          <w:sz w:val="28"/>
          <w:szCs w:val="28"/>
          <w:rtl w:val="true"/>
          <w:lang w:bidi="ar-SA"/>
        </w:rPr>
        <w:t xml:space="preserve">. </w:t>
      </w:r>
      <w:r>
        <w:rPr>
          <w:rStyle w:val="FootnoteAnchor"/>
          <w:rtl w:val="true"/>
        </w:rPr>
        <w:footnoteReference w:id="401"/>
      </w:r>
    </w:p>
    <w:p>
      <w:pPr>
        <w:pStyle w:val="Heading4"/>
        <w:numPr>
          <w:ilvl w:val="3"/>
          <w:numId w:val="1"/>
        </w:numPr>
        <w:rPr/>
      </w:pPr>
      <w:bookmarkStart w:id="410" w:name="__RefHeading___Toc6868546_3381743652"/>
      <w:bookmarkStart w:id="411" w:name="_Toc161"/>
      <w:bookmarkEnd w:id="410"/>
      <w:r>
        <w:rPr/>
        <w:t>3</w:t>
      </w:r>
      <w:r>
        <w:rPr>
          <w:rtl w:val="true"/>
        </w:rPr>
        <w:t xml:space="preserve">. </w:t>
      </w:r>
      <w:r>
        <w:rPr>
          <w:rtl w:val="true"/>
        </w:rPr>
        <w:t>عبدالله بن بديل الخزاعي</w:t>
      </w:r>
      <w:bookmarkEnd w:id="411"/>
    </w:p>
    <w:p>
      <w:pPr>
        <w:pStyle w:val="BookText"/>
        <w:rPr/>
      </w:pPr>
      <w:r>
        <w:rPr>
          <w:rFonts w:eastAsia="Times New Roman" w:cs="Times New Roman" w:ascii="Times New Roman" w:hAnsi="Times New Roman"/>
          <w:color w:val="111111"/>
          <w:sz w:val="28"/>
          <w:szCs w:val="28"/>
          <w:lang w:val="en-US" w:bidi="en-US"/>
        </w:rPr>
        <w:t>23020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أبي‌روق،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عبدالله بن بديل بن ورقاء الخزاعي،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القوم لو كانوا الله يريدون ولله يعملون ما خالفونا، ولكنّ‌ القوم إنّما يقاتلوننا فراراً من الاُسوة وحبّاً للأثرة، وضنّاً بسلطانهم، وكرهاً لفراق دنياهم الّتي بأيديهم، وعلي إحن في نفوسهم، وعداوة يجدونها في صدورهم؛ لوقائع أوقعتها يا أميرالمؤمنين بهم قديمة، قتلت فيها آباءهم وأعوانهم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يبايع معاوية عليّاً، وقد قتل أخاه حنظلة، وخاله الوليد، وجدّه عقبة في موقف واحد؟</w:t>
      </w:r>
      <w:r>
        <w:rPr>
          <w:rFonts w:eastAsia="Amiri" w:cs="Amiri" w:ascii="Amiri" w:hAnsi="Amiri"/>
          <w:color w:val="111111"/>
          <w:sz w:val="28"/>
          <w:szCs w:val="28"/>
          <w:rtl w:val="true"/>
          <w:lang w:bidi="ar-SA"/>
        </w:rPr>
        <w:t xml:space="preserve">! ... . </w:t>
      </w:r>
      <w:r>
        <w:rPr>
          <w:rStyle w:val="FootnoteAnchor"/>
          <w:rtl w:val="true"/>
        </w:rPr>
        <w:footnoteReference w:id="402"/>
      </w:r>
      <w:bookmarkStart w:id="412" w:name="pg14313_146712"/>
    </w:p>
    <w:p>
      <w:pPr>
        <w:pStyle w:val="Heading4"/>
        <w:numPr>
          <w:ilvl w:val="3"/>
          <w:numId w:val="1"/>
        </w:numPr>
        <w:rPr/>
      </w:pPr>
      <w:bookmarkStart w:id="413" w:name="__RefHeading___Toc6868548_3381743652"/>
      <w:bookmarkStart w:id="414" w:name="_Toc162"/>
      <w:bookmarkEnd w:id="412"/>
      <w:bookmarkEnd w:id="413"/>
      <w:r>
        <w:rPr/>
        <w:t>4</w:t>
      </w:r>
      <w:r>
        <w:rPr>
          <w:rtl w:val="true"/>
        </w:rPr>
        <w:t xml:space="preserve">. </w:t>
      </w:r>
      <w:r>
        <w:rPr>
          <w:rtl w:val="true"/>
        </w:rPr>
        <w:t>عبدالله بن عبّاس</w:t>
      </w:r>
      <w:bookmarkEnd w:id="414"/>
    </w:p>
    <w:p>
      <w:pPr>
        <w:pStyle w:val="BookText"/>
        <w:rPr/>
      </w:pPr>
      <w:r>
        <w:rPr>
          <w:rFonts w:eastAsia="Times New Roman" w:cs="Times New Roman" w:ascii="Times New Roman" w:hAnsi="Times New Roman"/>
          <w:color w:val="111111"/>
          <w:sz w:val="28"/>
          <w:szCs w:val="28"/>
          <w:lang w:val="en-US" w:bidi="en-US"/>
        </w:rPr>
        <w:t>23021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علوية القطّان، حدّثنا أحمد بن عمرو بن محمّد السكّري، حدّثنا موسي بن أبي‌سليم البصري، حدّثنا مندل بن علي، حدّثنا الأعمش، عن مجاهد، عن ابن عبّاس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أنا والنبيّ‌ صلى الله عليه و سلم وعلي رضي الله عنه في حشان المدينة، فمررنا بحديقة،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بيده إلي رأسه ولحيته، ثمّ‌ بكي حتّي علا بكاؤه،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قوم لا يبدونها لك حتّي يفقدوني</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11084</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6868550_3381743652"/>
      <w:bookmarkStart w:id="416" w:name="_Toc163"/>
      <w:bookmarkEnd w:id="415"/>
      <w:r>
        <w:rPr/>
        <w:t>5</w:t>
      </w:r>
      <w:r>
        <w:rPr>
          <w:rtl w:val="true"/>
        </w:rPr>
        <w:t xml:space="preserve">. </w:t>
      </w:r>
      <w:r>
        <w:rPr>
          <w:rtl w:val="true"/>
        </w:rPr>
        <w:t>علي بن أبي‌طالب عليه السلام</w:t>
      </w:r>
      <w:bookmarkEnd w:id="416"/>
    </w:p>
    <w:p>
      <w:pPr>
        <w:pStyle w:val="BookText"/>
        <w:rPr/>
      </w:pPr>
      <w:r>
        <w:rPr>
          <w:rFonts w:eastAsia="Times New Roman" w:cs="Times New Roman" w:ascii="Times New Roman" w:hAnsi="Times New Roman"/>
          <w:color w:val="111111"/>
          <w:sz w:val="28"/>
          <w:szCs w:val="28"/>
          <w:lang w:val="en-US" w:bidi="en-US"/>
        </w:rPr>
        <w:t>23022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حرمي بن عمارة بن أبي‌حفصة،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الكردي، عن أبي‌عثمان النهدي،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أمشي مع رسول الله صلى الله عليه و سلم وهو آخذ بيدي، فمررنا بحديقة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مررنا باُخري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مررنا بسبع حدائق كلّ‌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له الطريق اعتنقني ثمّ‌ أجهش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قوم لا يبدونها لك إلا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23023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أبويعلي وأبوالقاسم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القواريري، حدّثنا</w:t>
      </w:r>
    </w:p>
    <w:p>
      <w:pPr>
        <w:pStyle w:val="BookText"/>
        <w:rPr/>
      </w:pPr>
      <w:r>
        <w:rPr>
          <w:rFonts w:ascii="Amiri" w:hAnsi="Amiri" w:eastAsia="Amiri" w:cs="Amiri"/>
          <w:color w:val="111111"/>
          <w:sz w:val="28"/>
          <w:sz w:val="28"/>
          <w:szCs w:val="28"/>
          <w:rtl w:val="true"/>
          <w:lang w:bidi="ar-SA"/>
        </w:rPr>
        <w:t>حرمي بن عمارة، حدّثنا الفضل بن عميرة أبوقتيبة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الكردي أبونصير، عن أبي‌عثمان،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رسول الله صلى الله عليه و سلم آخذ بيدي ونحن نمشي في بعض سكك المدينة إذ أتينا علي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مررنا باُخري،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مررنا بسبع حدائق كلّ‌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له الطريق اعتنقني ثمّ‌ أجهش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أقوام لا يبدونها لك إلا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الخوارزمي في المناقب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أبي‌العلاء الهمداني، وابن عساكر في تاريخ مدينة دمشق </w:t>
      </w:r>
      <w:r>
        <w:rPr>
          <w:rFonts w:eastAsia="Amiri" w:cs="Amiri" w:ascii="Amiri" w:hAnsi="Amiri"/>
          <w:color w:val="111111"/>
          <w:sz w:val="28"/>
          <w:szCs w:val="28"/>
          <w:lang w:bidi="ar-SA"/>
        </w:rPr>
        <w:t>322/42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بإسنادهما إلي أبي‌القاسم البغوي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معمر، حدّثنا حرمي بن عمارة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الرواية السالفة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أبومحمّد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كثير الدورقي أبوالعبّاس وأحمد بن زهير،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الفيض بن وثيق، عن يوسف بن عبدالله بن عثمان بن أبي‌العاص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سنة أربع وعشرين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الفضل بن عميرة، حدّثني ميمون الكردي مولي عبدالله بن عامر أبونصير، عن أبي‌عثمان النهدي، عن علي بن أبي‌طالب،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مع رسول الله صلى الله عليه و سلم بحديقة،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w:t>
      </w:r>
      <w:bookmarkStart w:id="417" w:name="pg14313_146714"/>
    </w:p>
    <w:p>
      <w:pPr>
        <w:pStyle w:val="BookText"/>
        <w:rPr/>
      </w:pPr>
      <w:bookmarkEnd w:id="417"/>
      <w:r>
        <w:rPr>
          <w:rFonts w:ascii="Amiri" w:hAnsi="Amiri" w:eastAsia="Amiri" w:cs="Amiri"/>
          <w:color w:val="111111"/>
          <w:sz w:val="28"/>
          <w:sz w:val="28"/>
          <w:szCs w:val="28"/>
          <w:rtl w:val="true"/>
          <w:lang w:bidi="ar-SA"/>
        </w:rPr>
        <w:t>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مررت بسبع 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 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أقول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جذبني رسول الله صلى الله عليه و سلم وبكي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رجال عليك لن يبدوها لك إلا من بعدي </w:t>
      </w:r>
      <w:r>
        <w:rPr>
          <w:rStyle w:val="FootnoteAnchor"/>
          <w:rtl w:val="true"/>
        </w:rPr>
        <w:footnoteReference w:id="4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للأمر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من النسخة المحقّقة بتحقيق بشّار عوّاد معروف، ومن سائر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بسلامة من دينك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8" w:name="__RefHeading___Toc6868552_3381743652"/>
      <w:bookmarkStart w:id="419" w:name="_Toc164"/>
      <w:bookmarkEnd w:id="418"/>
      <w:r>
        <w:rPr/>
        <w:t>6</w:t>
      </w:r>
      <w:r>
        <w:rPr>
          <w:rtl w:val="true"/>
        </w:rPr>
        <w:t xml:space="preserve">. </w:t>
      </w:r>
      <w:r>
        <w:rPr>
          <w:rtl w:val="true"/>
        </w:rPr>
        <w:t>بعض الأقوال</w:t>
      </w:r>
      <w:bookmarkEnd w:id="419"/>
    </w:p>
    <w:p>
      <w:pPr>
        <w:pStyle w:val="BookText"/>
        <w:rPr/>
      </w:pPr>
      <w:r>
        <w:rPr>
          <w:rFonts w:eastAsia="Times New Roman" w:cs="Times New Roman" w:ascii="Times New Roman" w:hAnsi="Times New Roman"/>
          <w:color w:val="111111"/>
          <w:sz w:val="28"/>
          <w:szCs w:val="28"/>
          <w:lang w:val="en-US" w:bidi="en-US"/>
        </w:rPr>
        <w:t>23026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كلّها كانت تبغضه أشدّ البغض، ولو عمّر عمر نوح، وتوصّل إلي الخلافة بجميع أنواع التوصّل كالزهد فيها تارة، والمناشدة بفضائله تارة، وبما فعله في ابتداء الأمر من إخراج زوجته وأطفاله ليلاً إلي بيوت الأنصار، وبما اعتمده إذ ذاك من تخلّفه في بيته وإظهار أنّه قد انعكف علي جمع القرآن، وبسائر أنواع الحيل فيها، لم تحصل له إلا بتجريد السيف كما فعل في آخر الأمر، ولست ألوم العرب لا سيّما قريشاً في بغضها له، وانحرافها عنه؛ فإنّه وترها، وسفك دماءها، وكشف القناع في منابذتها، ونفوس العرب وأكبادها كما تعلم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الإسلام بمانع من بقاء الأحقاد في النفوس، كما نشاهده اليوم عياناً، والناس كالناس الاُول، والطبائع واحدة، فاحسب أنّك كنت من سنتين أو ثلاث جاهليّاً أو من بعض الروم، وقد قتل واحد من المسلمين ابنك أو أخاك، ثمّ‌ أسلمت؛ أ كان إسلامك يذهب عنك ما تجده من بغض ذلك القاتل وشنآنه‌؟ كلّا، إنّ‌ ذلك لغير ذاهب، هذا إذا كان الإسلام صحيحاً، والعقيدة محقّقة، لا كإسلام كثير من العرب؛ فبعضهم تقليداً، وبعضهم للطمع والكسب، وبعضهم خوفاً من السيف، وبعضهم علي طريق الحميّة والانتصار، أو</w:t>
      </w:r>
    </w:p>
    <w:p>
      <w:pPr>
        <w:pStyle w:val="BookText"/>
        <w:rPr/>
      </w:pPr>
      <w:r>
        <w:rPr>
          <w:rFonts w:ascii="Amiri" w:hAnsi="Amiri" w:eastAsia="Amiri" w:cs="Amiri"/>
          <w:color w:val="111111"/>
          <w:sz w:val="28"/>
          <w:sz w:val="28"/>
          <w:szCs w:val="28"/>
          <w:rtl w:val="true"/>
          <w:lang w:bidi="ar-SA"/>
        </w:rPr>
        <w:t>لعداوة قوم آخرين من أضداد الإسلام وأعدائه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كلّ‌ دم أراقه رسول الله صلى الله عليه و آله بسيف علي عليه السلام وبسيف غيره، فإنّ‌ العرب بعد وفاته عليه السلام عصبت تلك الدماء بعلي بن أبي‌طالب عليه السلام وحده؛ لأنّه لم يكن في رهطه من يستحقّ‌ في شرعهم وسنّتهم وعادتهم أن يعصب به تلك الدماء إلا بعلي وحده، وهذه عادة العرب إذا قتل منها قتلي طالبت بتلك الدماء القاتل، فإن مات أو تعذّرت عليها مطالبته، طالبت بها أمثل الناس من أهله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سألت النقيب أباجعفر يحيي بن أبي‌زيد رحمه الله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علي عليه السلام ، كيف بقي تلك المدّة الطويلة بعد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ما اغتيل وفتك به في جوف منزله، مع تلظّي الأكباد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أرغم أنفه بالتراب، ووضع خدّه في حضيض الأرض لقتل، ولكنّه أخمل نفسه، واشتغل بالعبادة والصلاة والنظر في القرآن، وخرج عن ذلك الزيّ‌ الأوّل وذلك الشعار، ونسي السيف، وصار كالفاتك يتوب ويصير سائحاً في الأرض، أو راهباً في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أطاع القوم الّذين ولّوا الأمر، وصار أذلّ‌ لهم من الحذاء، تركوه وسكتوا عنه، ولم تكن العرب لتقدم عليه إلا بمواطأة من متولّي الأمر، وباطن في السرّ منه، فلمّا لم يكن لولاة الأمر باعث وداع إلي قتله وقع الإمساك عنه، ولولا ذلك لقتل</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299/13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bookmarkStart w:id="420" w:name="pg14313_146716"/>
    </w:p>
    <w:p>
      <w:pPr>
        <w:pStyle w:val="Heading3"/>
        <w:numPr>
          <w:ilvl w:val="2"/>
          <w:numId w:val="1"/>
        </w:numPr>
        <w:rPr/>
      </w:pPr>
      <w:bookmarkStart w:id="421" w:name="__RefHeading___Toc6868554_3381743652"/>
      <w:bookmarkStart w:id="422" w:name="_Toc165"/>
      <w:bookmarkEnd w:id="420"/>
      <w:bookmarkEnd w:id="421"/>
      <w:r>
        <w:rPr>
          <w:rtl w:val="true"/>
        </w:rPr>
        <w:t>القسم الثالث</w:t>
      </w:r>
      <w:r>
        <w:rPr>
          <w:rtl w:val="true"/>
        </w:rPr>
        <w:t xml:space="preserve">: </w:t>
      </w:r>
      <w:r>
        <w:rPr>
          <w:rtl w:val="true"/>
        </w:rPr>
        <w:t>عداوته عليه السلام وفيه فروع</w:t>
      </w:r>
      <w:r>
        <w:rPr>
          <w:rtl w:val="true"/>
        </w:rPr>
        <w:t>:</w:t>
      </w:r>
      <w:bookmarkEnd w:id="422"/>
    </w:p>
    <w:p>
      <w:pPr>
        <w:pStyle w:val="Heading4"/>
        <w:numPr>
          <w:ilvl w:val="3"/>
          <w:numId w:val="1"/>
        </w:numPr>
        <w:rPr/>
      </w:pPr>
      <w:bookmarkStart w:id="423" w:name="__RefHeading___Toc6868556_3381743652"/>
      <w:bookmarkStart w:id="424" w:name="_Toc166"/>
      <w:bookmarkEnd w:id="423"/>
      <w:r>
        <w:rPr>
          <w:rtl w:val="true"/>
        </w:rPr>
        <w:t>الأوّل</w:t>
      </w:r>
      <w:r>
        <w:rPr>
          <w:rtl w:val="true"/>
        </w:rPr>
        <w:t xml:space="preserve">: </w:t>
      </w:r>
      <w:r>
        <w:rPr>
          <w:rtl w:val="true"/>
        </w:rPr>
        <w:t>عداوته عليه السلام عداوة الله عزّ وجلّ‌ وعداوة النبيّ‌ صلى الله عليه و آله و سلم</w:t>
      </w:r>
      <w:bookmarkEnd w:id="424"/>
    </w:p>
    <w:p>
      <w:pPr>
        <w:pStyle w:val="Heading5"/>
        <w:numPr>
          <w:ilvl w:val="4"/>
          <w:numId w:val="1"/>
        </w:numPr>
        <w:rPr/>
      </w:pPr>
      <w:bookmarkStart w:id="425" w:name="__RefHeading___Toc6868558_3381743652"/>
      <w:bookmarkStart w:id="426" w:name="_Toc167"/>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رافع مولي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427" w:name="__RefHeading___Toc6868560_3381743652"/>
      <w:bookmarkStart w:id="428" w:name="_Toc168"/>
      <w:bookmarkEnd w:id="427"/>
      <w:r>
        <w:rPr/>
        <w:t>1</w:t>
      </w:r>
      <w:r>
        <w:rPr>
          <w:rtl w:val="true"/>
        </w:rPr>
        <w:t xml:space="preserve">. </w:t>
      </w:r>
      <w:r>
        <w:rPr>
          <w:rtl w:val="true"/>
        </w:rPr>
        <w:t>رافع مولي عائشة</w:t>
      </w:r>
      <w:bookmarkEnd w:id="428"/>
    </w:p>
    <w:p>
      <w:pPr>
        <w:pStyle w:val="BookText"/>
        <w:rPr/>
      </w:pPr>
      <w:r>
        <w:rPr>
          <w:rFonts w:eastAsia="Times New Roman" w:cs="Times New Roman" w:ascii="Times New Roman" w:hAnsi="Times New Roman"/>
          <w:color w:val="111111"/>
          <w:sz w:val="28"/>
          <w:szCs w:val="28"/>
          <w:lang w:val="en-US" w:bidi="en-US"/>
        </w:rPr>
        <w:t>23027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وأبونعيم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أبوإدريس المرهبي، عن رافع مولي عائشة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غلاماً أخدم عائشة، إذا كان النبيّ‌ صلى الله عليه و سلم عندها وأنّ‌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 الله من عادي عليّاً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ابن الأثير في اسد الغابة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رافع مولي عائشة، وعن الأوّل ابن حجر في الإصابة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والمتّقي في كنز العمّال </w:t>
      </w:r>
      <w:r>
        <w:rPr>
          <w:rFonts w:eastAsia="Amiri" w:cs="Amiri" w:ascii="Amiri" w:hAnsi="Amiri"/>
          <w:color w:val="111111"/>
          <w:sz w:val="28"/>
          <w:szCs w:val="28"/>
          <w:lang w:bidi="ar-SA"/>
        </w:rPr>
        <w:t>601/11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32899</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6868562_3381743652"/>
      <w:bookmarkStart w:id="430" w:name="_Toc169"/>
      <w:bookmarkEnd w:id="429"/>
      <w:r>
        <w:rPr/>
        <w:t>2</w:t>
      </w:r>
      <w:r>
        <w:rPr>
          <w:rtl w:val="true"/>
        </w:rPr>
        <w:t xml:space="preserve">. </w:t>
      </w:r>
      <w:r>
        <w:rPr>
          <w:rtl w:val="true"/>
        </w:rPr>
        <w:t>زيد بن علي بن الحسين</w:t>
      </w:r>
      <w:bookmarkEnd w:id="430"/>
    </w:p>
    <w:p>
      <w:pPr>
        <w:pStyle w:val="BookText"/>
        <w:rPr/>
      </w:pPr>
      <w:r>
        <w:rPr>
          <w:rFonts w:eastAsia="Times New Roman" w:cs="Times New Roman" w:ascii="Times New Roman" w:hAnsi="Times New Roman"/>
          <w:color w:val="111111"/>
          <w:sz w:val="28"/>
          <w:szCs w:val="28"/>
          <w:lang w:val="en-US" w:bidi="en-US"/>
        </w:rPr>
        <w:t>23028</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عبيدالله بن أبي‌رافع، عن زيد بن علي بن</w:t>
      </w:r>
      <w:bookmarkStart w:id="431" w:name="pg14313_146717"/>
    </w:p>
    <w:p>
      <w:pPr>
        <w:pStyle w:val="BookText"/>
        <w:rPr/>
      </w:pPr>
      <w:bookmarkEnd w:id="431"/>
      <w:r>
        <w:rPr>
          <w:rFonts w:ascii="Amiri" w:hAnsi="Amiri" w:eastAsia="Amiri" w:cs="Amiri"/>
          <w:color w:val="111111"/>
          <w:sz w:val="28"/>
          <w:sz w:val="28"/>
          <w:szCs w:val="28"/>
          <w:rtl w:val="true"/>
          <w:lang w:bidi="ar-SA"/>
        </w:rPr>
        <w:t>الحسين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عدوّك عدوّي، وعدوّي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4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Heading5"/>
        <w:numPr>
          <w:ilvl w:val="4"/>
          <w:numId w:val="1"/>
        </w:numPr>
        <w:rPr/>
      </w:pPr>
      <w:bookmarkStart w:id="432" w:name="__RefHeading___Toc6868564_3381743652"/>
      <w:bookmarkStart w:id="433" w:name="_Toc170"/>
      <w:bookmarkEnd w:id="432"/>
      <w:r>
        <w:rPr/>
        <w:t>3</w:t>
      </w:r>
      <w:r>
        <w:rPr>
          <w:rtl w:val="true"/>
        </w:rPr>
        <w:t xml:space="preserve">. </w:t>
      </w:r>
      <w:r>
        <w:rPr>
          <w:rtl w:val="true"/>
        </w:rPr>
        <w:t>سعد بن أبي‌وقّاص</w:t>
      </w:r>
      <w:bookmarkEnd w:id="433"/>
    </w:p>
    <w:p>
      <w:pPr>
        <w:pStyle w:val="BookText"/>
        <w:rPr/>
      </w:pPr>
      <w:r>
        <w:rPr>
          <w:rFonts w:eastAsia="Times New Roman" w:cs="Times New Roman" w:ascii="Times New Roman" w:hAnsi="Times New Roman"/>
          <w:color w:val="111111"/>
          <w:sz w:val="28"/>
          <w:szCs w:val="28"/>
          <w:lang w:val="en-US" w:bidi="en-US"/>
        </w:rPr>
        <w:t>23029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أبوالجوزاء،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محمّد بن خالد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يعقوب، عن المهاجر بن مسمار، عن عائشة بنت سعد، عن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 سلم بيد علي فخطب،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أنّي أولي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وإنّ‌ الله يوالي من والاه، ويعادي من عاداه</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23030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عثمان أبوالجوزاء، حدّثنا محمّد بن خالد بن عثمة، حدّثنا موسي بن يعقوب الزمعي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مهاجر بن المسمار، عن عائشة بنت سعد، سمعت أباها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يوم الجحفة وأخذ بيد علي، فخطب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والمؤدّي عنّي، وإنّ‌ الله موالي من والاه، ومعادي من عاداه</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23031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هلال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مهاجر بن مسمار، عن عائشة بنت سعد،</w:t>
      </w:r>
      <w:bookmarkStart w:id="434" w:name="pg14313_146718"/>
    </w:p>
    <w:p>
      <w:pPr>
        <w:pStyle w:val="BookText"/>
        <w:rPr/>
      </w:pPr>
      <w:bookmarkEnd w:id="434"/>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يوم الجحفة وأخذ بيد علي فخطب،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فرفعها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والمؤدّي عنّي، وإنّ‌ الله موال لمن والاه، ومعاد من عاداه</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8340</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6868566_3381743652"/>
      <w:bookmarkStart w:id="436" w:name="_Toc171"/>
      <w:bookmarkEnd w:id="435"/>
      <w:r>
        <w:rPr/>
        <w:t>4</w:t>
      </w:r>
      <w:r>
        <w:rPr>
          <w:rtl w:val="true"/>
        </w:rPr>
        <w:t xml:space="preserve">. </w:t>
      </w:r>
      <w:r>
        <w:rPr>
          <w:rtl w:val="true"/>
        </w:rPr>
        <w:t>عبدالله بن عبّاس</w:t>
      </w:r>
      <w:bookmarkEnd w:id="436"/>
    </w:p>
    <w:p>
      <w:pPr>
        <w:pStyle w:val="BookText"/>
        <w:rPr/>
      </w:pPr>
      <w:r>
        <w:rPr>
          <w:rFonts w:eastAsia="Times New Roman" w:cs="Times New Roman" w:ascii="Times New Roman" w:hAnsi="Times New Roman"/>
          <w:color w:val="111111"/>
          <w:sz w:val="28"/>
          <w:szCs w:val="28"/>
          <w:lang w:val="en-US" w:bidi="en-US"/>
        </w:rPr>
        <w:t>23032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عن عبيدالله بن عبدالله،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النبيّ‌ صلى الله عليه و سلم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سيّد في الدنيا، سيّد في الآخرة، حبيبك حبيبي وحبيبي حبيب الله، وعدوّك عدوّي وعدوّي عدوّ الله، والويل لمن أبغضك بعدي</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وقال الحاكم بعد نقل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شرط‍‌ الشيخين، وأبوالأزهر بإجماعهم ثقة، وإذا تفرّد الثقة بحديث فهو علي أصلهم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أباعبدالله القرشي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يحيي الحلواني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أبوالأزهر من صنعاء وذاكر أهل بغداد بهذا الحديث أنكره يحيي بن معين، فلمّا كان يوم مجلسه قال في آخر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الكذّاب النيسابوري الّذي يذكر عن عبدالرزّاق هذا الحديث‌؟</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أبوالأزهر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يحيي بن معين من قوله وقيامه في المجلس، فقرّبه وأدناه،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حدّثك عبدالرزّاق بهذا ولم يحدّث به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أبازكريّا أنّي قدمت صنعاء وعبدالرزّاق غائب في قرية له بعيدة، فخرجت إليه وأنا عليل، فلمّا وصلت إليه سألني عن أمر خراسان، فحدّثته بها وكتبت عنه وانصرفت معه إلي صنعاء، فلمّا ودّعته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 حقّك، فأنا احدّثك بحديث لم يسمعه منّي غيرك، فحدّثني والله بهذا الحديث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 يحيي بن معين واعتذر إليه</w:t>
      </w:r>
      <w:r>
        <w:rPr>
          <w:rFonts w:eastAsia="Amiri" w:cs="Amiri" w:ascii="Amiri" w:hAnsi="Amiri"/>
          <w:color w:val="111111"/>
          <w:sz w:val="28"/>
          <w:szCs w:val="28"/>
          <w:rtl w:val="true"/>
          <w:lang w:bidi="ar-SA"/>
        </w:rPr>
        <w:t>.</w:t>
      </w:r>
      <w:bookmarkStart w:id="437" w:name="pg14313_146719"/>
    </w:p>
    <w:p>
      <w:pPr>
        <w:pStyle w:val="Heading5"/>
        <w:numPr>
          <w:ilvl w:val="4"/>
          <w:numId w:val="1"/>
        </w:numPr>
        <w:rPr/>
      </w:pPr>
      <w:bookmarkStart w:id="438" w:name="__RefHeading___Toc6868568_3381743652"/>
      <w:bookmarkStart w:id="439" w:name="_Toc172"/>
      <w:bookmarkEnd w:id="437"/>
      <w:bookmarkEnd w:id="438"/>
      <w:r>
        <w:rPr/>
        <w:t>5</w:t>
      </w:r>
      <w:r>
        <w:rPr>
          <w:rtl w:val="true"/>
        </w:rPr>
        <w:t xml:space="preserve">. </w:t>
      </w:r>
      <w:r>
        <w:rPr>
          <w:rtl w:val="true"/>
        </w:rPr>
        <w:t>عبدالله بن مسعود</w:t>
      </w:r>
      <w:bookmarkEnd w:id="439"/>
    </w:p>
    <w:p>
      <w:pPr>
        <w:pStyle w:val="BookText"/>
        <w:rPr/>
      </w:pPr>
      <w:r>
        <w:rPr>
          <w:rFonts w:eastAsia="Times New Roman" w:cs="Times New Roman" w:ascii="Times New Roman" w:hAnsi="Times New Roman"/>
          <w:color w:val="111111"/>
          <w:sz w:val="28"/>
          <w:szCs w:val="28"/>
          <w:lang w:val="en-US" w:bidi="en-US"/>
        </w:rPr>
        <w:t>23033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علي بن الحسين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علي السقطي، حدّثنا محمّد بن الحسين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بن مساور،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سعيد الكاهلي، عن الأعمش، عن أبي‌وائل،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آله و سلم آخذاً بيد علي عليه 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وأنا وليّه، سالمت من سالم، وعاديت من عادي</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حفص بن عثمان، أنبأنا علي بن القاسم الكندي، عن المعلّي، عن أبي‌وائل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آخذاً بيد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وأنا وليّه، واليت من والاه، وعاديت من عاداه</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23035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عمر الفرّاء، عن علي بن القاسم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مع رواية عقبة بن خالد، عن علي بن 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الكسائي، حدّثنا علي بن القاسم، عن معلّي بن عرفان، عن شقيق، عن عبدالله،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النبيّ‌ صلى الله عليه و سلم آخذ بيد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وليّي وأنا وليّك، ومعاد من عاداك، ومسالم من سالمك</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23037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23038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خالد أبوعمرو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قاسم الكندي، عن المعلّي بن عرفان، عن أبي‌وائل،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وهو آخذ بيد علي رضي الله عنه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وأنا وليّه، اللهمّ‌ وال من والاه، وعاد من عاداه، فقد واليت من والاه، وعاديت من عاداه</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23039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خالد أبوعمرو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القاسم الكندي، عن المعلّي بن عرفان، عن أبي‌وائل،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أخذ بيد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وأنا وليّه، واليت من والي، وعاديت من عادي</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23040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خالد الأسدي وحفص بن عمر الفرّاء ويوسف بن كليب، عن علي بن القاسم الكندي، عن المعلّي بن عرفان، عن أبي‌وائل، عن ابن مسعود،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رسول الله صلى الله عليه و سلم وهو آخذ بيد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 من أنا وليّه، عاديت من</w:t>
      </w:r>
      <w:bookmarkStart w:id="440" w:name="pg14313_146721"/>
    </w:p>
    <w:p>
      <w:pPr>
        <w:pStyle w:val="BookText"/>
        <w:rPr/>
      </w:pPr>
      <w:bookmarkEnd w:id="440"/>
      <w:r>
        <w:rPr>
          <w:rFonts w:ascii="IRNazanin" w:hAnsi="IRNazanin" w:eastAsia="IRNazanin"/>
          <w:color w:val="111111"/>
          <w:sz w:val="28"/>
          <w:sz w:val="28"/>
          <w:szCs w:val="28"/>
          <w:rtl w:val="true"/>
          <w:lang w:bidi="fa-IR"/>
        </w:rPr>
        <w:t>عاداه، وسالمت من سالمه</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حديث من كنت مولاه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6868570_3381743652"/>
      <w:bookmarkStart w:id="442" w:name="_Toc173"/>
      <w:bookmarkEnd w:id="441"/>
      <w:r>
        <w:rPr/>
        <w:t>6</w:t>
      </w:r>
      <w:r>
        <w:rPr>
          <w:rtl w:val="true"/>
        </w:rPr>
        <w:t xml:space="preserve">. </w:t>
      </w:r>
      <w:r>
        <w:rPr>
          <w:rtl w:val="true"/>
        </w:rPr>
        <w:t>ما ورد مرسلاً</w:t>
      </w:r>
      <w:bookmarkEnd w:id="442"/>
    </w:p>
    <w:p>
      <w:pPr>
        <w:pStyle w:val="BookText"/>
        <w:rPr/>
      </w:pPr>
      <w:r>
        <w:rPr>
          <w:rFonts w:eastAsia="Times New Roman" w:cs="Times New Roman" w:ascii="Times New Roman" w:hAnsi="Times New Roman"/>
          <w:color w:val="111111"/>
          <w:sz w:val="28"/>
          <w:szCs w:val="28"/>
          <w:lang w:val="en-US" w:bidi="en-US"/>
        </w:rPr>
        <w:t>23041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الناس كافّة أنّ‌ رسول الله صلى الله عليه و آله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وليّي وأنا وليّه، عاديت من عاداه، وسالمت من سالمه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هذا اللفظ‍‌</w:t>
      </w:r>
      <w:r>
        <w:rPr>
          <w:rFonts w:eastAsia="Amiri" w:cs="Amiri" w:ascii="Amiri" w:hAnsi="Amiri"/>
          <w:color w:val="111111"/>
          <w:sz w:val="28"/>
          <w:szCs w:val="28"/>
          <w:rtl w:val="true"/>
          <w:lang w:bidi="ar-SA"/>
        </w:rPr>
        <w:t xml:space="preserve">. </w:t>
      </w:r>
      <w:r>
        <w:rPr>
          <w:rStyle w:val="FootnoteAnchor"/>
          <w:rtl w:val="true"/>
        </w:rPr>
        <w:footnoteReference w:id="421"/>
      </w:r>
    </w:p>
    <w:p>
      <w:pPr>
        <w:pStyle w:val="Heading4"/>
        <w:numPr>
          <w:ilvl w:val="3"/>
          <w:numId w:val="1"/>
        </w:numPr>
        <w:rPr/>
      </w:pPr>
      <w:bookmarkStart w:id="443" w:name="__RefHeading___Toc6868572_3381743652"/>
      <w:bookmarkStart w:id="444" w:name="_Toc174"/>
      <w:bookmarkEnd w:id="443"/>
      <w:r>
        <w:rPr>
          <w:rtl w:val="true"/>
        </w:rPr>
        <w:t>الثاني</w:t>
      </w:r>
      <w:r>
        <w:rPr>
          <w:rtl w:val="true"/>
        </w:rPr>
        <w:t xml:space="preserve">: </w:t>
      </w:r>
      <w:r>
        <w:rPr>
          <w:rtl w:val="true"/>
        </w:rPr>
        <w:t>دعاء النبيّ‌ صلى الله عليه و آله و سلم علي من عاداه عليه السلام</w:t>
      </w:r>
      <w:bookmarkEnd w:id="444"/>
    </w:p>
    <w:p>
      <w:pPr>
        <w:pStyle w:val="Heading5"/>
        <w:numPr>
          <w:ilvl w:val="4"/>
          <w:numId w:val="1"/>
        </w:numPr>
        <w:rPr/>
      </w:pPr>
      <w:bookmarkStart w:id="445" w:name="__RefHeading___Toc6868574_3381743652"/>
      <w:bookmarkStart w:id="446" w:name="_Toc175"/>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أبي‌ذرّ الغفاري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أبي‌زينب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بن الحصيب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شراحيل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ثابت بن وديعة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أبي‌وقّاص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سَعنة بن عُريض</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أبي‌سعيد الخدري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جندع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بن جندب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حبشي بن جنادة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عبيدالله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ليلي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عبدربّ‌</w:t>
      </w:r>
      <w:bookmarkStart w:id="447" w:name="pg14313_146722"/>
    </w:p>
    <w:p>
      <w:pPr>
        <w:pStyle w:val="BookText"/>
        <w:rPr/>
      </w:pPr>
      <w:bookmarkEnd w:id="447"/>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أبي‌أوفي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أبي‌عمرة بن عمرو بن محصن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أبي‌فضالة الأنصاري</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أبي‌قدامة الأنصاري</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ناجية بن عمرو</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نبيط‍‌ بن شريط‍‌</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عجلان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ذي‌مرّ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مرّة</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العاص</w:t>
      </w:r>
    </w:p>
    <w:p>
      <w:pPr>
        <w:pStyle w:val="Heading5"/>
        <w:numPr>
          <w:ilvl w:val="4"/>
          <w:numId w:val="1"/>
        </w:numPr>
        <w:rPr/>
      </w:pPr>
      <w:bookmarkStart w:id="448" w:name="__RefHeading___Toc6868576_3381743652"/>
      <w:bookmarkStart w:id="449" w:name="_Toc176"/>
      <w:bookmarkEnd w:id="448"/>
      <w:r>
        <w:rPr/>
        <w:t>1</w:t>
      </w:r>
      <w:r>
        <w:rPr>
          <w:rtl w:val="true"/>
        </w:rPr>
        <w:t xml:space="preserve">. </w:t>
      </w:r>
      <w:r>
        <w:rPr>
          <w:rtl w:val="true"/>
        </w:rPr>
        <w:t>أنس بن مالك</w:t>
      </w:r>
      <w:bookmarkEnd w:id="449"/>
    </w:p>
    <w:p>
      <w:pPr>
        <w:pStyle w:val="BookText"/>
        <w:rPr/>
      </w:pPr>
      <w:r>
        <w:rPr>
          <w:rFonts w:eastAsia="Times New Roman" w:cs="Times New Roman" w:ascii="Times New Roman" w:hAnsi="Times New Roman"/>
          <w:color w:val="111111"/>
          <w:sz w:val="28"/>
          <w:szCs w:val="28"/>
          <w:lang w:val="en-US" w:bidi="en-US"/>
        </w:rPr>
        <w:t>23042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أبوالفتح محمّد بن الحسين العطّار قطيط‍‌، أخبرنا محمّد بن أحمد بن عبدالرحمان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عمر التميمي الحافظ‍‌، حدّثنا الحسن بن علي بن سهل العاقولي، حدّثنا حمدان بن المختار، حدّثنا حفص بن عبيدالله بن عمر، عن سفيان الثوري، عن علي بن زيد،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الحسن بن علي بن 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طلحة بن مصرف، عن عميرة بن سعد،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ستأتي روايته في روايات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23044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ثابت</w:t>
      </w:r>
      <w:bookmarkStart w:id="450" w:name="pg14313_146723"/>
    </w:p>
    <w:p>
      <w:pPr>
        <w:pStyle w:val="BookText"/>
        <w:rPr/>
      </w:pPr>
      <w:bookmarkEnd w:id="450"/>
      <w:r>
        <w:rPr>
          <w:rFonts w:ascii="Amiri" w:hAnsi="Amiri" w:eastAsia="Amiri" w:cs="Amiri"/>
          <w:color w:val="111111"/>
          <w:sz w:val="28"/>
          <w:sz w:val="28"/>
          <w:szCs w:val="28"/>
          <w:rtl w:val="true"/>
          <w:lang w:bidi="ar-SA"/>
        </w:rPr>
        <w:t>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منصور بن أبي‌الأسود، عن مسلم الأعور،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رسول الله صلى الله عليه و سلم يوم غدير خمّ‌،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أولي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الآجري في الشريعة </w:t>
      </w:r>
      <w:r>
        <w:rPr>
          <w:rFonts w:eastAsia="Amiri" w:cs="Amiri" w:ascii="Amiri" w:hAnsi="Amiri"/>
          <w:color w:val="111111"/>
          <w:sz w:val="28"/>
          <w:szCs w:val="28"/>
          <w:lang w:bidi="ar-SA"/>
        </w:rPr>
        <w:t>2051/4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الصلت، حدّثنا منصور بن أبي‌الأسود، عن مسلم،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 لعلي رضي الله عنه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24"/>
      </w:r>
    </w:p>
    <w:p>
      <w:pPr>
        <w:pStyle w:val="Heading5"/>
        <w:numPr>
          <w:ilvl w:val="4"/>
          <w:numId w:val="1"/>
        </w:numPr>
        <w:rPr/>
      </w:pPr>
      <w:bookmarkStart w:id="451" w:name="__RefHeading___Toc6868578_3381743652"/>
      <w:bookmarkStart w:id="452" w:name="_Toc177"/>
      <w:bookmarkEnd w:id="451"/>
      <w:r>
        <w:rPr/>
        <w:t>2</w:t>
      </w:r>
      <w:r>
        <w:rPr>
          <w:rtl w:val="true"/>
        </w:rPr>
        <w:t xml:space="preserve">. </w:t>
      </w:r>
      <w:r>
        <w:rPr>
          <w:rtl w:val="true"/>
        </w:rPr>
        <w:t>أبوأيّوب الأنصاري</w:t>
      </w:r>
      <w:bookmarkEnd w:id="452"/>
    </w:p>
    <w:p>
      <w:pPr>
        <w:pStyle w:val="BookText"/>
        <w:rPr/>
      </w:pPr>
      <w:r>
        <w:rPr>
          <w:rFonts w:eastAsia="Times New Roman" w:cs="Times New Roman" w:ascii="Times New Roman" w:hAnsi="Times New Roman"/>
          <w:color w:val="111111"/>
          <w:sz w:val="28"/>
          <w:szCs w:val="28"/>
          <w:lang w:val="en-US" w:bidi="en-US"/>
        </w:rPr>
        <w:t>23046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الشيخ أبي‌طاهر عبدالجبّار بن هبة‌الله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بالجانب الغربي من 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أخبركم أبوغالب القزّاز، أخبرنا أبوالحسين ابن النقّور، أخبرنا الحسين بن هارون الضبّي، حدّثنا أبوالعبّاس أحمد بن محمّد بن سعيد الكوفي، حدّثنا محمّد بن إسماعيل الراشدي، حدّثنا محمّد بن خلف النميري، حدّثنا علي بن الحسن العبدي، عن سعد، عن الأصبغ بن نباتة،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 الناس علي رضي الله عنه في الرحبة من سمع رسول الله صلى الله عليه و سلم يقول يوم غدير خمّ‌، فقام بضعة عشر رجلاً، منهم أبوأيّوب الأنصاري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رسول الله صلى الله عليه و سلم وأخذ بيدك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أن قد بلّغت ونصحت‌؟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وليّي وأنا وليّ‌ المؤمنين، ألا فمن كنت مولاه فهذا مولاه، اللهمّ‌ وال من والاه، وعاد من عاداه، وأحبّ‌ من أحبّه، وأبغض من أبغضه، وأعن من أعانه</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23047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أبومحمّد حمزة بن العبّاس، أخبرنا أحمد بن الفضل المصري، حدّثنا عبدالرحمان بن محمّد المديني، حدّثنا أحمد بن محمّد بن سعيد، حدّثنا محمّد بن إسماعيل بن إسحاق الراشدي، حدّثنا محمّد بن خلف النميري، حدّثنا علي بن الحسن العبدي،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 علي الناس في الرحبة من سمع النبيّ‌ صلى الله عليه و سلم يوم غدير خمّ‌ ما قال إلا قام، ولا يقوم إلا من سمع رسول الله صلى الله عليه و سلم يقول، فقام بضعة عشر رجلاً، فيهم أبوأيّوب الأنصاري وأبوعمرة بن عمرو بن محصن وأبوزينب وسهل بن حنيف وخزيمة بن ثابت وعبدالله بن ثابت الأنصاري وحبشي بن جنادة السلولي وعبيد بن عازب الأنصاري والنعمان بن عجلان الأنصاري وثابت بن وديعة الأنصاري وأبوفضالة الأنصاري وعبدالرحمان بن عبدربّ‌ الأنصاري،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وليّي وأنا وليّ‌ المؤمنين، ألا فمن كنت مولاه فعلي مولاه، اللهمّ‌ وال من والاه، وعاد من عاداه، وأحبّ‌ من أحبّه، وأبغض من أبغضه، وأعن من أعانه</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في اسد الغابة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عبدربّ‌، و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أبي‌زينب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سيأتي حديثه في أحاديث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الحكم النخعي، عن رياح بن الحارث النخعي،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عند علي عليه السلام إذ قدم عليه قوم متلثّمون،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لستم قوماً 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ولكنّا سمعنا رسول الله صلى الله عليه و آله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عليّاً عليه السلام ضحك حتّي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bookmarkStart w:id="453" w:name="pg14313_146725"/>
    </w:p>
    <w:p>
      <w:pPr>
        <w:pStyle w:val="BookText"/>
        <w:rPr/>
      </w:pPr>
      <w:bookmarkEnd w:id="453"/>
      <w:r>
        <w:rPr>
          <w:rFonts w:ascii="Amiri" w:hAnsi="Amiri" w:eastAsia="Amiri" w:cs="Amiri"/>
          <w:color w:val="111111"/>
          <w:sz w:val="28"/>
          <w:sz w:val="28"/>
          <w:szCs w:val="28"/>
          <w:rtl w:val="true"/>
          <w:lang w:bidi="ar-SA"/>
        </w:rPr>
        <w:t>ثمّ‌ إنّ‌ القوم مضوا إلي رحالهم فتبعتهم، فقلت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رهط‍‌ من الأنصار،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رجلاً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أبوأيّوب صاحب منزل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فصافحته</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بإسناده إليه في شرح نهج البلاغة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طريق ابن ديزيل في كتاب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علي بن حكيم الأودي، حدّثنا شريك، عن حنش بن الحارث، وعن الحسن بن الحكم، عن رياح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الحسين بن إسحاق، حدّثنا يحيي الحمّاني، حدّثنا شريك، عن الحسن بن الحكم، عن رياح بن الحارث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قعوداً مع علي رضي الله عنه ، فجاء ركب من الأنصار عليهم العمائم،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مولاكم وأنتم قوم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أبوأيّوب فينا، فحسر أبوأيّوب العمامة عن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ولاحظ‍‌ ما يأتي من رواية ناجية بن عمرو</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6868580_3381743652"/>
      <w:bookmarkStart w:id="455" w:name="_Toc178"/>
      <w:bookmarkEnd w:id="454"/>
      <w:r>
        <w:rPr/>
        <w:t>3</w:t>
      </w:r>
      <w:r>
        <w:rPr>
          <w:rtl w:val="true"/>
        </w:rPr>
        <w:t xml:space="preserve">. </w:t>
      </w:r>
      <w:r>
        <w:rPr>
          <w:rtl w:val="true"/>
        </w:rPr>
        <w:t>البراء بن عازب</w:t>
      </w:r>
      <w:bookmarkEnd w:id="455"/>
    </w:p>
    <w:p>
      <w:pPr>
        <w:pStyle w:val="BookText"/>
        <w:rPr/>
      </w:pPr>
      <w:r>
        <w:rPr>
          <w:rFonts w:eastAsia="Times New Roman" w:cs="Times New Roman" w:ascii="Times New Roman" w:hAnsi="Times New Roman"/>
          <w:color w:val="111111"/>
          <w:sz w:val="28"/>
          <w:szCs w:val="28"/>
          <w:lang w:val="en-US" w:bidi="en-US"/>
        </w:rPr>
        <w:t>23051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بن القاسم النرسي، أخبرنا محمّد بن عبدالله الشافعي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وأخبرنيه الحسن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أحمد بن يحيي الصوفي، حدّثنا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أبي‌حنيفة سابق الحاجّ‌ سعيد</w:t>
      </w:r>
    </w:p>
    <w:p>
      <w:pPr>
        <w:pStyle w:val="BookText"/>
        <w:rPr/>
      </w:pPr>
      <w:r>
        <w:rPr>
          <w:rFonts w:ascii="Amiri" w:hAnsi="Amiri" w:eastAsia="Amiri" w:cs="Amiri"/>
          <w:color w:val="111111"/>
          <w:sz w:val="28"/>
          <w:sz w:val="28"/>
          <w:szCs w:val="28"/>
          <w:rtl w:val="true"/>
          <w:lang w:bidi="ar-SA"/>
        </w:rPr>
        <w:t>بن بيان، عن أبي‌إسحاق،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رسول الله صلى الله عليه و سلم الغدير قام في الظهيرة، فأمر بقمّ‌ الشجرات، ثمّ‌ جمعت له أحجار، وأمر بلالاً فنادي في الناس، فاجتمع المسلمون، فصعد رسول الله صلى الله عليه و سلم علي تلك الأحجار،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كنت مولاه فعلي مولاه، اللهمّ‌ وال من والاه، وعاد من عاداه، وأبغض من أبغضه، وأحبّ‌ من أحبّه، وعزّ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صائف شديد حرّه، حتّي جعل الرجل منّا بعض ثوبه تحت قدمه، وبعضه علي رأسه، فلمّا همّ‌ بالنزول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أنّي أولي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أبوالحسين بن البوّاب المقرئ عن محمّد بن الحسين بن حميد، فوهم فيه وهماً قبيحاً،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أبي‌حنيفة، عن سعد بن بيان، وأخرجه في جمعه لحديث أبي‌حنيفة النعمان بن ثابت</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المتشابه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سعيد بن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سيف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عن زيد بن يثيع،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أبي‌طالب يقول علي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منشد الله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أنشد إلا أصحاب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صلى الله عليه و 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ستّة من جانب المنبر وستّة من الجانب الآخر، فشهدوا أنّهم سمعوا رسول الله صلى الله عليه و سلم يقول ذلك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البراء بن عازب يحدّث بهذا عن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23053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يزيد بن زياد، عن عبدالرحمان بن أبي‌ليلي، عن البراء أنّه في من شهد بين يدي علي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بن عثمان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عمارة، عن عدي بن ثابت، عن البراء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زيد بن جدعان، عن عدي بن ثابت،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أقبلنا مع النبيّ‌ صلى الله عليه و سلم في حجّته فكنّا بغدير خمّ‌ نودي أنّ‌ الصلاة جامعة، وكسح للنبيّ‌ صلى الله عليه و سلم تحت شجرتين، فأخذ بيد علي بن أبي‌طالب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أو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أزواجي امّهاتهم‌؟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 من أنا مولاه؛ اللهمّ‌ وال من والاه، وعاد من عاداه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زيد بن جدعان، عن عدي بن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البراء بن عازب،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خرجنا مع رسول الله صلى الله عليه و سلم حتّي نزلنا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 فلمّا اجتمعنا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بكم من أنفسكم‌؟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أولي بكم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بكم من آبائكم‌؟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أولي بكم، أ 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فإنّ‌ عليّاً بعدي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حديث من كنت مولاه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طرق حديث من كنت مولاه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البلاذري في أنساب الأشراف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عليه السلام ، والذهبي في طرق حديث من كنت مولاه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من طريق عبدالرزّاق</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الظاهر الموافق لترجمة الرجل وترجمة علي بن زيد بن جدعان والبراء ولسائر الروايات،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عدي بن أبي‌ثابت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أبي‌طالب، أصبحت اليوم وليّ‌ كلّ‌ مؤمن</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ابن المقرئ وعبدالرزّاق، وابن كثير في البداية والنهاية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عشر، كتاب حجّة الوداع، فصل في إيراد الحديث الدالّ‌ علي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بين المعقوفات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الحجّاج السامي، حدّثنا حمّاد بن سلمة، عن علي بن زيد وأبي‌هارون العبدي، عن عدي بن ثابت،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أقبلنا مع رسول الله صلى الله عليه و سلم في حجّة الوداع حتّي إذا كنّا بغدير خمّ‌ فنودي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وكسح للنبيّ‌ صلى الله عليه و سلم تحت شجرتين، فأخذ النبيّ‌ صلى الله عليه و سلم بيد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أولي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مؤمن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أحدهما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ليست أزواجي امّهاتكم‌؟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مولي من أنا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عمر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أبي‌طالب، أصبحت وأمسيت مولي كلّ‌ مؤمن ومؤمنة</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23058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زيد، عن عدي بن ثابت، عن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أقبلنا مع النبيّ‌ صلى الله عليه و سلم في حجّة الوداع حتّي كنّا بغدير خمّ‌، فنودي فينا أنّ‌ الصلاة جامعة، وكسح لرسول الله صلى الله عليه و سلم تحت شجرتين، 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مولي من أنا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أبي‌طالب، أصبحت وأمسيت مولي كلّ‌ مؤمن ومؤمنه</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23059</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الكجّي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منهال،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علي بن زيد، عن</w:t>
      </w:r>
    </w:p>
    <w:p>
      <w:pPr>
        <w:pStyle w:val="BookText"/>
        <w:rPr/>
      </w:pPr>
      <w:r>
        <w:rPr>
          <w:rFonts w:ascii="Amiri" w:hAnsi="Amiri" w:eastAsia="Amiri" w:cs="Amiri"/>
          <w:color w:val="111111"/>
          <w:sz w:val="28"/>
          <w:sz w:val="28"/>
          <w:szCs w:val="28"/>
          <w:rtl w:val="true"/>
          <w:lang w:bidi="ar-SA"/>
        </w:rPr>
        <w:t>عدي بن ثابت،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نزلنا مع رسول الله صلى الله عليه و سلم في حجّة الوداع كنّا بغدير خمّ‌، فنادي أنّ‌ الصلاة جامعة، وكسح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شجرتين وأخذ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مولي من أنا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أبي‌طالب، أصبحت وأمسيت مولي كلّ‌ مؤمن ومؤمنة</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الثعلبي بإسناده إليه في الكشف والبيان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ومن طريقه ابن البطريق في العمدة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مغايرات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عن عدي بن ثابت،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أقبلنا مع رسول الله صلى الله عليه و سلم في حجّة الوداع، حتّي إذا كنّا بغدير خمّ‌ نودي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فكسح لرسول الله صلى الله عليه و سلم تحت شجرة، فأخذ بيد علي رضي الله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مولي من كنت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عمر بن الخطّاب رضي الله عنه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أبي‌طالب، أصبحت وأمسيت مولي كلّ‌ مؤمن</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23061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الحباب، حدّثنا حمّاد بن سلمة، عن علي بن زيد بن جدعان، عن عدي بن ثابت، عن البراء،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أقبلنا مع رسول الله صلى الله عليه و آله في حجّته حتّي إذا كنّا بين مكّة والمدينة نزل، فأمر منادياً ينادي بالصلاة جامعة، 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وليّ‌ من أنا وليّه، اللهمّ‌ وال من والاه، وعاد من عاداه، 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عمر بن الخطّاب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أبي‌طالب، أصبحت مولي كلّ‌ مؤمن ومؤمنة</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حدّثنا أبوالحسين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حمّاد بن سلمة، عن علي بن زيد بن جدعان، عن عدي بن ثابت،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أقبلنا مع رسول الله صلى الله عليه و سلم في حجّته الّتي حجّ‌، فنزل في بعض الطريق، فأمر الصلاة جامعة، 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وليّ‌ من أنا مولاه، اللهمّ‌ وال من والاه، اللهمّ‌ عاد من عاداه</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23063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والبلاذري وابن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بن سلمة، أخبرنا علي بن زيد، عن عدي بن ثابت،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في سفر، فنزلنا بغدير خمّ‌، فنودي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وكسح لرسول الله صلى الله عليه و سلم تحت شجرتين، فصلّي الظهر، وأخذ بيد علي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أنّي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أنّي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ابن أبي‌طالب، أصبحت وأمسيت مولي</w:t>
      </w:r>
    </w:p>
    <w:p>
      <w:pPr>
        <w:pStyle w:val="BookText"/>
        <w:rPr/>
      </w:pPr>
      <w:r>
        <w:rPr>
          <w:rFonts w:ascii="Amiri" w:hAnsi="Amiri" w:eastAsia="Amiri" w:cs="Amiri"/>
          <w:color w:val="111111"/>
          <w:sz w:val="28"/>
          <w:sz w:val="28"/>
          <w:szCs w:val="28"/>
          <w:rtl w:val="true"/>
          <w:lang w:bidi="ar-SA"/>
        </w:rPr>
        <w:t>كلّ‌ مؤمن ومؤمنة</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lang w:bidi="ar-SA"/>
        </w:rPr>
        <w:t>596/2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عليه السلام ؛ المصنّف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الذهبي في طرق حديث من كنت مولاه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عفّان وأبي‌سلمة التبوذكي وغيرهما عن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موسي بن إسماعيل، عن حمّاد بن سلمة، عن علي بن زيد وأبي‌هارون العبدي، عن عدي بن ثابت، عن البراء بن عازب، به</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23065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 عن علي بن زيد وأبي‌هارون العبدي، عن عدي بن ثابت،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أقبلنا علي رسول الله صلى الله عليه و سلم في حجّة الوداع حتّي أتينا غدير خمّ‌، فكسح لرسول الله صلى الله عليه و سلم تحت شجرتين، فأخذ بيد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أحد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أزواجي امّهاتكم‌؟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مولي من أنا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مولي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أبي‌طالب، أصبحت وأمسيت مولي كلّ‌ مؤمن ومؤمنة</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23066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هدبة بن خالد، 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عدي بن ثابت، عن البراء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حمّاد، عن أبي‌هارون، عن عدي بن ثابت،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في حجّة الوداع، فلمّا أتينا علي غدير خمّ‌ كسح لرسول الله صلى الله عليه و سلم تحت شجرتين ونودي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رسول الله صلى الله عليه و سلم عليّاً، وأخذ بيده فأقامه عن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أزواجي امّهاتكم‌؟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موالي من أنا مواليه، ومولي من أنا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علي، أصبحت وأمسيت مولي كلّ‌ مؤمن ومؤمنة</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221/42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المقرئ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صالح الهاشمي، حدّثنا هدبة بن خالد، حدّثني حمّاد بن سلمة، عن علي بن زيد بن جدعان، عن عدي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وأبي‌هارون العبدي، عن عدي بن ثابت،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في حجّة الوداع، فكسح لرسول الله صلى الله عليه و سلم تحت شجرتين، ونودي في الناس أنّ‌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وأخذ بيده، فأقامه عن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أحد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أزواجي امّهاتكم‌؟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 وأنا مولاه </w:t>
      </w:r>
      <w:r>
        <w:rPr>
          <w:rStyle w:val="FootnoteAnchor"/>
          <w:rtl w:val="true"/>
        </w:rPr>
        <w:footnoteReference w:id="443"/>
      </w:r>
      <w:r>
        <w:rPr>
          <w:rFonts w:ascii="IRNazanin" w:hAnsi="IRNazanin" w:eastAsia="IRNazanin"/>
          <w:color w:val="111111"/>
          <w:sz w:val="28"/>
          <w:sz w:val="28"/>
          <w:szCs w:val="28"/>
          <w:rtl w:val="true"/>
          <w:lang w:bidi="fa-IR"/>
        </w:rPr>
        <w:t>، اللهمّ‌ وال من والاه،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علي، أصبحت مولاي ومولي كلّ‌ مؤمن</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23068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الحجّاج السامي، حدّثنا حمّاد بن سلمة، عن أبي‌هارون العبدي، عن عدي بن ثابت </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موسي بن إسماعيل، عن حمّاد بن سلمة، عن أبي‌هارون العبدي، عن عدي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هدبة، حدّثنا حمّاد بن سلمة، عن أبي‌هارون العبدي، عن عدي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هدبة بن خالد، حدّثنا حمّاد بن سلمة، عن أبي‌هارون، عن عدي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صالح الهاشمي، حدّثنا هدبة بن خالد، حدّثني حمّاد بن سلمة، عن علي بن زيد بن جدعان، عن أبي‌هارون العبدي، عن عدي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 مع رواية حمّاد بن سلمة، عن عدي بن ثابت، عن البراء بن عازب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أقبلنا مع رسول الله صلى الله عليه و سلم في حجّة الوداع حتّي إذا كنّا بغدير خمّ‌ نودي فينا أنّ‌ الصلاة جامعة، وكشح لرسول الله صلى الله عليه و سلم تحت شجرتين، فأخذ النبيّ‌ صلى الله عليه و سلم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أزواجي امّهاتكم‌؟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مولي من أنا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كثير في البداية والنهاية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عشر، كتاب حجّة الوداع، فصل في إيراد الحديث الدالّ‌ علي أنّه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في البداية والنهاية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عشر، كتاب حجّة الوداع، فصل في إيراد الحديث الدالّ‌ علي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والذهبي في طرق حديث من كنت مولاه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الإسلام </w:t>
      </w:r>
      <w:r>
        <w:rPr>
          <w:rFonts w:eastAsia="Amiri" w:cs="Amiri" w:ascii="Amiri" w:hAnsi="Amiri"/>
          <w:color w:val="111111"/>
          <w:sz w:val="28"/>
          <w:szCs w:val="28"/>
          <w:lang w:bidi="ar-SA"/>
        </w:rPr>
        <w:t>632/3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ترجمة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221/42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المقرئ</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220/42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bookmarkStart w:id="456" w:name="pg14313_146734"/>
    </w:p>
    <w:p>
      <w:pPr>
        <w:pStyle w:val="BookText"/>
        <w:rPr/>
      </w:pPr>
      <w:bookmarkEnd w:id="456"/>
      <w:r>
        <w:rPr>
          <w:rFonts w:ascii="IRNazanin" w:hAnsi="IRNazanin" w:eastAsia="IRNazanin"/>
          <w:color w:val="111111"/>
          <w:sz w:val="28"/>
          <w:sz w:val="28"/>
          <w:szCs w:val="28"/>
          <w:rtl w:val="true"/>
          <w:lang w:bidi="fa-IR"/>
        </w:rPr>
        <w:t>مولاه، اللهمّ‌ وال من والاه،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ابن أبي‌طالب،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كلّ‌ مؤمن ومؤمنة</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p>
    <w:p>
      <w:pPr>
        <w:pStyle w:val="Heading5"/>
        <w:numPr>
          <w:ilvl w:val="4"/>
          <w:numId w:val="1"/>
        </w:numPr>
        <w:rPr/>
      </w:pPr>
      <w:bookmarkStart w:id="457" w:name="__RefHeading___Toc6868582_3381743652"/>
      <w:bookmarkStart w:id="458" w:name="_Toc179"/>
      <w:bookmarkEnd w:id="457"/>
      <w:r>
        <w:rPr/>
        <w:t>4</w:t>
      </w:r>
      <w:r>
        <w:rPr>
          <w:rtl w:val="true"/>
        </w:rPr>
        <w:t xml:space="preserve">. </w:t>
      </w:r>
      <w:r>
        <w:rPr>
          <w:rtl w:val="true"/>
        </w:rPr>
        <w:t>بريدة بن الحصيب الأسلمي</w:t>
      </w:r>
      <w:bookmarkEnd w:id="458"/>
    </w:p>
    <w:p>
      <w:pPr>
        <w:pStyle w:val="BookText"/>
        <w:rPr/>
      </w:pPr>
      <w:r>
        <w:rPr>
          <w:rFonts w:eastAsia="Times New Roman" w:cs="Times New Roman" w:ascii="Times New Roman" w:hAnsi="Times New Roman"/>
          <w:color w:val="111111"/>
          <w:sz w:val="28"/>
          <w:szCs w:val="28"/>
          <w:lang w:val="en-US" w:bidi="en-US"/>
        </w:rPr>
        <w:t>23074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العجلي، عن أبي‌نعيم،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أبي‌غنية، عن الحكم، عن سعيد بن جبير، عن ابن عبّاس، عن بريدة بن الحصيب أنّ‌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Heading5"/>
        <w:numPr>
          <w:ilvl w:val="4"/>
          <w:numId w:val="1"/>
        </w:numPr>
        <w:rPr/>
      </w:pPr>
      <w:bookmarkStart w:id="459" w:name="__RefHeading___Toc6868584_3381743652"/>
      <w:bookmarkStart w:id="460" w:name="_Toc180"/>
      <w:bookmarkEnd w:id="459"/>
      <w:r>
        <w:rPr/>
        <w:t>5</w:t>
      </w:r>
      <w:r>
        <w:rPr>
          <w:rtl w:val="true"/>
        </w:rPr>
        <w:t xml:space="preserve">. </w:t>
      </w:r>
      <w:r>
        <w:rPr>
          <w:rtl w:val="true"/>
        </w:rPr>
        <w:t>ثابت بن وديعة</w:t>
      </w:r>
      <w:bookmarkEnd w:id="460"/>
    </w:p>
    <w:p>
      <w:pPr>
        <w:pStyle w:val="BookText"/>
        <w:rPr/>
      </w:pPr>
      <w:r>
        <w:rPr>
          <w:rFonts w:eastAsia="Times New Roman" w:cs="Times New Roman" w:ascii="Times New Roman" w:hAnsi="Times New Roman"/>
          <w:color w:val="111111"/>
          <w:sz w:val="28"/>
          <w:szCs w:val="28"/>
          <w:lang w:val="en-US" w:bidi="en-US"/>
        </w:rPr>
        <w:t>23075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عن ثابت بن وديعة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أبي‌أيّوب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ستأتي روايته في روايات علي بن أبي‌طالب عليه السلام </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6868586_3381743652"/>
      <w:bookmarkStart w:id="462" w:name="_Toc181"/>
      <w:bookmarkEnd w:id="461"/>
      <w:r>
        <w:rPr/>
        <w:t>6</w:t>
      </w:r>
      <w:r>
        <w:rPr>
          <w:rtl w:val="true"/>
        </w:rPr>
        <w:t xml:space="preserve">. </w:t>
      </w:r>
      <w:r>
        <w:rPr>
          <w:rtl w:val="true"/>
        </w:rPr>
        <w:t>جابر بن عبدالله</w:t>
      </w:r>
      <w:bookmarkEnd w:id="462"/>
    </w:p>
    <w:p>
      <w:pPr>
        <w:pStyle w:val="BookText"/>
        <w:rPr/>
      </w:pPr>
      <w:r>
        <w:rPr>
          <w:rFonts w:eastAsia="Times New Roman" w:cs="Times New Roman" w:ascii="Times New Roman" w:hAnsi="Times New Roman"/>
          <w:color w:val="111111"/>
          <w:sz w:val="28"/>
          <w:szCs w:val="28"/>
          <w:lang w:val="en-US" w:bidi="en-US"/>
        </w:rPr>
        <w:t>23077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عمران بن عبدالرحيم، حدّثنا يحيي بن مزيد، حدّثنا جرير، عن يزيد بن أبي‌زياد، عن سالم بن أبي‌الجعد، عن جابر،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النبيّ‌ صلى الله عليه و سلم وعنده أبوبكر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النبيّ‌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الفضيلة</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يحيي بن مزيد الأصبهاني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صالح، عن ابن لهيعة،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هبيرة وبكر بن سوادة، عن قبيصة بن ذؤيب وأبي‌سلمة بن عبدالرحمان، عن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نزل بخمّ‌، فتنحّي الناس عنه، ونزل معه علي بن أبي‌طالب، فشقّ‌ علي النبيّ‌ تأخّر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عليّاً فجمعهم، فلمّا اجتمعوا قام فيهم متوسّداً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قد كرهت تخلّفكم عنّي حتّي خيّل إليّ‌ أنّه ليس شجرة أبغض إليكم من شجرة تليني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 بن أبي‌طالب أنزله الله منّي بمنزلتي منه، فرضي الله عنه كما أنا عنه راض، فإنّه لا يختار علي قربي ومحبّتي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23079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حدّثنا ابن لهيعة، عن بكر بن سوادة وابن هبيرة، عن قبيصة بن ذؤيب وأبي‌سلمة،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آله حتّي نزل خمّ‌، فتنحّي الناس عنه، ونزل معه علي بن أبي‌طالب، فشقّ‌ علي النبيّ‌ صلى الله عليه و سلم تأخّر الناس عنه، فأمر عليّاً فجمعهم، فلمّا اجتمعوا قام فيهم وهو متوسّد علي علي بن أبي‌طالب،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قد كرهت تخلّفكم وتنحّيكم عنّي حتّي خيّل إليّ‌ أنّه ليس شجرة أبغض إليّ‌ من شجرة تليني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 بن أبي‌طالب أنزله الله منّي بمنزلتي منه، رضي الله عنه كما أنا عنه راض، فإنّه لا يختار علي قربي ومحبّتي شيئاً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Fonts w:eastAsia="Amiri" w:cs="Amiri" w:ascii="Amiri" w:hAnsi="Amiri"/>
          <w:color w:val="111111"/>
          <w:sz w:val="28"/>
          <w:szCs w:val="28"/>
          <w:rtl w:val="true"/>
          <w:lang w:bidi="ar-SA"/>
        </w:rPr>
        <w:t xml:space="preserve">... .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23080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شعيب، حدّثنا عبدالله بن صالح، حدّثني ابن لهيعة، عن عبدالله بن هبيرة وبكر بن سوادة، عن قبيصة بن ذؤيب وأبي‌سلمة بن عبدالرحمان، عن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نزل بخمّ‌، فتنحّي الناس عنه ونزل معه علي بن أبي‌طالب رضي الله عنه ، فشقّ‌ علي النبيّ‌ صلى الله عليه و سلم تأخّر الناس عنه، فأمر عليّاً فجمعهم، فلمّا اجتمعوا قام فيهم وهو متوسّد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إنّي قد كرهت تخلّفكم وتنحّيكم عنّي حتّي خيّل إليّ‌ أنّه ليس من شجرة أبغض إليكم من شجرة تليني </w:t>
      </w:r>
      <w:r>
        <w:rPr>
          <w:rStyle w:val="FootnoteAnchor"/>
          <w:rtl w:val="true"/>
        </w:rPr>
        <w:footnoteReference w:id="4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من سائر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 بن أبي‌طالب أنزله منّي بمنزلتي منه، فرضي الله عنه كما أنا عنه راض، فإنّه لا يختار علي قربي وصحبتي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اللهمّ‌ وال من والاه، وعاد من عاداه </w:t>
      </w:r>
      <w:r>
        <w:rPr>
          <w:rFonts w:eastAsia="Amiri" w:cs="Amiri" w:ascii="Amiri" w:hAnsi="Amiri"/>
          <w:color w:val="111111"/>
          <w:sz w:val="28"/>
          <w:szCs w:val="28"/>
          <w:rtl w:val="true"/>
          <w:lang w:bidi="ar-SA"/>
        </w:rPr>
        <w:t xml:space="preserve">... .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23081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ابن أبي‌شيبة وسويد بن سعيد وهارون بن إسحاق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المطّلب بن زياد، عن عبدالله بن محمّد بن عقيل،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بالجحفة بغدير خمّ‌، إذ خرج رسول الله صلى الله عليه و سلم فأخذ بيد علي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 كان ثمّ‌ أبابكر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452"/>
      </w:r>
      <w:bookmarkStart w:id="463" w:name="pg14313_146737"/>
    </w:p>
    <w:p>
      <w:pPr>
        <w:pStyle w:val="BookText"/>
        <w:rPr/>
      </w:pPr>
      <w:bookmarkEnd w:id="463"/>
      <w:r>
        <w:rPr>
          <w:rFonts w:eastAsia="Times New Roman" w:cs="Times New Roman" w:ascii="Times New Roman" w:hAnsi="Times New Roman"/>
          <w:color w:val="111111"/>
          <w:sz w:val="28"/>
          <w:szCs w:val="28"/>
          <w:lang w:val="en-US" w:bidi="en-US"/>
        </w:rPr>
        <w:t>23082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الرمادي وابن زنجلة والطبراني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قبيصة بن ذؤيب، عن جابر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رواياتهم آنفاً في رواية أبي‌سلمة بن عبدالرحمان، عن جابر بن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أبي‌اُويس، حدّثنا جعفر بن إبراهيم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الزهري أسمع منه، فإذا عجوز قد وقفت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جعفري، لا تكتب عنه، فإنّه مال إلي بني‌اُميّة، وأخذ جوائزهم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 رقيّة، خرفت‌؟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خرفت أنت، كتمت فضائل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حدّثني محمّد بن المنكدر،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 سلم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64" w:name="__RefHeading___Toc6868588_3381743652"/>
      <w:bookmarkStart w:id="465" w:name="_Toc182"/>
      <w:bookmarkEnd w:id="464"/>
      <w:r>
        <w:rPr/>
        <w:t>7</w:t>
      </w:r>
      <w:r>
        <w:rPr>
          <w:rtl w:val="true"/>
        </w:rPr>
        <w:t xml:space="preserve">. </w:t>
      </w:r>
      <w:r>
        <w:rPr>
          <w:rtl w:val="true"/>
        </w:rPr>
        <w:t>جرير بن عبدالله</w:t>
      </w:r>
      <w:bookmarkEnd w:id="465"/>
    </w:p>
    <w:p>
      <w:pPr>
        <w:pStyle w:val="BookText"/>
        <w:rPr/>
      </w:pPr>
      <w:r>
        <w:rPr>
          <w:rFonts w:eastAsia="Times New Roman" w:cs="Times New Roman" w:ascii="Times New Roman" w:hAnsi="Times New Roman"/>
          <w:color w:val="111111"/>
          <w:sz w:val="28"/>
          <w:szCs w:val="28"/>
          <w:lang w:val="en-US" w:bidi="en-US"/>
        </w:rPr>
        <w:t>23084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سعيد الرازي، حدّثنا الحسن بن صالح بن رزيق العطّار، حدّثنا محمّد بن عون أبوعون الزيادي، حدّثنا حرب بن سريج، عن بشر بن حرب، عن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الموسم في حجّة مع رسول الله صلى الله عليه و سلم وهي حجّة الوداع، فبلغنا مكاناً يقال له غدير خمّ‌،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فاجتمعنا المهاجرون والأنصار، فقام رسول الله صلى الله عليه و سلم وسطنا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بم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المغازلي في مناقب أهل البيت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إلي الرمادي؛ وابن عساكر في تاريخ مدينة دمشق </w:t>
      </w:r>
      <w:r>
        <w:rPr>
          <w:rFonts w:eastAsia="Amiri" w:cs="Amiri" w:ascii="Amiri" w:hAnsi="Amiri"/>
          <w:color w:val="111111"/>
          <w:sz w:val="28"/>
          <w:szCs w:val="28"/>
          <w:lang w:bidi="ar-SA"/>
        </w:rPr>
        <w:t>226/42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ابن المقرئ فأبي‌يعلي، عن ابن زنجلة؛ والطبراني في مسند الشاميّين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في تاريخ مدينة دمشق </w:t>
      </w:r>
      <w:r>
        <w:rPr>
          <w:rFonts w:eastAsia="Amiri" w:cs="Amiri" w:ascii="Amiri" w:hAnsi="Amiri"/>
          <w:color w:val="111111"/>
          <w:sz w:val="28"/>
          <w:szCs w:val="28"/>
          <w:lang w:bidi="ar-SA"/>
        </w:rPr>
        <w:t>227/42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الحدّاد فأبي‌نعيم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227/42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الطبراني</w:t>
      </w:r>
      <w:r>
        <w:rPr>
          <w:rFonts w:eastAsia="Amiri" w:cs="Amiri" w:ascii="Amiri" w:hAnsi="Amiri"/>
          <w:color w:val="111111"/>
          <w:sz w:val="28"/>
          <w:szCs w:val="28"/>
          <w:rtl w:val="true"/>
          <w:lang w:bidi="ar-SA"/>
        </w:rPr>
        <w:t>.</w:t>
      </w:r>
      <w:bookmarkStart w:id="466" w:name="pg14313_146738"/>
    </w:p>
    <w:p>
      <w:pPr>
        <w:pStyle w:val="BookText"/>
        <w:rPr/>
      </w:pPr>
      <w:bookmarkEnd w:id="466"/>
      <w:r>
        <w:rPr>
          <w:rFonts w:ascii="Amiri" w:hAnsi="Amiri" w:eastAsia="Amiri" w:cs="Amiri"/>
          <w:color w:val="111111"/>
          <w:sz w:val="28"/>
          <w:sz w:val="28"/>
          <w:szCs w:val="28"/>
          <w:rtl w:val="true"/>
          <w:lang w:bidi="ar-SA"/>
        </w:rPr>
        <w:t>ثمّ‌ ضرب بيده علي عضد علي رضي الله عنه فأقامه، فنزع عضده فأخذ بذراعيه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يكن الله ورسوله مولياه فإنّ‌ هذا مولاه، اللهمّ‌ وال من والاه، وعاد من عاداه، اللهمّ‌ من أحبّه من الناس فكن له حبيباً، ومن أبغضه فكن له مبغضاً </w:t>
      </w:r>
      <w:r>
        <w:rPr>
          <w:rFonts w:eastAsia="Amiri" w:cs="Amiri" w:ascii="Amiri" w:hAnsi="Amiri"/>
          <w:color w:val="111111"/>
          <w:sz w:val="28"/>
          <w:szCs w:val="28"/>
          <w:rtl w:val="true"/>
          <w:lang w:bidi="ar-SA"/>
        </w:rPr>
        <w:t xml:space="preserve">... . </w:t>
      </w:r>
      <w:r>
        <w:rPr>
          <w:rStyle w:val="FootnoteAnchor"/>
          <w:rtl w:val="true"/>
        </w:rPr>
        <w:footnoteReference w:id="4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6868590_3381743652"/>
      <w:bookmarkStart w:id="468" w:name="_Toc183"/>
      <w:bookmarkEnd w:id="467"/>
      <w:r>
        <w:rPr/>
        <w:t>8</w:t>
      </w:r>
      <w:r>
        <w:rPr>
          <w:rtl w:val="true"/>
        </w:rPr>
        <w:t xml:space="preserve">. </w:t>
      </w:r>
      <w:r>
        <w:rPr>
          <w:rtl w:val="true"/>
        </w:rPr>
        <w:t>جندع بن عمرو</w:t>
      </w:r>
      <w:bookmarkEnd w:id="468"/>
    </w:p>
    <w:p>
      <w:pPr>
        <w:pStyle w:val="BookText"/>
        <w:rPr/>
      </w:pPr>
      <w:r>
        <w:rPr>
          <w:rFonts w:eastAsia="Times New Roman" w:cs="Times New Roman" w:ascii="Times New Roman" w:hAnsi="Times New Roman"/>
          <w:color w:val="111111"/>
          <w:sz w:val="28"/>
          <w:szCs w:val="28"/>
          <w:lang w:val="en-US" w:bidi="en-US"/>
        </w:rPr>
        <w:t>23085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عمارة بن يزيد، عن عبدالله بن العلاء،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جناب يحدّث عن أبي‌عنفوانة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أباجنيدة جندع بن عمرو بن مازن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وإلا صمّتا يقول وقد انصرف من حجّة الوداع، فلمّا نزل غدير خمّ‌ قام في الناس خطيباً، وأخذ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بهذا بالشام وأنت تسمع ملء اذنيك سبّ‌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عندي من فضائل علي ما لو تحدّثت بها لقتلت</w:t>
      </w:r>
      <w:r>
        <w:rPr>
          <w:rFonts w:eastAsia="Amiri" w:cs="Amiri" w:ascii="Amiri" w:hAnsi="Amiri"/>
          <w:color w:val="111111"/>
          <w:sz w:val="28"/>
          <w:szCs w:val="28"/>
          <w:rtl w:val="true"/>
          <w:lang w:bidi="ar-SA"/>
        </w:rPr>
        <w:t xml:space="preserve">. </w:t>
      </w:r>
      <w:r>
        <w:rPr>
          <w:rStyle w:val="FootnoteAnchor"/>
          <w:rtl w:val="true"/>
        </w:rPr>
        <w:footnoteReference w:id="454"/>
      </w:r>
    </w:p>
    <w:p>
      <w:pPr>
        <w:pStyle w:val="Heading5"/>
        <w:numPr>
          <w:ilvl w:val="4"/>
          <w:numId w:val="1"/>
        </w:numPr>
        <w:rPr/>
      </w:pPr>
      <w:bookmarkStart w:id="469" w:name="__RefHeading___Toc6868592_3381743652"/>
      <w:bookmarkStart w:id="470" w:name="_Toc184"/>
      <w:bookmarkEnd w:id="469"/>
      <w:r>
        <w:rPr/>
        <w:t>9</w:t>
      </w:r>
      <w:r>
        <w:rPr>
          <w:rtl w:val="true"/>
        </w:rPr>
        <w:t xml:space="preserve">. </w:t>
      </w:r>
      <w:r>
        <w:rPr>
          <w:rtl w:val="true"/>
        </w:rPr>
        <w:t>حبشي بن جنادة</w:t>
      </w:r>
      <w:bookmarkEnd w:id="470"/>
    </w:p>
    <w:p>
      <w:pPr>
        <w:pStyle w:val="BookText"/>
        <w:rPr/>
      </w:pPr>
      <w:r>
        <w:rPr>
          <w:rFonts w:eastAsia="Times New Roman" w:cs="Times New Roman" w:ascii="Times New Roman" w:hAnsi="Times New Roman"/>
          <w:color w:val="111111"/>
          <w:sz w:val="28"/>
          <w:szCs w:val="28"/>
          <w:lang w:val="en-US" w:bidi="en-US"/>
        </w:rPr>
        <w:t>23086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أبي، حدّثنا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 عن أبي‌إسحاق، عن حبشي بن جنادة،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23087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أبوالمحاسن 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يعقوب بن أحمد الصيرفي، أخبرنا السيّد أبوالحسن محمّد بن الحسين الحسني، أنبأنا محمّد بن الحسين القطّان، أخبرنا أحمد بن يوسف، أنبأنا علي بن بحر، أنبأنا سلمة بن الفضل الأبرش قاضي الري، عن سليمان بن قرم، عن أبي‌إسحاق الهمداني، عن حبشي بن جنادة،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يوم غدير خمّ‌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أبوالخير بإسناده إليه في الأربعين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حدّثنا علي بن بحر، حدّثنا سلمة بن الفضل، عن سليمان بن قرم الضبّي، عن أبي‌إسحاق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حبشي بن جنادة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 وانصر من نصره، وأعن من أعانه</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23089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حدّثنا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سليمان بن قرم الضبّي، عن أبي‌إسحاق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حبشي بن جنادة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لعلي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وأعن من أعانه</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23090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سعيد، حدّثنا محمّد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وأعزّ من أعانه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71" w:name="pg14313_146740"/>
    </w:p>
    <w:p>
      <w:pPr>
        <w:pStyle w:val="BookText"/>
        <w:rPr/>
      </w:pPr>
      <w:bookmarkEnd w:id="471"/>
      <w:r>
        <w:rPr>
          <w:rFonts w:eastAsia="Times New Roman" w:cs="Times New Roman" w:ascii="Times New Roman" w:hAnsi="Times New Roman"/>
          <w:color w:val="111111"/>
          <w:sz w:val="28"/>
          <w:szCs w:val="28"/>
          <w:lang w:val="en-US" w:bidi="en-US"/>
        </w:rPr>
        <w:t>23091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الأبرش وسعد العوفي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قرم، عن أبي‌إسحاق، عن حبشي بن جنادة سمع النبيّ‌ صلى الله عليه و سلم يقول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حديث من كنت مولاه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عن حبشي بن جنادة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أبي‌أيّوب الأنصاري برواية الأصبغ بن نباتة عنه</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6868594_3381743652"/>
      <w:bookmarkStart w:id="473" w:name="_Toc185"/>
      <w:bookmarkEnd w:id="472"/>
      <w:r>
        <w:rPr/>
        <w:t>10</w:t>
      </w:r>
      <w:r>
        <w:rPr>
          <w:rtl w:val="true"/>
        </w:rPr>
        <w:t xml:space="preserve">. </w:t>
      </w:r>
      <w:r>
        <w:rPr>
          <w:rtl w:val="true"/>
        </w:rPr>
        <w:t>حذيفة بن أسيد</w:t>
      </w:r>
      <w:bookmarkEnd w:id="473"/>
    </w:p>
    <w:p>
      <w:pPr>
        <w:pStyle w:val="BookText"/>
        <w:rPr/>
      </w:pPr>
      <w:r>
        <w:rPr>
          <w:rFonts w:eastAsia="Times New Roman" w:cs="Times New Roman" w:ascii="Times New Roman" w:hAnsi="Times New Roman"/>
          <w:color w:val="111111"/>
          <w:sz w:val="28"/>
          <w:szCs w:val="28"/>
          <w:lang w:val="en-US" w:bidi="en-US"/>
        </w:rPr>
        <w:t>23093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أبي‌الطفيل عامر بن واثلة، عن عامر بن ليلي بن ضمرة وحذيفة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صدر رسول الله صلى الله عليه و آله و سلم من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يحجّ‌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حتّي إذا كان بالجحفة نهي عن سمرات بالبطحاء متقاربات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تنزلوا تحتهنّ‌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إذا نزل القوم وأخذوا منازلهم سواهنّ‌ أرسل إليهنّ‌ فقمّ‌ ما تحتهنّ‌، ثمّ‌ انصرف إلي الناس، وذلك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 من الجحفة، وله بها مسجد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نبّأني اللطيف الخبير أنّه لن يعمّر نبيّ‌ إلا نصف عمر الّذي يليه من قبله، وإنّي لأظنّ‌ أن ادعي فاُجيب، وإنّي مسؤول، وأنتم مسؤولون، هل بلّغت‌؟ فما أنتم قائلون‌؟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وجهدت ونصحت،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أن لا إله إلا الله، وأنّ‌ محمّداً عبده ورسوله، وأنّ‌ جنّته حقّ‌، وأنّ‌ ناره حقّ‌، والبعث بعد الموت 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نشهد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لا تسمعون‌؟ ألا فإنّ‌ الله مولاي، وأنا أولي بكم من أنفسكم، ألا ومن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بيد علي فرفعها حتّي عرفه القوم أجمعون،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 xml:space="preserve">... . </w:t>
      </w:r>
      <w:r>
        <w:rPr>
          <w:rStyle w:val="FootnoteAnchor"/>
          <w:rtl w:val="true"/>
        </w:rPr>
        <w:footnoteReference w:id="4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الرابع، ذكر حثّه صلي الله عليه و آله و سلم الاُمّة علي التمسّك بعده بكتاب ربّهم وأهل بيت نبيّهم،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عقدة في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ابن عقدة أورده أبوموسي المديني في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والحافظ‍‌ أبوالفتوح العجلي في كتابه الموجز في فضائل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باختصار في اسد الغابة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عامر بن ليلي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وزكريّا بن يحيي الساجي،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عبدالرحمان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القاسم بن مساور الجوهري، حدّثنا سعيد بن سليمان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الحسن الأنماطي، حدّثنا معروف بن خرّبوذ، عن أبي‌الطفيل، عن حذيفة بن أسيد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صدر رسول الله صلى الله عليه و سلم من حجّة الوداع نهي أصحابه عن شجرات بالبطحاء متقاربات أن ينزلوا تحتهنّ‌، ثمّ‌ بعث إليهنّ‌ فقمّ‌ ما تحتهنّ‌ من الشوك، وعمد إليهنّ‌ فصلّي تحتهنّ‌،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قد نبّأني اللطيف الخبير أنّه لم يعمّر نبيّ‌ إلا نصف عمر الّذي يليه من قبله، وإنّي لأظنّ‌ أنّي يوشك أن ادعي فاُجيب، وإنّي مسؤول، وإنّكم مسؤولون، فماذا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وجهدت ونصحت،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تشهدون أن لا إله إلا الله، وأنّ‌ محمّداً عبده ورسوله، وأنّ‌ جنّته حقّ‌، وناره حقّ‌، وأنّ‌ الموت حقّ‌، وأنّ‌ البعث بعد الموت حقّ‌، وأنّ‌ الساعة آتية لا ريب فيها، وأنّ‌ الله يبعث من في القبور؟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نشهد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مولاي وأنا مولي المؤمنين، وأنا أولي بهم من أنفسهم، فمن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وال من والاه، وعاد من عاداه </w:t>
      </w:r>
      <w:r>
        <w:rPr>
          <w:rFonts w:eastAsia="Amiri" w:cs="Amiri" w:ascii="Amiri" w:hAnsi="Amiri"/>
          <w:color w:val="111111"/>
          <w:sz w:val="28"/>
          <w:szCs w:val="28"/>
          <w:rtl w:val="true"/>
          <w:lang w:bidi="ar-SA"/>
        </w:rPr>
        <w:t xml:space="preserve">... .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23095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الحسين بن المزرفي، حدّثنا أبوالحسين محمّد بن علي بن المهتدي، أخبرنا أبوالحسن علي بن عمر بن محمّد بن الحسن، أخبرنا</w:t>
      </w:r>
      <w:bookmarkStart w:id="474" w:name="pg14313_146742"/>
    </w:p>
    <w:p>
      <w:pPr>
        <w:pStyle w:val="BookText"/>
        <w:rPr/>
      </w:pPr>
      <w:bookmarkEnd w:id="474"/>
      <w:r>
        <w:rPr>
          <w:rFonts w:ascii="Amiri" w:hAnsi="Amiri" w:eastAsia="Amiri" w:cs="Amiri"/>
          <w:color w:val="111111"/>
          <w:sz w:val="28"/>
          <w:sz w:val="28"/>
          <w:szCs w:val="28"/>
          <w:rtl w:val="true"/>
          <w:lang w:bidi="ar-SA"/>
        </w:rPr>
        <w:t>العبّاس بن أحمد البرتي، أخبرنا نصر بن عبدالرحمان أبوسليمان الوشّاء، أخبرنا زيد بن الحسن الأنماطي، أخبرنا معروف بن خرّبوذ المكّي، عن أبي‌الطفيل عامر بن واثلة، عن حذيفة بن أسيد،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قفل رسول الله صلى الله عليه و سلم عن حجّة الوداع نهي أصحابه عن شجرات بالبطحاء متقاربات أن ينزلوا حولهنّ‌، ثمّ‌ بعث إليهم فصلّي تحتهنّ‌،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نبّأني اللطيف الخبير أنّه لم يعمّر نبيّ‌ إلا مثل نصف عمر الّذي يليه من قبله، وإنّي لأظنّ‌ أن يوشك أن ادعي فاُجيب، وإنّي مسؤول وأنتم مسؤولون، فماذا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أن لا إله إلا الله، وأنّ‌ محمّداً عبده ورسوله، وأنّ‌ جنّته حقّ‌، وناره حقّ‌، وأنّ‌ الموت حقّ‌، وأنّ‌ البعث بعد الموت حقّ‌، وأنّ‌ الساعة آتية لا ريب فيها، وأنّ‌ الله يبعث من في القبور؟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نشهد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مولاي وأنا مولي المؤمنين، وإنّي أولي بهم من أنفسهم، فمن كنت مولاه فهذا مولاه، اللهمّ‌ وال من والاه، وعاد من عاداه </w:t>
      </w:r>
      <w:r>
        <w:rPr>
          <w:rFonts w:eastAsia="Amiri" w:cs="Amiri" w:ascii="Amiri" w:hAnsi="Amiri"/>
          <w:color w:val="111111"/>
          <w:sz w:val="28"/>
          <w:szCs w:val="28"/>
          <w:rtl w:val="true"/>
          <w:lang w:bidi="ar-SA"/>
        </w:rPr>
        <w:t xml:space="preserve">... . </w:t>
      </w:r>
      <w:r>
        <w:rPr>
          <w:rStyle w:val="FootnoteAnchor"/>
          <w:rtl w:val="true"/>
        </w:rPr>
        <w:footnoteReference w:id="4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219/42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6868596_3381743652"/>
      <w:bookmarkStart w:id="476" w:name="_Toc186"/>
      <w:bookmarkEnd w:id="475"/>
      <w:r>
        <w:rPr/>
        <w:t>11</w:t>
      </w:r>
      <w:r>
        <w:rPr>
          <w:rtl w:val="true"/>
        </w:rPr>
        <w:t xml:space="preserve">. </w:t>
      </w:r>
      <w:r>
        <w:rPr>
          <w:rtl w:val="true"/>
        </w:rPr>
        <w:t>حذيفة بن اليمان</w:t>
      </w:r>
      <w:bookmarkEnd w:id="476"/>
    </w:p>
    <w:p>
      <w:pPr>
        <w:pStyle w:val="BookText"/>
        <w:rPr/>
      </w:pPr>
      <w:r>
        <w:rPr>
          <w:rFonts w:eastAsia="Times New Roman" w:cs="Times New Roman" w:ascii="Times New Roman" w:hAnsi="Times New Roman"/>
          <w:color w:val="111111"/>
          <w:sz w:val="28"/>
          <w:szCs w:val="28"/>
          <w:lang w:val="en-US" w:bidi="en-US"/>
        </w:rPr>
        <w:t>23096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إبراهيم بن أبي‌يحيي، عن أبي‌هارون العبدي،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بكرامتك من وافد قوم، إنّا قد شهدنا وغبتم، لكأنّي أنظر إلي فلق فيّ‌ رسول الله صلى الله عليه و سلم وهو آخذ بيد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فهذا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23097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بن القاسم بن صالح بن خالد</w:t>
      </w:r>
      <w:bookmarkStart w:id="477" w:name="pg14313_146743"/>
    </w:p>
    <w:p>
      <w:pPr>
        <w:pStyle w:val="BookText"/>
        <w:rPr/>
      </w:pPr>
      <w:bookmarkEnd w:id="477"/>
      <w:r>
        <w:rPr>
          <w:rFonts w:ascii="Amiri" w:hAnsi="Amiri" w:eastAsia="Amiri" w:cs="Amiri"/>
          <w:color w:val="111111"/>
          <w:sz w:val="28"/>
          <w:sz w:val="28"/>
          <w:szCs w:val="28"/>
          <w:rtl w:val="true"/>
          <w:lang w:bidi="ar-SA"/>
        </w:rPr>
        <w:t>الهاشمي، حدّثنا أبوبكر الرازي محمّد بن يوسف بن يعقوب بن إبراهيم بن نبهان بن عاصم بن زيد بن طريف مولي علي بن أبي‌طالب، حدّثنا محمّد بن عيسي الدامغاني، حدّثنا سلمة بن الفضل، عن أبي‌مريم، عن يونس بن خبّاب، عن عطيّة، 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والله جالساً بين يدي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بنا غدير خمّ‌، وقد غصّ‌ المجلس بالمهاجرين والأنصار، فقام رسول الله صلى الله عليه و آله و سلم علي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أمرني بأمر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ثمّ‌ نادي علي بن أبي‌طالب فأقامه عن يمينه،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 لم تعلموا أنّي أولي منكم بأنفسكم‌؟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وانصر من نصره، واخذل من خذله </w:t>
      </w:r>
      <w:r>
        <w:rPr>
          <w:rFonts w:eastAsia="Amiri" w:cs="Amiri" w:ascii="Amiri" w:hAnsi="Amiri"/>
          <w:color w:val="111111"/>
          <w:sz w:val="28"/>
          <w:szCs w:val="28"/>
          <w:rtl w:val="true"/>
          <w:lang w:bidi="ar-SA"/>
        </w:rPr>
        <w:t xml:space="preserve">... . </w:t>
      </w:r>
      <w:r>
        <w:rPr>
          <w:rStyle w:val="FootnoteAnchor"/>
          <w:rtl w:val="true"/>
        </w:rPr>
        <w:footnoteReference w:id="464"/>
      </w:r>
    </w:p>
    <w:p>
      <w:pPr>
        <w:pStyle w:val="Heading5"/>
        <w:numPr>
          <w:ilvl w:val="4"/>
          <w:numId w:val="1"/>
        </w:numPr>
        <w:rPr/>
      </w:pPr>
      <w:bookmarkStart w:id="478" w:name="__RefHeading___Toc6868598_3381743652"/>
      <w:bookmarkStart w:id="479" w:name="_Toc187"/>
      <w:bookmarkEnd w:id="478"/>
      <w:r>
        <w:rPr/>
        <w:t>12</w:t>
      </w:r>
      <w:r>
        <w:rPr>
          <w:rtl w:val="true"/>
        </w:rPr>
        <w:t xml:space="preserve">. </w:t>
      </w:r>
      <w:r>
        <w:rPr>
          <w:rtl w:val="true"/>
        </w:rPr>
        <w:t>حسّان بن ثابت</w:t>
      </w:r>
      <w:bookmarkEnd w:id="479"/>
    </w:p>
    <w:p>
      <w:pPr>
        <w:pStyle w:val="BookText"/>
        <w:rPr/>
      </w:pPr>
      <w:r>
        <w:rPr>
          <w:rFonts w:eastAsia="Times New Roman" w:cs="Times New Roman" w:ascii="Times New Roman" w:hAnsi="Times New Roman"/>
          <w:color w:val="111111"/>
          <w:sz w:val="28"/>
          <w:szCs w:val="28"/>
          <w:lang w:val="en-US" w:bidi="en-US"/>
        </w:rPr>
        <w:t>23098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أبي‌هارون العبدي، عن أبي‌سعيد الخدري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آله و سلم دعا الناس إلي علي عليه السلام في غدير خمّ‌ وأمر بما تحت الشجر من الشوك فقمّ‌، وذلك يوم الخميس فدعا عليّاً فأخذ بضبعيه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رسول الله أن أقول في علي أبياتاً تسمحهنّ‌؟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علي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مشيخة قريش، اتبعها قولي بشهادة من رسول الله صلى الله عليه و آله و سلم في الولاية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وأسمع بالغدير المناديا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فمن مولاكم ووليّكم   فقالوا ولم يبدوا هناك التعاديا</w:t>
      </w:r>
    </w:p>
    <w:p>
      <w:pPr>
        <w:pStyle w:val="BookText"/>
        <w:rPr/>
      </w:pPr>
      <w:r>
        <w:rPr>
          <w:rFonts w:ascii="Amiri" w:hAnsi="Amiri" w:eastAsia="Amiri" w:cs="Amiri"/>
          <w:color w:val="111111"/>
          <w:sz w:val="28"/>
          <w:sz w:val="28"/>
          <w:szCs w:val="28"/>
          <w:rtl w:val="true"/>
          <w:lang w:bidi="ar-SA"/>
        </w:rPr>
        <w:t>إلهك مولانا وأنت وليّنا   ولن تجدن منّا لك اليوم عاصيا</w:t>
      </w:r>
    </w:p>
    <w:p>
      <w:pPr>
        <w:pStyle w:val="BookText"/>
        <w:rPr/>
      </w:pPr>
      <w:r>
        <w:rPr>
          <w:rFonts w:ascii="Amiri" w:hAnsi="Amiri" w:eastAsia="Amiri" w:cs="Amiri"/>
          <w:color w:val="111111"/>
          <w:sz w:val="28"/>
          <w:sz w:val="28"/>
          <w:szCs w:val="28"/>
          <w:rtl w:val="true"/>
          <w:lang w:bidi="ar-SA"/>
        </w:rPr>
        <w:t>فقال له قم يا علي فإنّني   رضيتك من بعدي إماماً وهاديا</w:t>
      </w:r>
    </w:p>
    <w:p>
      <w:pPr>
        <w:pStyle w:val="BookText"/>
        <w:rPr/>
      </w:pPr>
      <w:r>
        <w:rPr>
          <w:rFonts w:ascii="Amiri" w:hAnsi="Amiri" w:eastAsia="Amiri" w:cs="Amiri"/>
          <w:color w:val="111111"/>
          <w:sz w:val="28"/>
          <w:sz w:val="28"/>
          <w:szCs w:val="28"/>
          <w:rtl w:val="true"/>
          <w:lang w:bidi="ar-SA"/>
        </w:rPr>
        <w:t xml:space="preserve">هناك دعا اللهمّ‌ وال وليّه   وكن للّذي عادي عليّاً معاديا </w:t>
      </w:r>
      <w:r>
        <w:rPr>
          <w:rStyle w:val="FootnoteAnchor"/>
          <w:rtl w:val="true"/>
        </w:rPr>
        <w:footnoteReference w:id="4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كما في خصائص الوحي المبين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محمّد بن عثمان بن أبي‌شيبة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وفق النصّ‌ قال حسّان بن ثابت في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فأسمع بالرسول مناديا</w:t>
      </w:r>
    </w:p>
    <w:p>
      <w:pPr>
        <w:pStyle w:val="BookText"/>
        <w:rPr/>
      </w:pPr>
      <w:r>
        <w:rPr>
          <w:rFonts w:ascii="Amiri" w:hAnsi="Amiri" w:eastAsia="Amiri" w:cs="Amiri"/>
          <w:color w:val="111111"/>
          <w:sz w:val="28"/>
          <w:sz w:val="28"/>
          <w:szCs w:val="28"/>
          <w:rtl w:val="true"/>
          <w:lang w:bidi="ar-SA"/>
        </w:rPr>
        <w:t>فقال فمن مولاكم ووليّكم   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وأنت نبيّنا   ولم تلق منّا في الولاية عاصيا</w:t>
      </w:r>
    </w:p>
    <w:p>
      <w:pPr>
        <w:pStyle w:val="BookText"/>
        <w:rPr/>
      </w:pPr>
      <w:r>
        <w:rPr>
          <w:rFonts w:ascii="Amiri" w:hAnsi="Amiri" w:eastAsia="Amiri" w:cs="Amiri"/>
          <w:color w:val="111111"/>
          <w:sz w:val="28"/>
          <w:sz w:val="28"/>
          <w:szCs w:val="28"/>
          <w:rtl w:val="true"/>
          <w:lang w:bidi="ar-SA"/>
        </w:rPr>
        <w:t>فقال له قم يا علي فإنّني   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   فكونوا له أنصار صدق مواليا</w:t>
      </w:r>
    </w:p>
    <w:p>
      <w:pPr>
        <w:pStyle w:val="BookText"/>
        <w:rPr/>
      </w:pPr>
      <w:r>
        <w:rPr>
          <w:rFonts w:ascii="Amiri" w:hAnsi="Amiri" w:eastAsia="Amiri" w:cs="Amiri"/>
          <w:color w:val="111111"/>
          <w:sz w:val="28"/>
          <w:sz w:val="28"/>
          <w:szCs w:val="28"/>
          <w:rtl w:val="true"/>
          <w:lang w:bidi="ar-SA"/>
        </w:rPr>
        <w:t>هناك دعا اللهمّ‌ وال وليّه   وكن للّذي عادي عليّاً معاديا</w:t>
      </w:r>
    </w:p>
    <w:p>
      <w:pPr>
        <w:pStyle w:val="BookText"/>
        <w:rPr/>
      </w:pP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 لا تزال مؤيّداً بروح القدس ما نافحت عنّا بلسانك</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23100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 الشعراء في يوم غدير خمّ‌، فقال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فأسمع بالرسول مناديا</w:t>
      </w:r>
    </w:p>
    <w:p>
      <w:pPr>
        <w:pStyle w:val="BookText"/>
        <w:rPr/>
      </w:pPr>
      <w:r>
        <w:rPr>
          <w:rFonts w:ascii="Amiri" w:hAnsi="Amiri" w:eastAsia="Amiri" w:cs="Amiri"/>
          <w:color w:val="111111"/>
          <w:sz w:val="28"/>
          <w:sz w:val="28"/>
          <w:szCs w:val="28"/>
          <w:rtl w:val="true"/>
          <w:lang w:bidi="ar-SA"/>
        </w:rPr>
        <w:t>وقال فمن مولاكم ووليّكم   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وأنت وليّنا   وما لك منّا في الولاية عاصيا</w:t>
      </w:r>
    </w:p>
    <w:p>
      <w:pPr>
        <w:pStyle w:val="BookText"/>
        <w:rPr/>
      </w:pPr>
      <w:r>
        <w:rPr>
          <w:rFonts w:ascii="Amiri" w:hAnsi="Amiri" w:eastAsia="Amiri" w:cs="Amiri"/>
          <w:color w:val="111111"/>
          <w:sz w:val="28"/>
          <w:sz w:val="28"/>
          <w:szCs w:val="28"/>
          <w:rtl w:val="true"/>
          <w:lang w:bidi="ar-SA"/>
        </w:rPr>
        <w:t>فقال له قم يا علي فإنّني   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   فكونوا له أنصار صدق مواليا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دعا اللهمّ‌ وال وليّه   وكن للّذي عادا عليّاً معاديا</w:t>
      </w:r>
      <w:bookmarkStart w:id="480" w:name="pg14313_146745"/>
    </w:p>
    <w:p>
      <w:pPr>
        <w:pStyle w:val="BookText"/>
        <w:rPr/>
      </w:pPr>
      <w:bookmarkEnd w:id="480"/>
      <w:r>
        <w:rPr>
          <w:rFonts w:ascii="Amiri" w:hAnsi="Amiri" w:eastAsia="Amiri" w:cs="Amiri"/>
          <w:color w:val="111111"/>
          <w:sz w:val="28"/>
          <w:sz w:val="28"/>
          <w:szCs w:val="28"/>
          <w:rtl w:val="true"/>
          <w:lang w:bidi="ar-SA"/>
        </w:rPr>
        <w:t>ويروي أنّ‌ النبيّ‌ صلى الله عليه و آله لمّا سمعه ينشد هذه الأبيات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حسّان، لا تزال مؤيّداً بروح القدس ما نصرتنا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نافحت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بلسانك</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الثاني، فضائل أميرالمؤمنين عليه السلام </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6868600_3381743652"/>
      <w:bookmarkStart w:id="482" w:name="_Toc188"/>
      <w:bookmarkEnd w:id="481"/>
      <w:r>
        <w:rPr/>
        <w:t>13</w:t>
      </w:r>
      <w:r>
        <w:rPr>
          <w:rtl w:val="true"/>
        </w:rPr>
        <w:t xml:space="preserve">. </w:t>
      </w:r>
      <w:r>
        <w:rPr>
          <w:rtl w:val="true"/>
        </w:rPr>
        <w:t>خزيمة بن ثابت</w:t>
      </w:r>
      <w:bookmarkEnd w:id="482"/>
    </w:p>
    <w:p>
      <w:pPr>
        <w:pStyle w:val="BookText"/>
        <w:rPr/>
      </w:pPr>
      <w:r>
        <w:rPr>
          <w:rFonts w:eastAsia="Times New Roman" w:cs="Times New Roman" w:ascii="Times New Roman" w:hAnsi="Times New Roman"/>
          <w:color w:val="111111"/>
          <w:sz w:val="28"/>
          <w:szCs w:val="28"/>
          <w:lang w:val="en-US" w:bidi="en-US"/>
        </w:rPr>
        <w:t>23101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نباته، عن خزيمة بن ثابت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أبي‌أيّوب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ستأتي روايته مع روايات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إبراهيم بن قتيبة الأنصاري، حدّثنا حسن بن زياد، حدّثنا عمر بن سعد البصري، عن عمر بن عبدالله بن يعلي بن مرّة،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علي الكوفة نشد الناس من سمع ذلك، فشهد بضعة عشر رجلاً، منهم خزيمة بن ثابت ذوالشهادتين وسهل بن حنيف</w:t>
      </w:r>
      <w:r>
        <w:rPr>
          <w:rFonts w:eastAsia="Amiri" w:cs="Amiri" w:ascii="Amiri" w:hAnsi="Amiri"/>
          <w:color w:val="111111"/>
          <w:sz w:val="28"/>
          <w:szCs w:val="28"/>
          <w:rtl w:val="true"/>
          <w:lang w:bidi="ar-SA"/>
        </w:rPr>
        <w:t xml:space="preserve">. </w:t>
      </w:r>
      <w:r>
        <w:rPr>
          <w:rStyle w:val="FootnoteAnchor"/>
          <w:rtl w:val="true"/>
        </w:rPr>
        <w:footnoteReference w:id="468"/>
      </w:r>
    </w:p>
    <w:p>
      <w:pPr>
        <w:pStyle w:val="Heading5"/>
        <w:numPr>
          <w:ilvl w:val="4"/>
          <w:numId w:val="1"/>
        </w:numPr>
        <w:rPr/>
      </w:pPr>
      <w:bookmarkStart w:id="483" w:name="__RefHeading___Toc6868602_3381743652"/>
      <w:bookmarkStart w:id="484" w:name="_Toc189"/>
      <w:bookmarkEnd w:id="483"/>
      <w:r>
        <w:rPr/>
        <w:t>14</w:t>
      </w:r>
      <w:r>
        <w:rPr>
          <w:rtl w:val="true"/>
        </w:rPr>
        <w:t xml:space="preserve">. </w:t>
      </w:r>
      <w:r>
        <w:rPr>
          <w:rtl w:val="true"/>
        </w:rPr>
        <w:t>أبوذرّ الغفاري</w:t>
      </w:r>
      <w:bookmarkEnd w:id="484"/>
    </w:p>
    <w:p>
      <w:pPr>
        <w:pStyle w:val="BookText"/>
        <w:rPr/>
      </w:pPr>
      <w:r>
        <w:rPr>
          <w:rFonts w:eastAsia="Times New Roman" w:cs="Times New Roman" w:ascii="Times New Roman" w:hAnsi="Times New Roman"/>
          <w:color w:val="111111"/>
          <w:sz w:val="28"/>
          <w:szCs w:val="28"/>
          <w:lang w:val="en-US" w:bidi="en-US"/>
        </w:rPr>
        <w:t>23104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سورة الأحول، عن عمّار بن ياسر،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أبي‌ذرّ في مجلس لابن عبّاس وعليه فسطاط‍‌ وهو يحدّث الناس، إذ قام أبوذرّ حتّي ضرب بيده إلي عمود الفسطاط‍‌،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w:t>
      </w:r>
      <w:bookmarkStart w:id="485" w:name="pg14313_146746"/>
    </w:p>
    <w:p>
      <w:pPr>
        <w:pStyle w:val="BookText"/>
        <w:rPr/>
      </w:pPr>
      <w:bookmarkEnd w:id="485"/>
      <w:r>
        <w:rPr>
          <w:rFonts w:ascii="Amiri" w:hAnsi="Amiri" w:eastAsia="Amiri" w:cs="Amiri"/>
          <w:color w:val="111111"/>
          <w:sz w:val="28"/>
          <w:sz w:val="28"/>
          <w:szCs w:val="28"/>
          <w:rtl w:val="true"/>
          <w:lang w:bidi="ar-SA"/>
        </w:rPr>
        <w:t>ومن لم يعرفني أنبأته باسمي، أنا جندب بن جنادة أبوذرّ الغفاري، سألتكم بحقّ‌ الله وحقّ‌ رسوله، أ سمعتم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الغبراء ولا أظلّت الخضراء ذا لهجة أصدق من أبي‌ذرّ؟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أيّها الناس أنّ‌ رسول الله جمعنا يوم غدير خمّ‌ ألف وثلاثمئة رجل، وجمعنا يوم سمرات خمسمئة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فإنّ‌ عليّاً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أبي‌طالب، أصبحت مولاي ومولي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معاوية بن أبي‌سفيان، اتّكأ علي المغيرة بن شعبة؛ وقام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نقرّ لعلي بولاية، ولا نصدّق محمّداً في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 علي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صَلّى وَ لكِنْ‌ كَذَّبَ‌ وَ تَوَلّى ثُمَّ‌ ذَهَبَ‌ إِلى‌ أَهْلِهِ‌ يَتَمَطّى أَوْلى‌ لَكَ‌ فَأَوْلى‌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تهدّداً من الله تعالي وانتهاراً؟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469"/>
      </w:r>
    </w:p>
    <w:p>
      <w:pPr>
        <w:pStyle w:val="Heading5"/>
        <w:numPr>
          <w:ilvl w:val="4"/>
          <w:numId w:val="1"/>
        </w:numPr>
        <w:rPr/>
      </w:pPr>
      <w:bookmarkStart w:id="486" w:name="__RefHeading___Toc6868604_3381743652"/>
      <w:bookmarkStart w:id="487" w:name="_Toc190"/>
      <w:bookmarkEnd w:id="486"/>
      <w:r>
        <w:rPr/>
        <w:t>15</w:t>
      </w:r>
      <w:r>
        <w:rPr>
          <w:rtl w:val="true"/>
        </w:rPr>
        <w:t xml:space="preserve">. </w:t>
      </w:r>
      <w:r>
        <w:rPr>
          <w:rtl w:val="true"/>
        </w:rPr>
        <w:t>زيد بن أرقم</w:t>
      </w:r>
      <w:bookmarkEnd w:id="487"/>
    </w:p>
    <w:p>
      <w:pPr>
        <w:pStyle w:val="BookText"/>
        <w:rPr/>
      </w:pPr>
      <w:r>
        <w:rPr>
          <w:rFonts w:eastAsia="Times New Roman" w:cs="Times New Roman" w:ascii="Times New Roman" w:hAnsi="Times New Roman"/>
          <w:color w:val="111111"/>
          <w:sz w:val="28"/>
          <w:szCs w:val="28"/>
          <w:lang w:val="en-US" w:bidi="en-US"/>
        </w:rPr>
        <w:t>23105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التستري، حدّثنا علي بن حرب الجنديسابوري، حدّثنا إسحاق بن إسماعيل حيّويه، حدّثنا حبيب بن حبيب أخو حمزة الزيّات، عن أبي‌إسحاق، عن عمرو بن ذي‌مرّ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وزيد بن أرقم،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رسول الله صلى الله عليه و سلم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وأعن من أعانه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23106</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عبدالصمد بن محمّد بن عبدالله، أنبأنا أبوالحسن</w:t>
      </w:r>
    </w:p>
    <w:p>
      <w:pPr>
        <w:pStyle w:val="BookText"/>
        <w:rPr/>
      </w:pPr>
      <w:r>
        <w:rPr>
          <w:rFonts w:ascii="Amiri" w:hAnsi="Amiri" w:eastAsia="Amiri" w:cs="Amiri"/>
          <w:color w:val="111111"/>
          <w:sz w:val="28"/>
          <w:sz w:val="28"/>
          <w:szCs w:val="28"/>
          <w:rtl w:val="true"/>
          <w:lang w:bidi="ar-SA"/>
        </w:rPr>
        <w:t>علي بن محمّد بن أحمد، أخبرنا أحمد بن محمّد بن موسي، أخبرنا أبوالعبّاس أحمد بن محمّد بن سعيد، حدّثنا الحسن بن علي بن بزيع، حدّثنا إسماعيل بن صبيح، حدّثنا خبّاب بن نسطاس، عن فطر بن خليفة الخيّاط‍‌، عن أبي‌إسحاق،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218/42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بن زيد بن خلّاد الأنصاري، عن انيسة بنت زيد بن أرقم، عن أبيها،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سلم بالشجرات فقمّ‌ ما تحتها و رشّ‌، ثمّ‌ خطبنا، فوالله ما من شيء يكون إلي أن تقوم الساعة إلا وقد أخبرنا به يومئذ،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أولي بكم من أنفسكم‌؟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أولي بنا من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 بيده فكشطها،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23108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العمري، حدّثنا علي بن إبراهيم الباهلي، حدّثنا أبوالجوّاب، حدّثنا سليمان بن قرم، عن هارون بن سعد، عن ثوير بن أبي‌فاختة،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سلم يوم الغدير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23109</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السمرقندي، أخبرنا أبوالحسين عاصم بن الحسن، أخبرنا أبوعمر ابن مهدي، أخبرنا أبوالعبّاس ابن عقدة، حدّثنا الحسن بن جعفر</w:t>
      </w:r>
    </w:p>
    <w:p>
      <w:pPr>
        <w:pStyle w:val="BookText"/>
        <w:rPr/>
      </w:pPr>
      <w:r>
        <w:rPr>
          <w:rFonts w:ascii="Amiri" w:hAnsi="Amiri" w:eastAsia="Amiri" w:cs="Amiri"/>
          <w:color w:val="111111"/>
          <w:sz w:val="28"/>
          <w:sz w:val="28"/>
          <w:szCs w:val="28"/>
          <w:rtl w:val="true"/>
          <w:lang w:bidi="ar-SA"/>
        </w:rPr>
        <w:t>بن مدرار، حدّثنا عمّي طاهر بن مدرار، حدّثنا معاوية بن ميسرة بن شريح، حدّثني الحكم بن عتيبة وسلمة بن كهيل،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إسكافاً في بني‌بدي، وأثني عليه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زيد بن أرقم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سلم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عابس، عن الحسن بن عبيدالله، عن أبي‌الضحي،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لعلي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اللهمّ‌ وال من والاه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وعاد من عاداه</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23111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السدّي، حدّثنا علي بن عابس، عن الحسن بن عبيدالله، عن أبي‌الضحي،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23112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حيّان المازني، حدّثنا كثير بن يحيي، حدّثنا أبوكثير بن يحيي، حدّثنا أبوعوانة وسعيد بن عبدالكريم بن سليط‍‌ الحنفي، عن الأعمش، عن حبيب بن أبي‌ثابت، عن عمرو بن واثلة، عن زيد بن أرقم،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رجع رسول الله صلى الله عليه و سلم من حجّة الوداع ونزل غدير خمّ‌ أمر بدوحات فقمّت،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فأجبت، 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p>
    <w:p>
      <w:pPr>
        <w:pStyle w:val="BookText"/>
        <w:rPr/>
      </w:pPr>
      <w:r>
        <w:rPr>
          <w:rFonts w:ascii="Amiri" w:hAnsi="Amiri" w:eastAsia="Amiri" w:cs="Amiri"/>
          <w:color w:val="111111"/>
          <w:sz w:val="28"/>
          <w:sz w:val="28"/>
          <w:szCs w:val="28"/>
          <w:rtl w:val="true"/>
          <w:lang w:bidi="ar-SA"/>
        </w:rPr>
        <w:t>وعترتي أهل بيتي، فانظروا كيف تخلفوني فيهما، فإنّهما لن يتفرّقا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أحد إلا قد رآه بعينيه وسمعه باُذنيه</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أبوالحسين محمّد بن أحمد بن تميم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أبوقلابة عبدالملك بن محمّد الرقاشي، حدّثنا يحيي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أبوبكر محمّد بن بالويه وأبوبكر أحمد بن جعفر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حنبل، حدّثني أبي، حدّثنا يحيي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أبونصر أحمد بن سهل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صالح بن محمّد الحافظ‍‌ البغدادي، حدّثنا خلف بن سالم المخرمي، حدّثنا يحيي بن حمّاد، حدّثنا أبوعوانة، عن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أبي‌ثابت، عن أبي‌الطفيل، عن زيد بن أرقم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 رسول الله صلى الله عليه و سلم من حجّة الوداع ونزل غدير خمّ‌ أمر بدوحات فقم‍‌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فأجبت، 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تعالي وعترتي، فانظروا كيف تخلفوني فيهما، فإنّهما لن يتفرّقا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وأنا مولي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وليّه،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بطوله</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23114</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مدرك الشيباني وأحمد بن محمّد بن المعلّي الآدمي،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 الأعمش، عن حبيب بن</w:t>
      </w:r>
    </w:p>
    <w:p>
      <w:pPr>
        <w:pStyle w:val="BookText"/>
        <w:rPr/>
      </w:pPr>
      <w:r>
        <w:rPr>
          <w:rFonts w:ascii="Amiri" w:hAnsi="Amiri" w:eastAsia="Amiri" w:cs="Amiri"/>
          <w:color w:val="111111"/>
          <w:sz w:val="28"/>
          <w:sz w:val="28"/>
          <w:szCs w:val="28"/>
          <w:rtl w:val="true"/>
          <w:lang w:bidi="ar-SA"/>
        </w:rPr>
        <w:t>أبي‌ثابت، عن عامر بن واثلة أبي‌الطفيل،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 رسول الله صلى الله عليه و سلم من حجّة الوداع نزل غدير خمّ‌، فأمر بدوحات فقممن،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دعيت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بن أبي‌طالب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مولاي، وأنا مولي كلّ‌ مؤمن، ومن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اذناي وأبصر عيناي، وما بقي في الدوحات رجل واحد إلا قد سمعه باُذنيه ورآه بعينيه</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الآجري في الشريعة </w:t>
      </w:r>
      <w:r>
        <w:rPr>
          <w:rFonts w:eastAsia="Amiri" w:cs="Amiri" w:ascii="Amiri" w:hAnsi="Amiri"/>
          <w:color w:val="111111"/>
          <w:sz w:val="28"/>
          <w:szCs w:val="28"/>
          <w:lang w:bidi="ar-SA"/>
        </w:rPr>
        <w:t>2050/4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خلف بن سالم المخرمي، حدّثنا يحيي بن حمّاد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أحمد بن حنبل، عن يحيي بن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محمّد بن عبدالله الرقاشي، حدّثنا يحيي بن حمّاد، حدّثنا أبوعوانة، عن الأعمش، عن حبيب بن أبي‌ثابت، عن عامر بن واثلة أبي‌الطفيل،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النبيّ‌ صلى الله عليه و سلم في حجّة الوداع، فلمّا كنّا بغدير خمّ‌ أمر بدوحات فقممن،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قد دعيت فأجبت، إنّ‌ الله مولاي، وأنا مولي كلّ‌ مؤمن، وأنا تارك فيكم ما إن تمسّكتم به لن </w:t>
      </w:r>
      <w:r>
        <w:rPr>
          <w:rStyle w:val="FootnoteAnchor"/>
          <w:rtl w:val="true"/>
        </w:rPr>
        <w:footnoteReference w:id="480"/>
      </w:r>
      <w:r>
        <w:rPr>
          <w:rFonts w:ascii="Amiri" w:hAnsi="Amiri" w:eastAsia="Amiri" w:cs="Amiri"/>
          <w:color w:val="111111"/>
          <w:sz w:val="28"/>
          <w:sz w:val="28"/>
          <w:szCs w:val="28"/>
          <w:rtl w:val="true"/>
          <w:lang w:bidi="ar-SA"/>
        </w:rPr>
        <w:t>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وإنّهما لن يفترقا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أحد إلا وقد رأي بعينه وسمع باُذنه ذلك</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23117</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أبوالحسين محمّد بن أحمد بن تميم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w:t>
      </w:r>
    </w:p>
    <w:p>
      <w:pPr>
        <w:pStyle w:val="BookText"/>
        <w:rPr/>
      </w:pPr>
      <w:r>
        <w:rPr>
          <w:rFonts w:ascii="Amiri" w:hAnsi="Amiri" w:eastAsia="Amiri" w:cs="Amiri"/>
          <w:color w:val="111111"/>
          <w:sz w:val="28"/>
          <w:sz w:val="28"/>
          <w:szCs w:val="28"/>
          <w:rtl w:val="true"/>
          <w:lang w:bidi="ar-SA"/>
        </w:rPr>
        <w:t xml:space="preserve">أبوقلابة عبدالملك بن محمّد الرقاشي </w:t>
      </w:r>
      <w:r>
        <w:rPr>
          <w:rFonts w:eastAsia="Amiri" w:cs="Amiri" w:ascii="Amiri" w:hAnsi="Amiri"/>
          <w:color w:val="111111"/>
          <w:sz w:val="28"/>
          <w:szCs w:val="28"/>
          <w:rtl w:val="true"/>
          <w:lang w:bidi="ar-SA"/>
        </w:rPr>
        <w:t xml:space="preserve">... . </w:t>
      </w:r>
      <w:r>
        <w:rPr>
          <w:rStyle w:val="FootnoteAnchor"/>
          <w:rtl w:val="true"/>
        </w:rPr>
        <w:footnoteReference w:id="4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روايته مع رواية أحمد بن حنبل، عن يحيي بن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أبوعوانة،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أبي‌ثابت، عن أبي‌الطفيل،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 رسول الله صلى الله عليه و سلم عن حجّة الوداع ونزل غدير خمّ‌ أمر بدوحات فقممن،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فأجبت، 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فانظروا كيف تخلفوني فيهما، فإنّهما لن يتفرّقا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رجل إلا رآه بعينه وسمعه باُذنه</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23119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الحضرمي، حدّثنا جعفر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عثمان بن أبي‌شيبة، حدّثنا النضر بن سعيد أبوصهيب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بكير، عن حكيم بن جبير، عن أبي‌الطفيل، عن زيد بن أرقم،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النبيّ‌ صلى الله عليه و سلم يوم الجحفة، ثمّ‌ أقبل علي الناس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أجد لنبيّ‌ إلا نصف عمر الّذي قبله، وإنّي أوشك أن ادعي فاُجيب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أولي به من نفسه فعلي وليّه،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23120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عن أبي‌الطفيل،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في رواية الفضل بن دكين، عن 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محمّد وأبونعيم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علي رضي الله عنه الناس في الرحبة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كلّ‌ امرئ مسلم سمع رسول الله صلى الله عليه و سلم يوم غدير خمّ‌ ما سمع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ثلاثون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ناس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فشهدوا حين أخذه بيده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أنّي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وكأنّ‌ في نفسي شيئاً، فلقيت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 رضي الله عنه يقول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 قد سمعت رسول الله صلى الله عليه و سلم يقول ذلك 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عبيدة، عن فطر،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وهو ينشد الناس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امرأ سمع رسول الله صلى الله عليه و سلم يقول لي يوم غدير خمّ‌ ما قال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ناس من الناس، فشهدوا أنّا رأينا رسول الله صلى الله عليه و سلم آخذاً بيد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وفي نفسي ممّا سمعت، فلقيت زيد بن أرقم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قد سمعناه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حبّان بإسناده إليه في صحيحه </w:t>
      </w:r>
      <w:r>
        <w:rPr>
          <w:rFonts w:eastAsia="Amiri" w:cs="Amiri" w:ascii="Amiri" w:hAnsi="Amiri"/>
          <w:color w:val="111111"/>
          <w:sz w:val="28"/>
          <w:szCs w:val="28"/>
          <w:lang w:bidi="ar-SA"/>
        </w:rPr>
        <w:t>375/15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راهويه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المقدسي في الأحاديث المختارة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القطيعي فعبدالله بن أحمد، والذهبي في طرق حديث من كنت مولاه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205/42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أبي‌داوود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الملائي، أنبأنا فطر بن خليفة،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علي الناس في 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كلّ‌ امرئ سمع من رسول الله صلى الله عليه و سلم يوم غدير خمّ‌ لمّا 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ناس كثير فشهدوا أنّه كان آخذاً بيده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أنّي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فإنّ‌ هذا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وفي نفسي من ذلك شيء، فلقيت زيد بن أرقم فحدّثته،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كذا وكذا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تنكر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سلم يقول ذلك له</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أبوالخير بإسناده إليه في الأربعين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فطر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حسين بن محمّد، عن 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 بن آدم،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عن أبي‌الطفيل،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الله كلّ‌ امرئ سمع رسول الله صلى الله عليه و سلم يقول يوم غدير خمّ‌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اناس فشهدوا أنّهم سمعوه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أنّي أولي الناس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هذا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وفي نفسي من ذلك شيء، فلقيت زيد بن أرقم،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سمعناه من رسول الله صلى الله عليه و سلم يقول ذلك 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هذا القول وبين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يوم</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23126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نصر اللبّاد،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علي الناس في 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كلّ‌ امرئ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وهو آخذ بيدي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لمّا قام فشهد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ناس كثير فشهدوا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وفي نفسي شيء فلقيت زيد بن أرقم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تنكر ذلك‌؟ فقد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هارون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 الحمّال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عن أبي‌الطفيل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أبي‌داوود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أبي‌الطفيل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علي الناس في 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بالله كلّ‌ امرئ سمع من رسول الله صلى الله عليه و سلم يقول يوم غدير خمّ‌ 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اناس فشهدوا أنّ‌ رسول الله صلى الله عليه و سلم قال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أنّي أولي بالمؤمنين من أنفسهم‌؟ وهو قائم، 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وفي نفسي منه شيء، فلقيت زيد بن أرقم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 لأبي‌داوود</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الطحاوي في شرح مشكل الآثار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بالإسناد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فطر بن خليفة،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علي الناس في الرحبة،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كلّ‌ امرئ سمع رسول الله صلى الله عليه و سلم يقول يوم غدير خمّ‌ ما سمع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ناس كثير فشهدوا حين أخذ بيده رسول الله صلى الله عليه و سلم ،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أنّي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ذلك له</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23129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أبي‌الطفيل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 رسول الله صلى الله عليه و سلم من حجّة الوداع فنزل غدير خمّ‌ أمر بدوحات فقممن، ثمّ‌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دعيت فأجبت، 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إلي الأرض، وعترتي أهل بيتي، فانظروا كيف تخلفوني فيهما، فإنّهما لن يتفرّقا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أحد إلا قد رآه بعينيه وسمعه باُذنيه</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23130</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الأزرق بن علي، حدّثنا حسّان، حدّثنا محمّد بن سلمة، عن أبيه، عن أبي‌عبدالله الشامي،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جالس عند زيد بن أرقم، وهو جالس في مجلس بني‌الأرقم، فجاءه رجل من مراد علي بغلة،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زيد؟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الّذي لا إله إلا هو، هل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عليّاً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نائلة الأصبهاني، حدّثنا إسماعيل بن عمرو البجلي، حدّثنا يحيي بن سلمة بن كهيل، عن أبيه، عن أبي‌عبدالله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في مجلس بني‌الأرقم، فأقبل رجل من مراد يسير علي دابّته حتّي وقف علي المجلس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القوم زيد؟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الّذي لا إله إلا هو يا زيد، أ سمعت رسول الله صلى الله عليه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23132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الحرشي، حدّثنا عثّام بن علي، حدّثنا عبدالملك بن أبي‌سليمان، عن عطيّة،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أستزيده،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أنتهي حيث انتهي بي</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23133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عبدالله بن العبّاس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الحرشي،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عثّام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أبي‌سليمان، عن عطيّة،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23134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حبيب أخو حمزة الزيّات، عن أبي‌إسحاق الهمداني، عن عمرو،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نبيّ‌ الله أتي غدير خمّ‌، فخطب الناس فحمد الله وأثني عليه حتّي إذا فرغ من خطبته أخذ بيد علي حتّي رئي بياض إبطيه،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كنت مولاه فعلي مولاه، اللهمّ‌ وال من والاه، وعاد من عاداه، وانصر من نصره، وأعن من أعانه، وأحبّ‌ من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ألا اعلّمك كلمات تدعو بهنّ‌ لو كانت ذنوبك مثل عدد الذرّ لغفرت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أنّك مغفور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إله إلا أنت، تباركت سبحانك ربّ‌ العرش العظيم</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ميمون أبي‌عبدالله،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زيد بن أرقم، فجاء رجل من أقصي الفسطاط‍‌، فسأله عن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 القوم عن زيد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23136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إسماعيل بن حمّاد،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المثنّي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23137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غندر، حدّثنا شعبة، عن ميمون أبي‌عبدالله وعوف الأعرابي، عن ميمون، عن زيد بن أرقم،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فينا رسول الله صلى الله عليه و سلم ،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بكم</w:t>
      </w:r>
    </w:p>
    <w:p>
      <w:pPr>
        <w:pStyle w:val="BookText"/>
        <w:rPr/>
      </w:pPr>
      <w:r>
        <w:rPr>
          <w:rFonts w:ascii="Amiri" w:hAnsi="Amiri" w:eastAsia="Amiri" w:cs="Amiri"/>
          <w:color w:val="111111"/>
          <w:sz w:val="28"/>
          <w:sz w:val="28"/>
          <w:szCs w:val="28"/>
          <w:rtl w:val="true"/>
          <w:lang w:bidi="ar-SA"/>
        </w:rPr>
        <w:t>بكلّ‌ مؤمن ومؤمنة من نفسه‌؟ فإنّي 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بيد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شعبة عن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 القوم عن زيد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حديث من كنت مولاه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أبوعوانة، عن المغيرة، عن أبي‌عبيد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ميمون أبي‌عبدالله،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أرقم وأنا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نزلنا مع رسول الله صلى الله عليه و سلم بواد يقال له وادي خمّ‌، فأمر بالصلاة، فصلّاها بهجير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فخطبنا، وظلّل لرسول الله صلى الله عليه و سلم بثوب علي شجرة سمرة من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فإنّ‌ عليّاً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23139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هانئ، حدّثنا عفّان، حدّثنا أبوعوانة، عن المغيرة، عن أبي‌عبيدة، عن ميمون أبي‌عبدالله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أرقم وأنا أسمع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نزلنا مع رسول الله صلى الله عليه و سلم بواد يقال له وادي خمّ‌، فأذّن بالصلاة، فصلّي بهجير، ثمّ‌ خطبنا، وظلّل رسول الله صلى الله عليه و سلم بثوب علي شجرة من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أولي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فإنّ‌ عليّاً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23140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حمدويه البغدادي، حدّثنا عفّان، حدّثنا أبوعوانة، عن مغيرة، عن أبي‌عبيدة، عن ميمون أبي‌عبدالله،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وأنا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نزلنا مع رسول الله صلى الله عليه و سلم بواد يقال له وادي خمّ‌، فأمر بالصلاة، فصلّاها بالهجير، فخطبنا، وظلّل لرسول الله صلى الله عليه و سلم بثوب علي شجرة من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أنّي أولي بكلّ‌ مؤمن ومؤمنة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فإنّ‌ عليّاً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غندر، حدّثنا عوف الأعرابي، عن ميمون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شعبة، عن ميمون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 أبي‌عبدالله،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زيد بن أرقم، فجاء رجل فسأل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في سفر بين مكّة والمدينة، فنزلنا مكاناً يقال له غدير خمّ‌، فأذّن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فحمد الله وأثني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 لست أولي بكلّ‌ مؤمن من نفسه‌؟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نحن نشهد أنّك أولي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بيد علي، ولا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23143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أبويعلي علي بن عبيدالله بن العلّاف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عبدالسلام بن عبدالملك بن حبيب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بن عبدالرزّاق، حدّثنا أبوحاتم مغيرة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 بن إبراهيم، حدّثنا نوح بن قيس الحدّاني، حدّثنا الوليد بن صالح، 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نبيّ‌ الله من مكّة في حجّة الوداع حتّي نزل صلى الله عليه و آله بغدير الجحفة بين مكّة والمدينة، فأمر بالدوحات فقمّ‌ ما تحتهنّ‌ من شوك، 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إلي رسول الله صلى الله عليه و آله في يوم شديد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لمن يضع رداءه علي رأسه وبعضه علي قدميه من شدّة الرمضاء، حتّي انتهينا إلي رسول الله صلى الله عليه و سلم ، فصلّي بنا الظهر ثمّ‌ انصرف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نحمده ونستعينه، ونؤمن به ونتوكّل عليه، ونعوذ بالله من شرور أنفسنا، ومن سيّئات أعمالنا، الّذي لا هادي لمن أضلّ‌، ولا مضلّ‌ لمن هدي، وأشهد أن لا إله إلا الله 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فإنّه لم يكن لنبيّ‌ من العمر إلا نصف من عمر من قبله، وإنّ‌ عيسي ابن مريم لبث في قومه أربعين سنة، وإنّي قد أشرعت في العشرين، ألا وإنّي يوشك أن افارقكم، ألا وإنّي مسؤول وأنتم مسؤولون، فهل بلّغتكم‌؟ فماذا أنتم قائلون‌؟</w:t>
      </w:r>
    </w:p>
    <w:p>
      <w:pPr>
        <w:pStyle w:val="BookText"/>
        <w:rPr/>
      </w:pPr>
      <w:r>
        <w:rPr>
          <w:rFonts w:ascii="Amiri" w:hAnsi="Amiri" w:eastAsia="Amiri" w:cs="Amiri"/>
          <w:color w:val="111111"/>
          <w:sz w:val="28"/>
          <w:sz w:val="28"/>
          <w:szCs w:val="28"/>
          <w:rtl w:val="true"/>
          <w:lang w:bidi="ar-SA"/>
        </w:rPr>
        <w:t>فقام من كلّ‌ ناحية من القوم مجيب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عبد الله ورسوله، قد بلّغت رسالته، وجاهدت في سبيله، وصدعت بأمره، وعبدته حتّي أتاك اليقين، جزاك الله عنّا خير ما جزي نبيّاً عن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أن لا إله إلا الله لا شريك له‌؟ وأنّ‌ محمّداً عبده ورسوله‌؟ وأنّ‌ الجنّة حقّ‌، وأنّ‌ النار حقّ‌، وتؤمنون بالكتاب كلّه‌؟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 قد صدقتكم وصدّقتموني، ألا وإنّي فرطكم وإنّكم تبعي، توشكون أن تردوا عليّ‌ الحوض، فأسألكم حين تلقونني عن ثقليّ‌ كيف خلفتموني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فاُعيل علينا ما ندري ما الثقلان، حتّي قام رجل من المهاجرين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أنت يا نبيّ‌ الله، ما الثقلان‌؟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منهما كتاب الله تعالي، سبب طرف بيد الله وطرف بأيديكم، فتمسّكوا به ولا تولّوا ولا تضلّوا، والأصغر منهما عترتي، من استقبل قبلتي وأجاب دعوتي فلا تقتلوهم ولا تقهروهم ولا تقصروا عنهم، فإنّي قد سألت لهم اللطيف الخبير فأعطاني،</w:t>
      </w:r>
      <w:bookmarkStart w:id="488" w:name="pg14313_146761"/>
    </w:p>
    <w:p>
      <w:pPr>
        <w:pStyle w:val="BookText"/>
        <w:rPr/>
      </w:pPr>
      <w:bookmarkEnd w:id="488"/>
      <w:r>
        <w:rPr>
          <w:rFonts w:ascii="Amiri" w:hAnsi="Amiri" w:eastAsia="Amiri" w:cs="Amiri"/>
          <w:color w:val="111111"/>
          <w:sz w:val="28"/>
          <w:sz w:val="28"/>
          <w:szCs w:val="28"/>
          <w:rtl w:val="true"/>
          <w:lang w:bidi="ar-SA"/>
        </w:rPr>
        <w:t>ناصرهما لي ناصر، وخاذلهما لي خاذل، ووليّهما لي وليّ‌، وعدوّهما لي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وإنّها لم تهلك امّة قبلكم حتّي تتديّن بأهوائها، وتظاهر علي نبوّتها، وتقتل من قام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بن أبي‌طالب عليه السلام فرفعها،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ومن كنت وليّه فهذا وليّه،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الخطبة</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حدّثنا أبوالربيع الزهراني، حدّثنا حمّاد بن زيد، حدّثنا أبوهارون العبدي، عن رجل،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لعلي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05"/>
      </w:r>
    </w:p>
    <w:p>
      <w:pPr>
        <w:pStyle w:val="Heading5"/>
        <w:numPr>
          <w:ilvl w:val="4"/>
          <w:numId w:val="1"/>
        </w:numPr>
        <w:rPr/>
      </w:pPr>
      <w:bookmarkStart w:id="489" w:name="__RefHeading___Toc6868606_3381743652"/>
      <w:bookmarkStart w:id="490" w:name="_Toc191"/>
      <w:bookmarkEnd w:id="489"/>
      <w:r>
        <w:rPr/>
        <w:t>16</w:t>
      </w:r>
      <w:r>
        <w:rPr>
          <w:rtl w:val="true"/>
        </w:rPr>
        <w:t xml:space="preserve">. </w:t>
      </w:r>
      <w:r>
        <w:rPr>
          <w:rtl w:val="true"/>
        </w:rPr>
        <w:t>زيد بن شراحيل</w:t>
      </w:r>
      <w:bookmarkEnd w:id="490"/>
    </w:p>
    <w:p>
      <w:pPr>
        <w:pStyle w:val="BookText"/>
        <w:rPr/>
      </w:pPr>
      <w:r>
        <w:rPr>
          <w:rFonts w:eastAsia="Times New Roman" w:cs="Times New Roman" w:ascii="Times New Roman" w:hAnsi="Times New Roman"/>
          <w:color w:val="111111"/>
          <w:sz w:val="28"/>
          <w:szCs w:val="28"/>
          <w:lang w:val="en-US" w:bidi="en-US"/>
        </w:rPr>
        <w:t>23145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حمزة بن العبّاس العلوي أبومحمّد، أخبرنا أبوبكر أحمد بن الفضل الناظرقاني، أخبرنا أبومسلم عبدالرحمان بن محمّد بن إبراهيم بن شهدل المديني، أخبرنا أبوالعبّاس أحمد بن محمّد بن سعيد بن عقدة، حدّثنا عبدالله بن إبراهيم بن قتيبة، أخبرنا الحسن بن زياد بن عمر، أخبرنا عمر بن سعيد البصري، عن عمر بن عبدالله بن يعلي بن مرّة، عن أبيه، عن جدّه يعلي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علي رضي الله عنه الكوفة نشد الناس من سمع ذلك من رسول الله صلى الله عليه و سلم ، فانتشد له بضعة عشر رجلاً منهم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شراحيل الأنصاري</w:t>
      </w:r>
      <w:r>
        <w:rPr>
          <w:rFonts w:eastAsia="Amiri" w:cs="Amiri" w:ascii="Amiri" w:hAnsi="Amiri"/>
          <w:color w:val="111111"/>
          <w:sz w:val="28"/>
          <w:szCs w:val="28"/>
          <w:rtl w:val="true"/>
          <w:lang w:bidi="ar-SA"/>
        </w:rPr>
        <w:t xml:space="preserve">. </w:t>
      </w:r>
      <w:r>
        <w:rPr>
          <w:rStyle w:val="FootnoteAnchor"/>
          <w:rtl w:val="true"/>
        </w:rPr>
        <w:footnoteReference w:id="506"/>
      </w:r>
      <w:bookmarkStart w:id="491" w:name="pg14313_146762"/>
    </w:p>
    <w:p>
      <w:pPr>
        <w:pStyle w:val="Heading5"/>
        <w:numPr>
          <w:ilvl w:val="4"/>
          <w:numId w:val="1"/>
        </w:numPr>
        <w:rPr/>
      </w:pPr>
      <w:bookmarkStart w:id="492" w:name="__RefHeading___Toc6868608_3381743652"/>
      <w:bookmarkStart w:id="493" w:name="_Toc192"/>
      <w:bookmarkEnd w:id="491"/>
      <w:bookmarkEnd w:id="492"/>
      <w:r>
        <w:rPr/>
        <w:t>17</w:t>
      </w:r>
      <w:r>
        <w:rPr>
          <w:rtl w:val="true"/>
        </w:rPr>
        <w:t xml:space="preserve">. </w:t>
      </w:r>
      <w:r>
        <w:rPr>
          <w:rtl w:val="true"/>
        </w:rPr>
        <w:t>أبوزينب</w:t>
      </w:r>
      <w:bookmarkEnd w:id="493"/>
    </w:p>
    <w:p>
      <w:pPr>
        <w:pStyle w:val="BookText"/>
        <w:rPr/>
      </w:pPr>
      <w:r>
        <w:rPr>
          <w:rFonts w:eastAsia="Times New Roman" w:cs="Times New Roman" w:ascii="Times New Roman" w:hAnsi="Times New Roman"/>
          <w:color w:val="111111"/>
          <w:sz w:val="28"/>
          <w:szCs w:val="28"/>
          <w:lang w:val="en-US" w:bidi="en-US"/>
        </w:rPr>
        <w:t>23146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عن أبي‌زينب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روايات أبي‌أيّوب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ستأتي روايته في روايات علي بن أبي‌طالب عليه السلام </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6868610_3381743652"/>
      <w:bookmarkStart w:id="495" w:name="_Toc193"/>
      <w:bookmarkEnd w:id="494"/>
      <w:r>
        <w:rPr/>
        <w:t>18</w:t>
      </w:r>
      <w:r>
        <w:rPr>
          <w:rtl w:val="true"/>
        </w:rPr>
        <w:t xml:space="preserve">. </w:t>
      </w:r>
      <w:r>
        <w:rPr>
          <w:rtl w:val="true"/>
        </w:rPr>
        <w:t>سعد بن أبي‌وقّاص</w:t>
      </w:r>
      <w:bookmarkEnd w:id="495"/>
    </w:p>
    <w:p>
      <w:pPr>
        <w:pStyle w:val="BookText"/>
        <w:rPr/>
      </w:pPr>
      <w:r>
        <w:rPr>
          <w:rFonts w:eastAsia="Times New Roman" w:cs="Times New Roman" w:ascii="Times New Roman" w:hAnsi="Times New Roman"/>
          <w:color w:val="111111"/>
          <w:sz w:val="28"/>
          <w:szCs w:val="28"/>
          <w:lang w:val="en-US" w:bidi="en-US"/>
        </w:rPr>
        <w:t>23148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الملائي، عن خيثمة بن عبدالرحمان،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سعد بن مالك 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يقع فيك إنّك تخلّفت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لرأي رأيته، وأخطأ رأيي، إنّ‌ علي بن أبي‌طالب اعطي ثلاثاً لأن أكون اعطيت إحداهنّ‌ أحبّ‌ إليّ‌ من الدنيا وما فيها، لقد قال له رسول الله صلى الله عليه و سلم يوم غدير خمّ‌ بعد حمد الله والثناء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أنّي أولي بالمؤمنين‌؟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وال من والاه، وعاد من عاداه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 يّ‌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أبوالمثنّي دارم بن محمّد بن زيد النهشلي، حدّثنا أبوحكيم محمّد بن إبراهيم التميمي، حدّثنا أبوالعبّاس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الوليد بن حمّاد، أخبرنا أبي، أخبرنا يحيي بن يعلي، عن حرب بن صبيح، عن ابن اخت حميد الطويل،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جدعان،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لسعد بن أبي‌وقّاص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أسألك عن شيء وإنّي أتّقيك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فإنّما أنا عمّك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في اسد الغابة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عبدربّ‌، و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أبي‌زينب بن عوف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طرق حديث من كنت مولاه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رسول الله صلى الله عليه و آله فيكم يوم غدير 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قام فينا بالظهيرة فأخذ بيد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يا ابن أبي‌طالب مولي كلّ‌ مؤمن ومؤمنة</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الكنجي بإسناده إليه في كفاية الطالب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الأوّل، في بيان صحّة خطبته صلي الله عليه و سلم بماء يدعي 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الذهبي في طرق حديث من كنت مولاه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عقدة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محمّد بن عمر بن بهتة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أبي‌الفتح بن أبي‌الفوارس الحافظ‍‌ عليه ببغداد فأقرّ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أبوالعبّاس أحمد بن محمّد بن سعيد بن عبدالرحمان بن عقدة الهمداني مولي بني‌هاشم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من أصل كتابه سنة ثلاثين وثلاثمئة، قدم علينا 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23151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المهاجر بن مسمار، عن أبيه، عن عامر بن سعد بن أبي‌وقّاص،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إنّي لأعرف عليّاً وما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وعلي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لعلي يوم غدير خمّ‌، ونحن قعود معه، فأخذ بضبعه ثمّ‌ قام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مولاكم‌؟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عاد من عاداه، ووال من والاه </w:t>
      </w:r>
      <w:r>
        <w:rPr>
          <w:rFonts w:eastAsia="Amiri" w:cs="Amiri" w:ascii="Amiri" w:hAnsi="Amiri"/>
          <w:color w:val="111111"/>
          <w:sz w:val="28"/>
          <w:szCs w:val="28"/>
          <w:rtl w:val="true"/>
          <w:lang w:bidi="ar-SA"/>
        </w:rPr>
        <w:t xml:space="preserve">... .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23152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مهاجر بن مسمار، عن أبيه، عن عامر بن سعد، عن أبيه،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أشهد لقال رسول الله صلى الله عليه و سلم لعلي يوم غدير خمّ‌، وأخذ بضبعيه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w:t>
      </w:r>
      <w:bookmarkStart w:id="496" w:name="pg14313_146764"/>
    </w:p>
    <w:p>
      <w:pPr>
        <w:pStyle w:val="BookText"/>
        <w:rPr/>
      </w:pPr>
      <w:bookmarkEnd w:id="496"/>
      <w:r>
        <w:rPr>
          <w:rFonts w:ascii="Amiri" w:hAnsi="Amiri" w:eastAsia="Amiri" w:cs="Amiri"/>
          <w:color w:val="111111"/>
          <w:sz w:val="28"/>
          <w:sz w:val="28"/>
          <w:szCs w:val="28"/>
          <w:rtl w:val="true"/>
          <w:lang w:bidi="ar-SA"/>
        </w:rPr>
        <w:t>مولاكم‌؟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الذهبي في تاريخ الإسلام </w:t>
      </w:r>
      <w:r>
        <w:rPr>
          <w:rFonts w:eastAsia="Amiri" w:cs="Amiri" w:ascii="Amiri" w:hAnsi="Amiri"/>
          <w:color w:val="111111"/>
          <w:sz w:val="28"/>
          <w:szCs w:val="28"/>
          <w:lang w:bidi="ar-SA"/>
        </w:rPr>
        <w:t>627/3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أربعين، ترجمة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يعقوب، عن المهاجر بن مسمار، عن عائشة بنت سعد وعامر بن سعد،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فإنّي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فرفعها،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والمؤدّي عنّي، وال الله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23154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والعدني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يعقوب بن جعفر بن أبي‌كثير المدني، عن مهاجر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عائشة بنت سعد، عن سعد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رسول الله صلى الله عليه و آله بطريق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متوجّه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الناس، ثمّ‌ ردّ من مضي، ولحقه منهم من تخلّف، فلمّا اجتمع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وليّكم‌؟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 بيد علي بن أبي‌طالب عليه السلام فأقامه،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الله ورسوله وليّه فإنّ‌ هذا وليّه،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12"/>
      </w:r>
    </w:p>
    <w:p>
      <w:pPr>
        <w:pStyle w:val="Heading5"/>
        <w:numPr>
          <w:ilvl w:val="4"/>
          <w:numId w:val="1"/>
        </w:numPr>
        <w:rPr/>
      </w:pPr>
      <w:bookmarkStart w:id="497" w:name="__RefHeading___Toc6868612_3381743652"/>
      <w:bookmarkStart w:id="498" w:name="_Toc194"/>
      <w:bookmarkEnd w:id="497"/>
      <w:r>
        <w:rPr/>
        <w:t>19</w:t>
      </w:r>
      <w:r>
        <w:rPr>
          <w:rtl w:val="true"/>
        </w:rPr>
        <w:t xml:space="preserve">. </w:t>
      </w:r>
      <w:r>
        <w:rPr>
          <w:rtl w:val="true"/>
        </w:rPr>
        <w:t>سَعنة بن عُريض</w:t>
      </w:r>
      <w:bookmarkEnd w:id="498"/>
    </w:p>
    <w:p>
      <w:pPr>
        <w:pStyle w:val="BookText"/>
        <w:rPr/>
      </w:pPr>
      <w:r>
        <w:rPr>
          <w:rFonts w:eastAsia="Times New Roman" w:cs="Times New Roman" w:ascii="Times New Roman" w:hAnsi="Times New Roman"/>
          <w:color w:val="111111"/>
          <w:sz w:val="28"/>
          <w:szCs w:val="28"/>
          <w:lang w:val="en-US" w:bidi="en-US"/>
        </w:rPr>
        <w:t>23155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ابن أبي‌طيء في رجال الشيعة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الإماميّة ما يقضي أنّ‌</w:t>
      </w:r>
      <w:bookmarkStart w:id="499" w:name="pg14313_146765"/>
    </w:p>
    <w:p>
      <w:pPr>
        <w:pStyle w:val="BookText"/>
        <w:rPr/>
      </w:pPr>
      <w:bookmarkEnd w:id="499"/>
      <w:r>
        <w:rPr>
          <w:rFonts w:ascii="Amiri" w:hAnsi="Amiri" w:eastAsia="Amiri" w:cs="Amiri"/>
          <w:color w:val="111111"/>
          <w:sz w:val="28"/>
          <w:sz w:val="28"/>
          <w:szCs w:val="28"/>
          <w:rtl w:val="true"/>
          <w:lang w:bidi="ar-SA"/>
        </w:rPr>
        <w:t>له صحبة، فنقل عن أبي‌جعفر الحائري أحد أئمّة الإماميّة أنّه روي بسند له أكثرهم من الشيعة إلي ابن لهيعة، عن ابن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معاوية حاجّاً فدخل المسجد، فرأي شيخاً له ضفيرتان كان أحسن الشيوخ سمتاً وأنظفهم ثوباً، فسأل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أرضك تيماء؟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ولولا الحاجة ما 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واستنشده مرثية ابنه لنفسه، فأنشده، ودار بينهما كلام فيه ذكر علي، فغضّ‌ ابن عريض من معاوية،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قد خرف، فأقيموه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خرفت، ولكن أنشدك الله يا معاوية، أما تذكر يا معاوية لمّا كنّا جلوساً عند رسول الله صلى الله عليه و سلم ، فجاء علي فاستقبله النبيّ‌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من يقاتلك، وعادي من يعاديك‌؟</w:t>
      </w:r>
    </w:p>
    <w:p>
      <w:pPr>
        <w:pStyle w:val="BookText"/>
        <w:rPr/>
      </w:pPr>
      <w:r>
        <w:rPr>
          <w:rFonts w:ascii="Amiri" w:hAnsi="Amiri" w:eastAsia="Amiri" w:cs="Amiri"/>
          <w:color w:val="111111"/>
          <w:sz w:val="28"/>
          <w:sz w:val="28"/>
          <w:szCs w:val="28"/>
          <w:rtl w:val="true"/>
          <w:lang w:bidi="ar-SA"/>
        </w:rPr>
        <w:t>فقطع عليه معاوية حديثه، وأخذ معه في حديث آخر</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سعنة بن 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6868614_3381743652"/>
      <w:bookmarkStart w:id="501" w:name="_Toc195"/>
      <w:bookmarkEnd w:id="500"/>
      <w:r>
        <w:rPr/>
        <w:t>20</w:t>
      </w:r>
      <w:r>
        <w:rPr>
          <w:rtl w:val="true"/>
        </w:rPr>
        <w:t xml:space="preserve">. </w:t>
      </w:r>
      <w:r>
        <w:rPr>
          <w:rtl w:val="true"/>
        </w:rPr>
        <w:t>أبوسعيد الخدري</w:t>
      </w:r>
      <w:bookmarkEnd w:id="501"/>
    </w:p>
    <w:p>
      <w:pPr>
        <w:pStyle w:val="BookText"/>
        <w:rPr/>
      </w:pPr>
      <w:r>
        <w:rPr>
          <w:rFonts w:eastAsia="Times New Roman" w:cs="Times New Roman" w:ascii="Times New Roman" w:hAnsi="Times New Roman"/>
          <w:color w:val="111111"/>
          <w:sz w:val="28"/>
          <w:szCs w:val="28"/>
          <w:lang w:val="en-US" w:bidi="en-US"/>
        </w:rPr>
        <w:t>23156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الهاشمي، حدّثنا أبي، حدّثنا فضيل بن مرزوق، عن عطيّة،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23157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طلحة بن مُصرِّف، عن عمير بن سعد، عن أبي‌سعيد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ستأتي روايته في روايات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أبي‌هارون العبدي، عن أبي‌سعيد الخدري رضي الله عنه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آله و سلم دعا الناس إلي علي عليه السلام في غدير خمّ‌، وأمر بما تحت الشجر من الشوك فقمّ‌،</w:t>
      </w:r>
      <w:bookmarkStart w:id="502" w:name="pg14313_146766"/>
    </w:p>
    <w:p>
      <w:pPr>
        <w:pStyle w:val="BookText"/>
        <w:rPr/>
      </w:pPr>
      <w:bookmarkEnd w:id="502"/>
      <w:r>
        <w:rPr>
          <w:rFonts w:ascii="Amiri" w:hAnsi="Amiri" w:eastAsia="Amiri" w:cs="Amiri"/>
          <w:color w:val="111111"/>
          <w:sz w:val="28"/>
          <w:sz w:val="28"/>
          <w:szCs w:val="28"/>
          <w:rtl w:val="true"/>
          <w:lang w:bidi="ar-SA"/>
        </w:rPr>
        <w:t>وذلك يوم الخميس، فدعا عليّاً فأخذ بضبعيه فرفعهما حتّي نظر الناس إلي بياض إبطي رسول الله صلى الله عليه و آله و سلم ، ثمّ‌ لم يتفرّقوا حتّي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علي إكمال الدين وإتمام النعمة، ورضا الربّ‌ برسالتي، وبالولاية لعلي عليه السلام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515"/>
      </w:r>
    </w:p>
    <w:p>
      <w:pPr>
        <w:pStyle w:val="Heading5"/>
        <w:numPr>
          <w:ilvl w:val="4"/>
          <w:numId w:val="1"/>
        </w:numPr>
        <w:rPr/>
      </w:pPr>
      <w:bookmarkStart w:id="503" w:name="__RefHeading___Toc6868616_3381743652"/>
      <w:bookmarkStart w:id="504" w:name="_Toc196"/>
      <w:bookmarkEnd w:id="503"/>
      <w:r>
        <w:rPr/>
        <w:t>21</w:t>
      </w:r>
      <w:r>
        <w:rPr>
          <w:rtl w:val="true"/>
        </w:rPr>
        <w:t xml:space="preserve">. </w:t>
      </w:r>
      <w:r>
        <w:rPr>
          <w:rtl w:val="true"/>
        </w:rPr>
        <w:t>سمرة بن جندب</w:t>
      </w:r>
      <w:bookmarkEnd w:id="504"/>
    </w:p>
    <w:p>
      <w:pPr>
        <w:pStyle w:val="BookText"/>
        <w:rPr/>
      </w:pPr>
      <w:r>
        <w:rPr>
          <w:rFonts w:eastAsia="Times New Roman" w:cs="Times New Roman" w:ascii="Times New Roman" w:hAnsi="Times New Roman"/>
          <w:color w:val="111111"/>
          <w:sz w:val="28"/>
          <w:szCs w:val="28"/>
          <w:lang w:val="en-US" w:bidi="en-US"/>
        </w:rPr>
        <w:t>23159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الحسين بن محمّد بن عثمان النصيبي، حدّثنا القاضي الحسين بن هارون الضبّي، حدّثنا أبوالعبّاس أحمد بن محمّد بن سعيد، حدّثني الحسين بن علي الأشعري اللؤلؤي، حدّثني غياث بن كلّوب أبوالمثنّي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مطرف بن سمرة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16"/>
      </w:r>
    </w:p>
    <w:p>
      <w:pPr>
        <w:pStyle w:val="Heading5"/>
        <w:numPr>
          <w:ilvl w:val="4"/>
          <w:numId w:val="1"/>
        </w:numPr>
        <w:rPr/>
      </w:pPr>
      <w:bookmarkStart w:id="505" w:name="__RefHeading___Toc6868618_3381743652"/>
      <w:bookmarkStart w:id="506" w:name="_Toc197"/>
      <w:bookmarkEnd w:id="505"/>
      <w:r>
        <w:rPr/>
        <w:t>22</w:t>
      </w:r>
      <w:r>
        <w:rPr>
          <w:rtl w:val="true"/>
        </w:rPr>
        <w:t xml:space="preserve">. </w:t>
      </w:r>
      <w:r>
        <w:rPr>
          <w:rtl w:val="true"/>
        </w:rPr>
        <w:t>سهل بن حنيف</w:t>
      </w:r>
      <w:bookmarkEnd w:id="506"/>
    </w:p>
    <w:p>
      <w:pPr>
        <w:pStyle w:val="BookText"/>
        <w:rPr/>
      </w:pPr>
      <w:r>
        <w:rPr>
          <w:rFonts w:eastAsia="Times New Roman" w:cs="Times New Roman" w:ascii="Times New Roman" w:hAnsi="Times New Roman"/>
          <w:color w:val="111111"/>
          <w:sz w:val="28"/>
          <w:szCs w:val="28"/>
          <w:lang w:val="en-US" w:bidi="en-US"/>
        </w:rPr>
        <w:t>23160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عن سهل بن حنيف الأنصاري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أبي‌أيّوب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07" w:name="pg14313_146767"/>
    </w:p>
    <w:p>
      <w:pPr>
        <w:pStyle w:val="BookText"/>
        <w:rPr/>
      </w:pPr>
      <w:bookmarkEnd w:id="507"/>
      <w:r>
        <w:rPr>
          <w:rFonts w:ascii="Amiri" w:hAnsi="Amiri" w:eastAsia="Amiri" w:cs="Amiri"/>
          <w:color w:val="111111"/>
          <w:sz w:val="28"/>
          <w:sz w:val="28"/>
          <w:szCs w:val="28"/>
          <w:rtl w:val="true"/>
          <w:lang w:bidi="ar-SA"/>
        </w:rPr>
        <w:t xml:space="preserve">ستأتي روايته في روايات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خزيمة بن ثابت وسهل بن حنيف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خزيمة بن ثابت</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6868620_3381743652"/>
      <w:bookmarkStart w:id="509" w:name="_Toc198"/>
      <w:bookmarkEnd w:id="508"/>
      <w:r>
        <w:rPr/>
        <w:t>23</w:t>
      </w:r>
      <w:r>
        <w:rPr>
          <w:rtl w:val="true"/>
        </w:rPr>
        <w:t xml:space="preserve">. </w:t>
      </w:r>
      <w:r>
        <w:rPr>
          <w:rtl w:val="true"/>
        </w:rPr>
        <w:t>طلحة بن عبيدالله</w:t>
      </w:r>
      <w:bookmarkEnd w:id="509"/>
    </w:p>
    <w:p>
      <w:pPr>
        <w:pStyle w:val="BookText"/>
        <w:rPr/>
      </w:pPr>
      <w:r>
        <w:rPr>
          <w:rFonts w:eastAsia="Times New Roman" w:cs="Times New Roman" w:ascii="Times New Roman" w:hAnsi="Times New Roman"/>
          <w:color w:val="111111"/>
          <w:sz w:val="28"/>
          <w:szCs w:val="28"/>
          <w:lang w:val="en-US" w:bidi="en-US"/>
        </w:rPr>
        <w:t>23163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عبدة، أنبأنا الحسين بن الحسن، حدّثنا رفاعة بن إياس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رحمه الله يقول يوم الجمل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طلحة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وانصرف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عبدة، حدّثنا الحسين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رفاعة بن إياس الضبّي،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علي يوم الجمل، فبعث إلي طلحة بن عبيدالله أن ألقني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هل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تقاتلني‌؟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طلحة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عبدة، حدّثنا الحسين بن الحسن، حدّثنا رفاعة بن إياس الضبّي،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في الجمل، فبعث إلي طلحة أن ألقني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أ سمعت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حديث من كنت مولاه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الهيثمي في كشف الأستار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 المناقب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البيهقي عن الحاكم</w:t>
      </w:r>
      <w:r>
        <w:rPr>
          <w:rFonts w:eastAsia="Amiri" w:cs="Amiri" w:ascii="Amiri" w:hAnsi="Amiri"/>
          <w:color w:val="111111"/>
          <w:sz w:val="28"/>
          <w:szCs w:val="28"/>
          <w:rtl w:val="true"/>
          <w:lang w:bidi="ar-SA"/>
        </w:rPr>
        <w:t>.</w:t>
      </w:r>
      <w:bookmarkStart w:id="510" w:name="pg14313_146768"/>
    </w:p>
    <w:p>
      <w:pPr>
        <w:pStyle w:val="BookText"/>
        <w:rPr/>
      </w:pPr>
      <w:bookmarkEnd w:id="510"/>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تقاتلني‌؟ </w:t>
      </w:r>
      <w:r>
        <w:rPr>
          <w:rStyle w:val="FootnoteAnchor"/>
          <w:rtl w:val="true"/>
        </w:rPr>
        <w:footnoteReference w:id="5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108/25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طلحة بن عبيدالله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6868622_3381743652"/>
      <w:bookmarkStart w:id="512" w:name="_Toc199"/>
      <w:bookmarkEnd w:id="511"/>
      <w:r>
        <w:rPr/>
        <w:t>24</w:t>
      </w:r>
      <w:r>
        <w:rPr>
          <w:rtl w:val="true"/>
        </w:rPr>
        <w:t xml:space="preserve">. </w:t>
      </w:r>
      <w:r>
        <w:rPr>
          <w:rtl w:val="true"/>
        </w:rPr>
        <w:t>عامر بن ليلي</w:t>
      </w:r>
      <w:bookmarkEnd w:id="512"/>
    </w:p>
    <w:p>
      <w:pPr>
        <w:pStyle w:val="BookText"/>
        <w:rPr/>
      </w:pPr>
      <w:r>
        <w:rPr>
          <w:rFonts w:eastAsia="Times New Roman" w:cs="Times New Roman" w:ascii="Times New Roman" w:hAnsi="Times New Roman"/>
          <w:color w:val="111111"/>
          <w:sz w:val="28"/>
          <w:szCs w:val="28"/>
          <w:lang w:val="en-US" w:bidi="en-US"/>
        </w:rPr>
        <w:t>23166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ليلي الغفاري، ذكره ابن عقدة أيضاً، وروي بإسناده عن عمر بن عبدالله بن يعلي بن مرّة، عن أبيه، عن جدّه يعلي،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 الكوفة نشد الناس من سمع ذلك من النبيّ‌ صلى الله عليه و سلم ، فانتشد له بضعة عشر رجلاً فيهم عامر بن ليلي الغفاري</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23167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عامر بن ليلي بن ضمرة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حذيفة بن أسيد</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6868624_3381743652"/>
      <w:bookmarkStart w:id="514" w:name="_Toc200"/>
      <w:bookmarkEnd w:id="513"/>
      <w:r>
        <w:rPr/>
        <w:t>25</w:t>
      </w:r>
      <w:r>
        <w:rPr>
          <w:rtl w:val="true"/>
        </w:rPr>
        <w:t xml:space="preserve">. </w:t>
      </w:r>
      <w:r>
        <w:rPr>
          <w:rtl w:val="true"/>
        </w:rPr>
        <w:t>عامر بن واثلة</w:t>
      </w:r>
      <w:bookmarkEnd w:id="514"/>
    </w:p>
    <w:p>
      <w:pPr>
        <w:pStyle w:val="BookText"/>
        <w:rPr/>
      </w:pPr>
      <w:r>
        <w:rPr>
          <w:rFonts w:eastAsia="Times New Roman" w:cs="Times New Roman" w:ascii="Times New Roman" w:hAnsi="Times New Roman"/>
          <w:color w:val="111111"/>
          <w:sz w:val="28"/>
          <w:szCs w:val="28"/>
          <w:lang w:val="en-US" w:bidi="en-US"/>
        </w:rPr>
        <w:t>23168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الجعابي، حدّثني إسحاق بن محمّد بن زياد الكوفي القطّان، حدّثنا أبي، حدّثتني زينب بنت بسّام الصيرفي، حدّثني أبي وعمّي أنّهما دخلا علي أبي‌الطفيل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علي، فأنشأ يحدّث،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 رسول الله صلى الله عليه و سلم من حجّة الوداع حتّي نزل بموضع يدعي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عليّاً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19"/>
      </w:r>
      <w:bookmarkStart w:id="515" w:name="pg14313_146769"/>
    </w:p>
    <w:p>
      <w:pPr>
        <w:pStyle w:val="Heading5"/>
        <w:numPr>
          <w:ilvl w:val="4"/>
          <w:numId w:val="1"/>
        </w:numPr>
        <w:rPr/>
      </w:pPr>
      <w:bookmarkStart w:id="516" w:name="__RefHeading___Toc6868626_3381743652"/>
      <w:bookmarkStart w:id="517" w:name="_Toc201"/>
      <w:bookmarkEnd w:id="515"/>
      <w:bookmarkEnd w:id="516"/>
      <w:r>
        <w:rPr/>
        <w:t>26</w:t>
      </w:r>
      <w:r>
        <w:rPr>
          <w:rtl w:val="true"/>
        </w:rPr>
        <w:t xml:space="preserve">. </w:t>
      </w:r>
      <w:r>
        <w:rPr>
          <w:rtl w:val="true"/>
        </w:rPr>
        <w:t>عبدالرحمان بن عبدربّ‌</w:t>
      </w:r>
      <w:bookmarkEnd w:id="517"/>
    </w:p>
    <w:p>
      <w:pPr>
        <w:pStyle w:val="BookText"/>
        <w:rPr/>
      </w:pPr>
      <w:r>
        <w:rPr>
          <w:rFonts w:eastAsia="Times New Roman" w:cs="Times New Roman" w:ascii="Times New Roman" w:hAnsi="Times New Roman"/>
          <w:color w:val="111111"/>
          <w:sz w:val="28"/>
          <w:szCs w:val="28"/>
          <w:lang w:val="en-US" w:bidi="en-US"/>
        </w:rPr>
        <w:t>23169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عن عبدالرحمان بن عبدربّ‌ الأنصاري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أبي‌أيّوب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ستأتي روايته في روايات علي بن أبي‌طالب عليه السلام </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6868628_3381743652"/>
      <w:bookmarkStart w:id="519" w:name="_Toc202"/>
      <w:bookmarkEnd w:id="518"/>
      <w:r>
        <w:rPr/>
        <w:t>27</w:t>
      </w:r>
      <w:r>
        <w:rPr>
          <w:rtl w:val="true"/>
        </w:rPr>
        <w:t xml:space="preserve">. </w:t>
      </w:r>
      <w:r>
        <w:rPr>
          <w:rtl w:val="true"/>
        </w:rPr>
        <w:t>عبدالله بن أبي‌أوفي</w:t>
      </w:r>
      <w:bookmarkEnd w:id="519"/>
    </w:p>
    <w:p>
      <w:pPr>
        <w:pStyle w:val="BookText"/>
        <w:rPr/>
      </w:pPr>
      <w:r>
        <w:rPr>
          <w:rFonts w:eastAsia="Times New Roman" w:cs="Times New Roman" w:ascii="Times New Roman" w:hAnsi="Times New Roman"/>
          <w:color w:val="111111"/>
          <w:sz w:val="28"/>
          <w:szCs w:val="28"/>
          <w:lang w:val="en-US" w:bidi="en-US"/>
        </w:rPr>
        <w:t>23171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عمرو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نعيم بن عمر بن قيس الماصر،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أبي‌أوفي،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 يوم غدير خمّ‌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ثمّ‌ رفع يديه حتّي يري بياض إبطيه،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20" w:name="__RefHeading___Toc6868630_3381743652"/>
      <w:bookmarkStart w:id="521" w:name="_Toc203"/>
      <w:bookmarkEnd w:id="520"/>
      <w:r>
        <w:rPr/>
        <w:t>28</w:t>
      </w:r>
      <w:r>
        <w:rPr>
          <w:rtl w:val="true"/>
        </w:rPr>
        <w:t xml:space="preserve">. </w:t>
      </w:r>
      <w:r>
        <w:rPr>
          <w:rtl w:val="true"/>
        </w:rPr>
        <w:t>عبدالله بن ثابت</w:t>
      </w:r>
      <w:bookmarkEnd w:id="521"/>
    </w:p>
    <w:p>
      <w:pPr>
        <w:pStyle w:val="BookText"/>
        <w:rPr/>
      </w:pPr>
      <w:r>
        <w:rPr>
          <w:rFonts w:eastAsia="Times New Roman" w:cs="Times New Roman" w:ascii="Times New Roman" w:hAnsi="Times New Roman"/>
          <w:color w:val="111111"/>
          <w:sz w:val="28"/>
          <w:szCs w:val="28"/>
          <w:lang w:val="en-US" w:bidi="en-US"/>
        </w:rPr>
        <w:t>23172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عن عبدالله بن ثابت الأنصاري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أبي‌أيّوب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في اسد الغابة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عبدربّ‌، و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أبي‌زينب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طرق حديث من كنت مولاه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الأثير في اسد الغابة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عبدربّ‌، و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أبي‌زينب</w:t>
      </w:r>
      <w:r>
        <w:rPr>
          <w:rFonts w:eastAsia="Amiri" w:cs="Amiri" w:ascii="Amiri" w:hAnsi="Amiri"/>
          <w:color w:val="111111"/>
          <w:sz w:val="28"/>
          <w:szCs w:val="28"/>
          <w:rtl w:val="true"/>
          <w:lang w:bidi="ar-SA"/>
        </w:rPr>
        <w:t>.</w:t>
      </w:r>
      <w:bookmarkStart w:id="522" w:name="pg14313_146770"/>
    </w:p>
    <w:p>
      <w:pPr>
        <w:pStyle w:val="BookText"/>
        <w:rPr/>
      </w:pPr>
      <w:bookmarkEnd w:id="522"/>
      <w:r>
        <w:rPr>
          <w:rFonts w:eastAsia="Times New Roman" w:cs="Times New Roman" w:ascii="Times New Roman" w:hAnsi="Times New Roman"/>
          <w:color w:val="111111"/>
          <w:sz w:val="28"/>
          <w:szCs w:val="28"/>
          <w:lang w:val="en-US" w:bidi="en-US"/>
        </w:rPr>
        <w:t>23173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ستأتي روايته في روايات علي بن أبي‌طالب عليه السلام </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6868632_3381743652"/>
      <w:bookmarkStart w:id="524" w:name="_Toc204"/>
      <w:bookmarkEnd w:id="523"/>
      <w:r>
        <w:rPr/>
        <w:t>29</w:t>
      </w:r>
      <w:r>
        <w:rPr>
          <w:rtl w:val="true"/>
        </w:rPr>
        <w:t xml:space="preserve">. </w:t>
      </w:r>
      <w:r>
        <w:rPr>
          <w:rtl w:val="true"/>
        </w:rPr>
        <w:t>عبدالله بن عبّاس</w:t>
      </w:r>
      <w:bookmarkEnd w:id="524"/>
    </w:p>
    <w:p>
      <w:pPr>
        <w:pStyle w:val="BookText"/>
        <w:rPr/>
      </w:pPr>
      <w:r>
        <w:rPr>
          <w:rFonts w:eastAsia="Times New Roman" w:cs="Times New Roman" w:ascii="Times New Roman" w:hAnsi="Times New Roman"/>
          <w:color w:val="111111"/>
          <w:sz w:val="28"/>
          <w:szCs w:val="28"/>
          <w:lang w:val="en-US" w:bidi="en-US"/>
        </w:rPr>
        <w:t>23174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عقد رسول الله صلى الله عليه و سلم اللواء لعلي يوم خيبر دعا له هنيهة،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وأعزّ به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وارحمه وارحم به، وانصره وانصر به، اللهمّ‌ وال من والاه، وعاد من عاداه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محمّد الدهّان والحسين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الحكم، حدّثنا الحسن بن الحسين، عن حبّان، عن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رضي الله عنه ، أمر النبيّ‌ صلى الله عليه و آله أن يبلّغ فيه، فأخذ عليه السلام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عبدالرحمان بن عيسي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الكلبي، عن أبي‌صالح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يبلّغ فيه، فأخذ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حديث من كنت مولاه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الطبراني بإسناده إليه في المعجم الكبير </w:t>
      </w:r>
      <w:r>
        <w:rPr>
          <w:rFonts w:eastAsia="Amiri" w:cs="Amiri" w:ascii="Amiri" w:hAnsi="Amiri"/>
          <w:color w:val="111111"/>
          <w:sz w:val="28"/>
          <w:szCs w:val="28"/>
          <w:lang w:bidi="ar-SA"/>
        </w:rPr>
        <w:t>95/12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الثعلبي بإسناده إليه في الكشف والبيان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الحبري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في شواهد التنزيل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جماعة عن الحبري، وأخرجه السبيعي في تفسيره عنه، فكأنّي سمعته من السبيعي، ورواه جماعة عن الكلبي، وطرق هذا الحديث مستقصاة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الهداة إلي أداء حقّ‌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تصنيفي في عشرة 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محمّد الدهّان، حدّثنا الحسين بن الحكم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الحسين بن إبراهيم الجصّاص، عن الحسين بن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علي 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أبي‌عبدالله البرقي، عن أبيه، عن خلف بن حمّاد الأسدي، عن أبي‌الحسن العبدي، عن الأعمش، عن عباية بن ربعي، عن عبدالله بن عبّاس، عن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المعراج إلي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وإنّي لم أبعث نبيّاً إلا جعلت له وزيراً، وإنّك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عليّاً وزيرك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رسول الله، فكره أن يحدّث الناس بشيء منها؛ إذ كانوا حديث عهد بالجاهليّة، حتّي مضي لذلك ستّة أيّام،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فاحتمل رسول الله صلى الله عليه و آله و سلم حتّي كان يوم الثامن عشر 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رسول الله صلى الله عليه و آله و سلم أمر بلالاً حتّي يؤذّن في الناس أن لا يبقي غداً أحد إلا خرج إلي غدير خمّ‌، فخرج رسول الله صلى الله عليه و آله و سلم والناس من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أرسلني إليكم برسالة وإنّي ضقت بها ذرعاً؛ مخافة أن تتّهموني وتكذّبوني، حتّي عاتبني ربّي فيها بوعيد أنزله عليّ‌ بعد 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بن أبي‌طالب فرفعها حتّي رأي الناس بياض إبطيهما </w:t>
      </w:r>
      <w:r>
        <w:rPr>
          <w:rStyle w:val="FootnoteAnchor"/>
          <w:rtl w:val="true"/>
        </w:rPr>
        <w:footnoteReference w:id="5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مولاي وأنا مولاكم، فمن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23179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أبوعوانة، عن أبي‌بلج، عن عمرو بن ميمون، عن ابن عبّاس، عن النبيّ‌ صلى الله عليه و سلم ، أنّه قال لعلي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وليّه فعلي وليّه،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23180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زيدان البجلي، حدّثنا هارون بن أبي‌بردة، حدّثنا أخي حسين، عن محمّد بن يعلي، عن عبيدالله بن موسي، عن يحيي بن منقذ،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النبيّ‌ صلى الله عليه و سلم في حجّة الوداع فنزل الجحفة أتاه جبريل وأمره أن يقوم بعلي،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قومي حديث عهد بجاهليّة، فمتي أفعل هذا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 في وجهه،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الغدير فأتاه جبريل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23"/>
      </w:r>
      <w:r>
        <w:rPr>
          <w:rFonts w:ascii="Amiri" w:hAnsi="Amiri" w:eastAsia="Amiri" w:cs="Amiri"/>
          <w:color w:val="111111"/>
          <w:sz w:val="28"/>
          <w:sz w:val="28"/>
          <w:szCs w:val="28"/>
          <w:rtl w:val="true"/>
          <w:lang w:bidi="ar-SA"/>
        </w:rPr>
        <w:t>، فأمر بالصلاة جامعة، ثمّ‌ خرج آخذاً بيد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تزعمون أنّي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وأحبّ‌ من</w:t>
      </w:r>
      <w:bookmarkStart w:id="525" w:name="pg14313_146773"/>
    </w:p>
    <w:p>
      <w:pPr>
        <w:pStyle w:val="BookText"/>
        <w:rPr/>
      </w:pPr>
      <w:bookmarkEnd w:id="525"/>
      <w:r>
        <w:rPr>
          <w:rFonts w:ascii="IRNazanin" w:hAnsi="IRNazanin" w:eastAsia="IRNazanin"/>
          <w:color w:val="111111"/>
          <w:sz w:val="28"/>
          <w:sz w:val="28"/>
          <w:szCs w:val="28"/>
          <w:rtl w:val="true"/>
          <w:lang w:bidi="fa-IR"/>
        </w:rPr>
        <w:t>أحبّه، وأبغض من أبغضه، وانصر من نصره، وأعن من أعانه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والله في أعناق الناس</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حديث من كنت مولاه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6868634_3381743652"/>
      <w:bookmarkStart w:id="527" w:name="_Toc205"/>
      <w:bookmarkEnd w:id="526"/>
      <w:r>
        <w:rPr/>
        <w:t>30</w:t>
      </w:r>
      <w:r>
        <w:rPr>
          <w:rtl w:val="true"/>
        </w:rPr>
        <w:t xml:space="preserve">. </w:t>
      </w:r>
      <w:r>
        <w:rPr>
          <w:rtl w:val="true"/>
        </w:rPr>
        <w:t>عبدالله بن عمر</w:t>
      </w:r>
      <w:bookmarkEnd w:id="527"/>
    </w:p>
    <w:p>
      <w:pPr>
        <w:pStyle w:val="BookText"/>
        <w:rPr/>
      </w:pPr>
      <w:r>
        <w:rPr>
          <w:rFonts w:eastAsia="Times New Roman" w:cs="Times New Roman" w:ascii="Times New Roman" w:hAnsi="Times New Roman"/>
          <w:color w:val="111111"/>
          <w:sz w:val="28"/>
          <w:szCs w:val="28"/>
          <w:lang w:val="en-US" w:bidi="en-US"/>
        </w:rPr>
        <w:t>23181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إبراهيم بن منصور القراطيسي، حدّثنا حسين بن عمرو العنقزي،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شبيب، عن عبدالله بن عيسي، عن عطيّة،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23182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عرس،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يحيي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حجّة الوداع علي ناقته ويده علي منكب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هل بلّغت‌؟ اللهمّ‌ هل بلّغت‌؟ هذا ابن عمّي وأبو ولدي، اللهمّ‌ كبّ‌ من عاداه في النار</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23183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النجّار والشيرازي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 في حجّة الوداع وهو علي ناقته، فضرب علي منكب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اللهمّ‌ قد بلّغت، هذا أخي وابن عمّي وصهري وأبو ولدي، اللهمّ‌ كبّ‌ من عاداه في النار</w:t>
      </w:r>
      <w:r>
        <w:rPr>
          <w:rFonts w:eastAsia="Amiri" w:cs="Amiri" w:ascii="Amiri" w:hAnsi="Amiri"/>
          <w:color w:val="111111"/>
          <w:sz w:val="28"/>
          <w:szCs w:val="28"/>
          <w:rtl w:val="true"/>
          <w:lang w:bidi="ar-SA"/>
        </w:rPr>
        <w:t xml:space="preserve">. </w:t>
      </w:r>
      <w:r>
        <w:rPr>
          <w:rStyle w:val="FootnoteAnchor"/>
          <w:rtl w:val="true"/>
        </w:rPr>
        <w:footnoteReference w:id="527"/>
      </w:r>
      <w:bookmarkStart w:id="528" w:name="pg14313_146774"/>
    </w:p>
    <w:p>
      <w:pPr>
        <w:pStyle w:val="Heading5"/>
        <w:numPr>
          <w:ilvl w:val="4"/>
          <w:numId w:val="1"/>
        </w:numPr>
        <w:rPr/>
      </w:pPr>
      <w:bookmarkStart w:id="529" w:name="__RefHeading___Toc6868636_3381743652"/>
      <w:bookmarkStart w:id="530" w:name="_Toc206"/>
      <w:bookmarkEnd w:id="528"/>
      <w:bookmarkEnd w:id="529"/>
      <w:r>
        <w:rPr/>
        <w:t>31</w:t>
      </w:r>
      <w:r>
        <w:rPr>
          <w:rtl w:val="true"/>
        </w:rPr>
        <w:t xml:space="preserve">. </w:t>
      </w:r>
      <w:r>
        <w:rPr>
          <w:rtl w:val="true"/>
        </w:rPr>
        <w:t>عبيد بن عازب</w:t>
      </w:r>
      <w:bookmarkEnd w:id="530"/>
    </w:p>
    <w:p>
      <w:pPr>
        <w:pStyle w:val="BookText"/>
        <w:rPr/>
      </w:pPr>
      <w:r>
        <w:rPr>
          <w:rFonts w:eastAsia="Times New Roman" w:cs="Times New Roman" w:ascii="Times New Roman" w:hAnsi="Times New Roman"/>
          <w:color w:val="111111"/>
          <w:sz w:val="28"/>
          <w:szCs w:val="28"/>
          <w:lang w:val="en-US" w:bidi="en-US"/>
        </w:rPr>
        <w:t>23184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عن عبيد بن عازب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أبي‌أيّوب الأنصاري</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6868638_3381743652"/>
      <w:bookmarkStart w:id="532" w:name="_Toc207"/>
      <w:bookmarkEnd w:id="531"/>
      <w:r>
        <w:rPr/>
        <w:t>32</w:t>
      </w:r>
      <w:r>
        <w:rPr>
          <w:rtl w:val="true"/>
        </w:rPr>
        <w:t xml:space="preserve">. </w:t>
      </w:r>
      <w:r>
        <w:rPr>
          <w:rtl w:val="true"/>
        </w:rPr>
        <w:t>علي بن أبي‌طالب عليه السلام</w:t>
      </w:r>
      <w:bookmarkEnd w:id="532"/>
    </w:p>
    <w:p>
      <w:pPr>
        <w:pStyle w:val="BookText"/>
        <w:rPr/>
      </w:pPr>
      <w:r>
        <w:rPr>
          <w:rFonts w:eastAsia="Times New Roman" w:cs="Times New Roman" w:ascii="Times New Roman" w:hAnsi="Times New Roman"/>
          <w:color w:val="111111"/>
          <w:sz w:val="28"/>
          <w:szCs w:val="28"/>
          <w:lang w:val="en-US" w:bidi="en-US"/>
        </w:rPr>
        <w:t>23185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الحافظ‍‌، أخبرنا حمزة بن العبّاس، أخبرنا أحمد بن الفضل، أخبرنا أبوسلمة بن شهدل، حدّثنا ابن عقدة الحافظ‍‌، أنبأ محمّد بن إسماعيل الراشدي، حدّثنا محمّد بن خلف النميري، حدّثنا علي بن الحسين العبدي،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نشد علي الناس في الرحبة من سمع رسول الله صلى الله عليه و سلم يوم غدير خمّ‌ قال ما قال إلا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إلي أحدهم عليه إزار إلي أنصاف ساقيه، فيهم أبوأيّوب الأنصاري وأبو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محصن وأبوزينب وسهل بن حنيف وخزيمة بن ثابت وعبدالله بن ثابت الأنصاري والنعمان بن عجلان وثابت بن وديعة وأبوفضالة الأنصاري وعبدالرحمان بن عبدربّ‌ الأنصاري،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نشهد أنّا سمعنا رسول الله صلى الله عليه و سلم وأخذ بيدك 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آباطكما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أن قد بلّغت ونصحت‌؟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وليّي وأنا أولي بالمؤمنين، ألا فمن كنت مولاه فهذا مولاه، اللهمّ‌ وال من والاه، وعاد من عاداه، وأحبّ‌ من أحبّه، وأبغض من أبغضه، وأعن من أعانه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بإسناده إليه في اسد الغابة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عبدربّ‌، و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أبي‌زينب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الذهبي في طرق حديث من كنت مولاه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الأعمش، عن أبي‌إسحاق،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مضرّب وزيد بن يثيع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وعمرو ذي‌مرّ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بالله من سمع رسول الله صلى الله عليه و سلم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وليّي وأنا وليّ‌ المؤمنين، ومن كنت وليّه فهذا وليّه، اللهمّ‌ وال من والاه، وعاد من عاداه، وانصر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 جنبي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حارثة بن 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عندي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 بن يثيع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عندي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عمرو ذومرّ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من أحبّه، وأبغض من أبغضه</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الفضل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عن أبي‌إسحاق الهمداني، عن عبدخير وعمرو ذي‌مرّ وحبّة العرني،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علي بن أبي‌طالب عليه السلام ينشد الناس في الرحبة من سمع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فقام اثنا عشر رجلاً من أهل بدر، منهم زيد بن أرقم،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رسول الله صلى الله عليه و آله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23188</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أبوالفضل محمّد بن حسين بن عبيدالله البرجي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كتب به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عبدالرحمان بن العبّاس الأسدي 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أبوحامد أحمد بن جعفر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يعلي بن محمّد بن جمهور، عن أحمد بن حمزة، عن أبان بن تغلب، عن أبي‌جعفر محمّد بن علي بن الحسين، عن أبيه، عن جدّه، عن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موسي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موسي بن جعفر، 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عن أبيه علي بن الحسين، عن أبيه الحسين بن علي بن أبي‌طالب رضي الله عنه ، عن أبيه علي بن أبي‌طالب رضي الله عنهم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 واخذل من خذله، وانصر من نصره</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23190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الجنزرودي، أخبرنا السيّد أبوالحسن محمّد بن علي، حدّثنا أحمد بن علي بن مهدي، حدّثنا أبي، حدّثنا علي بن موسي الرضا، حدّثنا أبي، عن أبيه جعفر الصادق، حدّثني أبي، عن أبيه علي بن الحسين، عن أبيه، عن جدّه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23191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محمّد بن علي بن الحسين بن الحسن بن القاسم بن محمّد بن القاسم بن الحسن بن زيد بن الحسن بن علي بن أبي‌طالب الهمداني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من بخاري سنة أربع وثمانين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صدقة الرملي، 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23192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أخبرنا يوسف بن صهيب، عن حبيب بن يسار، عن أبي‌رملة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ركباً أتوا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أنّي أقبل الركب‌؟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مواليك من أرض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أنتم مواليّ‌؟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رسول الله صلى الله عليه و سلم يقول ما قال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فشهدوا بذلك</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الذهبي في طرق حديث من كنت مولاه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جرير عن الرمادي عنه، ويوسف وثّقه ابن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الأزرق، عن عبدالملك بن أبي‌سليمان، حدّثني أبوعبدالرحيم الكندي، عن زاذان،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في 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بالله امرء سمع قول رسول الله صلى الله عليه و سلم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ثلاثة عشر رجلاً فشهدوا أنّهم سمعوا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أنّي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23194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نائلة الأصبهاني، حدّثنا إسماعيل بن عمرو البجلي، حدّثنا أبوإسرائيل الملائي، عن الحكم، عن أبي‌سليمان زيد بن وهب،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ناشد علي الناس في الرحبة من سمع رسول الله صلى الله عليه و سلم يقول الّذي قال له، فقام ستّة عشر رجلاً فشهدوا أنّهم سمعوا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من كتم، فذهب 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رضي الله عنه دعا علي من كتم</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23195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أبوإسرائيل الملائي، عن الحكم، عن أبي‌سلمان المؤذّن،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 علي عليه السلام الناس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اثنا عشر بدريّاً فشهدوا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أنا ممّن كتم، فذهب بصري</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23196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أخبرنا أبوإسرائيل، عن الحكم، عن أبي‌سلمان،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علي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ستّة عشر رجلاً فشهدوا</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23197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عبدالعزيز بن محمّد بن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أبوإسرائيل، عن الحكم، عن أبي‌سلمان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أرقم </w:t>
      </w:r>
      <w:r>
        <w:rPr>
          <w:rFonts w:eastAsia="Amiri" w:cs="Amiri" w:ascii="Amiri" w:hAnsi="Amiri"/>
          <w:color w:val="111111"/>
          <w:sz w:val="28"/>
          <w:szCs w:val="28"/>
          <w:rtl w:val="true"/>
          <w:lang w:bidi="ar-SA"/>
        </w:rPr>
        <w:t xml:space="preserve">... .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23198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أبوإسرائيل الملائي، عن الحكم، عن أبي‌سلمان المؤذّن، عن زيد بن أرقم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أنشد الناس من سمع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w:t>
      </w:r>
    </w:p>
    <w:p>
      <w:pPr>
        <w:pStyle w:val="BookText"/>
        <w:rPr/>
      </w:pPr>
      <w:r>
        <w:rPr>
          <w:rFonts w:ascii="Amiri" w:hAnsi="Amiri" w:eastAsia="Amiri" w:cs="Amiri"/>
          <w:color w:val="111111"/>
          <w:sz w:val="28"/>
          <w:sz w:val="28"/>
          <w:szCs w:val="28"/>
          <w:rtl w:val="true"/>
          <w:lang w:bidi="ar-SA"/>
        </w:rPr>
        <w:t>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ستّة عشر رجلاً فشهدوا بذلك، وكنت فيهم</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أبوبكر الشافعي في الغيلانيّات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204/42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والمزّي في تهذيب الكمال </w:t>
      </w:r>
      <w:r>
        <w:rPr>
          <w:rFonts w:eastAsia="Amiri" w:cs="Amiri" w:ascii="Amiri" w:hAnsi="Amiri"/>
          <w:color w:val="111111"/>
          <w:sz w:val="28"/>
          <w:szCs w:val="28"/>
          <w:lang w:bidi="ar-SA"/>
        </w:rPr>
        <w:t>368/33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أبي‌سلمان المؤذّن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العديم في بغية الطلب </w:t>
      </w:r>
      <w:r>
        <w:rPr>
          <w:rFonts w:eastAsia="Amiri" w:cs="Amiri" w:ascii="Amiri" w:hAnsi="Amiri"/>
          <w:color w:val="111111"/>
          <w:sz w:val="28"/>
          <w:szCs w:val="28"/>
          <w:lang w:bidi="ar-SA"/>
        </w:rPr>
        <w:t>3965/9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زيد بن أرقم، والذهبي في طرق حديث من كنت مولاه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في البداية والنهاية </w:t>
      </w: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باب ذكر شيء من فضائل علي بن أبي‌طالب رضي الله عنه ، حديث غدير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حكيم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شريك، عن الأعمش، عن حبيب بن أبي‌ثابت، عن أبي‌الطفيل، عن زيد بن أرقم، عن علي، عن النبيّ‌ صلى الله عليه و سلم ،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عبيد بن غنّام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الأودي، أنبأنا شريك، عن الأعمش، عن حبيب بن أبي‌ثابت، عن أبي‌الطفيل، عن زيد بن أرقم، مثل حديث أبي‌إسحاق</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23201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الطفيل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حبيب بن أبي‌ثابت، عن أبي‌الطفيل،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 علي الناس من سمع رسول الله صلى الله عليه و 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أنّي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فشهدوا بذلك</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23202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موسي، عن الأعمش، عن أبي‌إسحاق، عن سعيد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 بن يثيع وعمرو ذي‌مرّ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بالله من سمع رسول الله صلى الله عليه و سلم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وليّي وأنا وليّ‌ المؤمنين، ومن كنت وليّه فهذا وليّه، اللهمّ‌ وال من والاه، وعاد من عاداه، وانصر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 جنبي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 بن يثيع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عندي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ذومرّ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من أحبّه وأبغض من أبغضه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بن غيلان، حدّثنا الفضل بن موسي السيناني، حدّثنا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يثيع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الله من سمع النبيّ‌ صلى الله عليه و 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وليّي وأنا وليّ‌ المؤمنين، من كنت مولاه فعلي مولاه، اللهمّ‌ وال من والاه، وعاد من عاداه، وانصر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 جنبي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 بن يثيع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 عندي ستّة</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23204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أبي‌إسحاق، عن زيد بن يثيع، عن علي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 مع رواية حارثة بن مضرّب،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عبدالرحمان بن الأسود الكندي، حدّثنا جعفر بن محمّد بن يحيي، حدّثني موسي بن النضر الجعفي الحمصي، حدّثني أبوغيلان سعد بن طالب، حدّثنا أبوإسحاق، عن عمرو ذي‌مرّ وزيد بن يثيع وسعيد بن وهب وهانئ بن هانئ ومن لا احصي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نشد الناس عند الرحبة من سمع قول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بذلك، وكتم قوم، فما خرجوا من الدنيا حتّي عموا أو أصابتهم آفة، منهم يزيد بن ديعة وعبدالرحمان بن مدلج</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حديث من كنت مولاه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أبوموسي المديني عن ابن عقدة، كما عنه ابن الأثير في اسد الغابة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مدلج، وابن حجر في الإصابة </w:t>
      </w: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مدلج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فقام نفر منهم عبدالرحمان بن مدلج فشهدوا أنّهم سمعوا إذ ذاك من رسول الله صلي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شاهين عن ابن عقدة، واستدركه أبوموسي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أبوصالح عبدالصمد بن عبدالرحمان وأبوبكر محمّد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رزق‌الله بن عبدالوهّاب،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المتيم، أخبرنا أبوالعبّاس ابن عقدة، حدّثنا أبوالحسين بن عبدالرحمان الأزدي، حدّثنا أبي، حدّثنا عبدالنور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سليمان بن قرم وهارون بن سعد وسعيد بن دينار وفطر بن خليفة، عن أبي‌إسحاق، عن سعيد بن وهب وعمرو ذي‌مرّ وزيد بن يثيع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كلّ‌ امرئ مسلم سمع رسول الله صلى الله عليه و سلم يوم غدير خمّ‌ يقول ما قال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ثلاثة عشر رجلاً، ستّة من جانب، وسبعة من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وأحبّ‌ من أحبّه، وأبغض من أبغضه، وانصر من نصره</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23207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أبي‌إسحاق، عن سعيد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يثيع، قالا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عليّاً أنّ‌ اناساً يقولون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أنشده إلا من أصحاب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النبيّ‌ صلى الله عليه و سلم شيئاً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ممّا يليه ستّة، وممّا يلي سعيد بن</w:t>
      </w:r>
    </w:p>
    <w:p>
      <w:pPr>
        <w:pStyle w:val="BookText"/>
        <w:rPr/>
      </w:pPr>
      <w:r>
        <w:rPr>
          <w:rFonts w:ascii="Amiri" w:hAnsi="Amiri" w:eastAsia="Amiri" w:cs="Amiri"/>
          <w:color w:val="111111"/>
          <w:sz w:val="28"/>
          <w:sz w:val="28"/>
          <w:szCs w:val="28"/>
          <w:rtl w:val="true"/>
          <w:lang w:bidi="ar-SA"/>
        </w:rPr>
        <w:t>وهب ستّة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الأودي، أخبرنا شريك، عن أبي‌إسحاق، عن سعيد بن وهب وعن زيد بن يثيع،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 علي الناس في الرحبة من سمع رسول الله صلى الله عليه و سلم يقول يوم غدير خمّ‌ إلا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قبل سعيد ستّة، ومن قبل زيد ستّة، فشهدوا أنّهم سمعوا رسول الله صلى الله عليه و سلم يقول لعلي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أولي بالمؤمنين‌؟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23209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هانئ، حدّثنا علي بن حكيم، حدّثنا شريك، عن أبي‌إسحاق، عن سعيد بن وهب وعن زيد بن يثيع،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 علي الناس في 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رسول الله صلى الله عليه و سلم يوم غدير خمّ‌؟ فقام ستّة عشر رجلاً، فشهدوا أنّهم سمعوا رسول الله صلى الله عليه و 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أولي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سيف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عن زيد بن يثيع،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أبي‌طالب يقول علي منبر الكوفة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منشد الله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أنشد إلا أصحاب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رسول الله صلى الله عليه و سلم يقول يوم</w:t>
      </w:r>
    </w:p>
    <w:p>
      <w:pPr>
        <w:pStyle w:val="BookText"/>
        <w:rPr/>
      </w:pP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ستّة من جانب المنبر وستّة من الجانب الآخر، فشهدوا أنّهم سمعوا رسول الله صلى الله عليه و سلم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البراء بن عازب يحدّث بهذا عن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منصور بن أبي‌نويرة، حدّثنا عبدالمؤمن بن الجحّاف،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أبي‌إسحاق، عن عمرو ذي‌مرّ وسعيد بن وهب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يثيع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الله من سمع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إلا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ممّا يليني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سعيد بن وهب أنّه قام ممّا يليه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عمرو ذومرّ أنّه قام ممّا يليه ستّة، فشهدوا أنّ‌ النبيّ‌ صلى الله عليه و سلم قال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وزاد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 من نصره، وأحبّ‌ من أحبّه</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23212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عبدالنور بن عبدالله، عن فطر بن خليفة، عن أبي‌إسحاق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سعيد بن دينار، عن أبي‌إسحاق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السمرقندي، أخبرنا أبوالحسين عاصم بن الحسن، أخبرنا أبوعمر الفارسي، أخبرنا أبوالعبّاس ابن عقدة، حدّثنا الحسن بن علي بن عفّان، حدّثنا عبيدالله، عن فطر، عن أبي‌إسحاق، عن عمرو ذي‌مرّ وسعيد بن وهب وعن زيد بن يثيع، قالوا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سمعنا عليّاً يقول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سمع النبيّ‌ صلى الله عليه و سلم يقول يوم غدير خمّ‌ ما قال إلا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ثلاثة عشر، فشهدوا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209/42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الذهبي في طرق حديث من كنت مولاه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 رواية ابن عقدة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موسي، حدّثنا عبيدالله بن موسي، عن فطر بن خليفة، عن أبي‌إسحاق، عن عمرو وعن سعيد بن وهب وعن زيد بن يثيع،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عليّاً يقول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ولا أنشد إلا من سمعت اذناه ووعي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نفر فشهدوا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بن أبي‌طالب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23215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موسي، عن فطر بن خليفة، عن أبي‌إسحاق، عن عمرو ذي‌مرّ وعن سعيد بن وهب وعن زيد بن يثيع،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 الله رجلاً سمع رسول الله صلى الله عليه و سلم يقول يوم غدير خمّ‌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ثلاثة عشر رجلاً، فشهدوا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23216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هارون بن سعد، عن أبي‌إسحاق </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سعيد بن دينار، عن أبي‌إسحاق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أبي‌إسحاق، عن سعيد بن ذي‌حدّان وعمرو ذي‌مرّ،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أنشد إلا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خطبة رسول الله صلى الله عليه و آله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ستّة من قبل سعيد، وستّة من قبل عمرو، فشهدوا أنّهم سمعوا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وأحبّ‌ من أحبّه، وأبغض من أبغضه</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الحمّويي بإسناده إليه في فرائد السمطين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حريث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موسي، عن الأعمش، عن أبي‌إسحاق، عن سعيد بن وهب،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23219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بن غيلان، حدّثنا الفضل بن موسي السيناني، حدّثنا الأعمش، عن أبي‌إسحاق، عن سعيد بن وهب،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تقدّمت روايتهما مع رواية زيد بن يثيع، عن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أبي‌إسحاق، عن سعيد بن وهب،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تقدّمت روايته مع رواية حارثة بن مضرّب، عن علي عليه السلام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سليمان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حدّثنا الأعمش، عن</w:t>
      </w:r>
    </w:p>
    <w:p>
      <w:pPr>
        <w:pStyle w:val="BookText"/>
        <w:rPr/>
      </w:pPr>
      <w:r>
        <w:rPr>
          <w:rFonts w:ascii="Amiri" w:hAnsi="Amiri" w:eastAsia="Amiri" w:cs="Amiri"/>
          <w:color w:val="111111"/>
          <w:sz w:val="28"/>
          <w:sz w:val="28"/>
          <w:szCs w:val="28"/>
          <w:rtl w:val="true"/>
          <w:lang w:bidi="ar-SA"/>
        </w:rPr>
        <w:t>أبي‌إسحاق، عن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213/42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أبي‌غيلان سعد بن طالب، عن أبي‌إسحاق، عن سعيد بن وهب،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23223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دينار وسليمان بن قرم، عن أبي‌إسحاق، عن سعيد بن وهب، عن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23224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أبي‌إسحاق، عن سعيد بن وهب،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23225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حكيم الأودي، أخبرنا شريك، عن أبي‌إسحاق، عن سعيد بن وهب،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23226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هانئ، حدّثنا علي بن حكيم </w:t>
      </w:r>
      <w:r>
        <w:rPr>
          <w:rFonts w:eastAsia="Amiri" w:cs="Amiri" w:ascii="Amiri" w:hAnsi="Amiri"/>
          <w:color w:val="111111"/>
          <w:sz w:val="28"/>
          <w:szCs w:val="28"/>
          <w:rtl w:val="true"/>
          <w:lang w:bidi="ar-SA"/>
        </w:rPr>
        <w:t xml:space="preserve">... .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23227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منصور بن أبي‌نويرة، حدّثنا عبدالمؤمن بن الجحّاف، عن أبي‌إسحاق، عن سعيد بن وهب،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23228</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عبدالنور بن عبدالله، عن فطر بن خليفة، عن أبي‌إسحاق، عن سعيد بن وهب،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23229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علي بن عفّان، حدّثنا عبيدالله، عن فطر، عن أبي‌إسحاق، عن سعيد بن وهب، عن علي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والمحاملي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موسي، عن فطر، عن أبي‌إسحاق، عن سعيد بن وهب، عن علي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روايتهم مع رواية زيد بن يثيع،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عبدالأعلي بن واصل، حدّثنا مخول بن إبراهيم، أخبرنا موسي بن مطير، عن أبي‌إسحاق، عن هبيرة بن يريم وعمرو ذي‌مرّ وسعيد بن وهب،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علي في الرحبة إذا أقبل عمرو بن هند المرادي ثمّ‌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قتل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حديث حدّثنيه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علي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فردّدها عليه مراراً،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حديثك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هند الجملي أنّهم لمّا بلغهم مسير طلحة والزبير إلي البصرة وأقبل علي إليهم اجتمع الناس في هذا المسجد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إنّ‌ الرائد لا يكذب أهله، وأنت لنا ثقة، فاخرج فاستقبل هذا الرجل، فانظر ما 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حتّي إذا كنت بين السيلحين والقادسيّة إذا أنا بسبعة ركب يوضعون علي النجائب، فسلّمت فردّوا السلام ووقفوا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هند بن عمرو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فرحّبوا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أنتم‌؟ فقال رجل خفيف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عمّار بن ياسر، وهذا خزيمة بن ثابت، وهذا أبوأيّوب الأنصاري، وهذا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ستّة من أصحاب النبيّ‌ صلى الله عليه و سلم سابعهم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رسول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209/42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الأوّل، في بيان صحّة خطبته صلي الله عليه و آله بماء يدعي خمّاً، بإسناده إلي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شهدتم وغبنا وجئتمونا بأمر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أو أطل‌؟ قال 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تقاتل مع علي علي تأويل القرآن كما قاتلت معي علي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 الناس هاهنا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دعيتم دعوة حقّ‌ فأجيبوها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فاستوي علي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هند، وصدق عمّار، والله إنّها لفي ألف حديث حدّثنيه رسول الله صلى الله عليه و سلم ما فشا منه غير هذا، فأنشد الله عبداً سمع قول رسول الله صلى الله عليه و سلم فيّ‌ إلا قام‌؟</w:t>
      </w:r>
    </w:p>
    <w:p>
      <w:pPr>
        <w:pStyle w:val="BookText"/>
        <w:rPr/>
      </w:pPr>
      <w:r>
        <w:rPr>
          <w:rFonts w:ascii="Amiri" w:hAnsi="Amiri" w:eastAsia="Amiri" w:cs="Amiri"/>
          <w:color w:val="111111"/>
          <w:sz w:val="28"/>
          <w:sz w:val="28"/>
          <w:szCs w:val="28"/>
          <w:rtl w:val="true"/>
          <w:lang w:bidi="ar-SA"/>
        </w:rPr>
        <w:t>قال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هؤلاء النفر،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عدّدنا اثني عشر من أصحاب النبيّ‌ صلى الله عليه و سلم ممّا بيننا ومن رووا ذلك لا نحصيه،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سلم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وأحبّ‌ من أحبّه، وانصر من نصره، وأعن من أعانه</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الذهبي في طرق حديث من كنت مولاه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هارون بن سعد، عن أبي‌إسحاق، عن سعيد بن وهب، عن علي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 مع رواية زيد بن يثيع،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السري بن إسماعيل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سعيد بن وهب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نشد أميرالمؤمنين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فشهدوا</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23234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السيّد النسّابة جلال‌الدين عبدالحميد بن فخار بن معد بن</w:t>
      </w:r>
    </w:p>
    <w:p>
      <w:pPr>
        <w:pStyle w:val="BookText"/>
        <w:rPr/>
      </w:pPr>
      <w:r>
        <w:rPr>
          <w:rFonts w:ascii="Amiri" w:hAnsi="Amiri" w:eastAsia="Amiri" w:cs="Amiri"/>
          <w:color w:val="111111"/>
          <w:sz w:val="28"/>
          <w:sz w:val="28"/>
          <w:szCs w:val="28"/>
          <w:rtl w:val="true"/>
          <w:lang w:bidi="ar-SA"/>
        </w:rPr>
        <w:t>فخار الموسوي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والدي السيّد شمس‌الدين شيخ الشرف فخار الموسوي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بروايته عن شاذان بن جبرئيل القمّي، عن جعفر بن محمّد الدوريستي، عن أبيه، عن أبي‌جعفر محمّد بن علي بن بابويه القمّي </w:t>
      </w:r>
      <w:r>
        <w:rPr>
          <w:rStyle w:val="FootnoteAnchor"/>
          <w:rtl w:val="true"/>
        </w:rPr>
        <w:footnoteReference w:id="5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عيسي، عن عمر بن اذينة، عن أبان بن أبي‌عيّاش، عن سليم بن قيس الهلالي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عليّاً عليه السلام في مسجد رسول الله صلى الله عليه و سلم في خلافة عثمان رضي الله عنه وجماعة يتحدّثون ويتذاكرون العلم والفقه، فذكروا قريشاً وفضلها وسوابقها وهجرتها وما قال فيها رسول الله صلى الله عليه و سلم من الفضل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أ 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 لَمّا يَعْلَمِ‌ اللّهُ‌ الَّذِينَ‌ جاهَدُوا مِنْكُمْ‌ وَ لَمْ‌ يَتَّخِذُوا مِنْ‌ دُونِ‌ اللّهِ‌ وَ لا رَسُولِهِ‌ وَ لاَ الْمُؤْمِنِينَ‌ وَلِيجَةً‌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خاصّة في بعض المؤمنين، أم عامّة لجميعهم‌؟ فأمر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صلى الله عليه و سلم أن يعلّمهم ولاة أمرهم وأن يفسّر لهم من الولاية ما فسّر لهم من صلاتهم وزكاتهم وحجّهم، فينصبني للناس بغدير خمّ‌، ثمّ‌ خطب وقال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الله أرسلني برسالة ضاق بها صدري وظننت أنّ‌ الناس مكذّبي، فأوعدني لاُبلّغها أو ليعذّبني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فنودي بالصلاة جامعة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p>
    <w:p>
      <w:pPr>
        <w:pStyle w:val="BookText"/>
        <w:rPr/>
      </w:pPr>
      <w:r>
        <w:rPr>
          <w:rFonts w:ascii="Amiri" w:hAnsi="Amiri" w:eastAsia="Amiri" w:cs="Amiri"/>
          <w:color w:val="111111"/>
          <w:sz w:val="28"/>
          <w:sz w:val="28"/>
          <w:szCs w:val="28"/>
          <w:rtl w:val="true"/>
          <w:lang w:bidi="ar-SA"/>
        </w:rPr>
        <w:t xml:space="preserve">أتعلمون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وأنا مولي المؤمنين، وأنا أولي بهم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هذا مولاه، اللهمّ‌ وال من والاه، وعاد من عاداه </w:t>
      </w:r>
      <w:r>
        <w:rPr>
          <w:rFonts w:eastAsia="Amiri" w:cs="Amiri" w:ascii="Amiri" w:hAnsi="Amiri"/>
          <w:color w:val="111111"/>
          <w:sz w:val="28"/>
          <w:szCs w:val="28"/>
          <w:rtl w:val="true"/>
          <w:lang w:bidi="ar-SA"/>
        </w:rPr>
        <w:t xml:space="preserve">... . </w:t>
      </w:r>
      <w:r>
        <w:rPr>
          <w:rStyle w:val="FootnoteAnchor"/>
          <w:rtl w:val="true"/>
        </w:rPr>
        <w:footnoteReference w:id="5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عثمان بن سعيد، عن شريك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بلغ عليّاً عليه السلام أنّ‌ الناس يتّهمونه فيما يذكره من تقديم النبيّ‌ صلى الله عليه و سلم وتفضيله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بقي ممّن لقي رسول الله صلى الله عليه و سلم وسمع مقاله في يوم غدير خمّ‌ إلا قام فشهد بما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ستّة ممّن عن يمينه من أصحاب رسول الله صلى الله عليه و آله ، وستّة ممّن علي شماله من الصحابة أيضاً، فشهدوا أنّهم سمعوا رسول الله صلى الله عليه و آله يقول ذلك اليوم؛ وهو رافع بيدي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 وأحبّ‌ من أحبّه، وأبغض من أبغضه</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23236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هشام الكلبي، عن أبيه، عن غياث بن إبراهيم، عن المعلّي بن عرفان الأسدي، عن أبي‌وائل شقيق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الله رجلاً سمع رسول الله صلى الله عليه و 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إلا قام فشهد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المنبر أنس بن مالك والبراء بن عازب وجرير بن عبدالله، فأعادها فلم يجبه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كتم هذه الشهادة وهو يعرفها فلا تخرجه من الدنيا حتّي تجعل به آية يعرف بها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فبرص أنس، وعمي البراء، ورجع جرير أعرابيّاً بعد هجرته؛ فأتي السراة </w:t>
      </w:r>
      <w:r>
        <w:rPr>
          <w:rStyle w:val="FootnoteAnchor"/>
          <w:rtl w:val="true"/>
        </w:rPr>
        <w:footnoteReference w:id="572"/>
      </w:r>
      <w:r>
        <w:rPr>
          <w:rFonts w:ascii="Amiri" w:hAnsi="Amiri" w:eastAsia="Amiri" w:cs="Amiri"/>
          <w:color w:val="111111"/>
          <w:sz w:val="28"/>
          <w:sz w:val="28"/>
          <w:szCs w:val="28"/>
          <w:rtl w:val="true"/>
          <w:lang w:bidi="ar-SA"/>
        </w:rPr>
        <w:t>فمات في بيت امّه بالسراة</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23237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أبومحمّد حمزة بن العبّاس العلوي، أخبرنا أحمد بن الفضل الباطرقاني، أخبرنا أبومسلم بن شهدل، أخبرنا أبوالعبّاس أحمد بن محمّد بن سعيد، حدّثنا محمّد بن مفضّل بن إبراهيم الأشعري، أخبرنا رجاء بن عبدالله، أخبرنا محمّد بن كثير، عن فطر وأبي‌الجارود،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تعالي من شهد يوم غدير خمّ‌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سبعة عشر رجلاً منهم أبوقدامة الأنصاري،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أقبلنا مع رسول الله صلى الله عليه و سلم من حجّة الوداع حتّي إذا كان الظهر خرج رسول الله صلى الله عليه و سلم فأمر بشجرات فشددن واُلقي عليهنّ‌ ثوب، ثمّ‌ نادي الصلاة، فخرجنا فصلّينا، ثمّ‌ قام فحمد الله تعالي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 تعلمون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وأنا مولي المؤمنين، وأنّي أولي بكم من أنفسكم‌؟ يقول ذلك مراراً،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آخذ بيدك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Style w:val="FootnoteAnchor"/>
          <w:rtl w:val="true"/>
        </w:rPr>
        <w:footnoteReference w:id="5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في اسد الغابة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أبي‌قدامة، ومثله باختصار في الإصابة </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أبي‌قدامة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أبوالعبّاس ابن عقدة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فيه طرق حديث من كنت مولاه فعلي 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سعيد الرازي، حدّثني محمّد بن حميد، حدّثني زافر بن سليمان، عن الحارث بن محمّد، عن أبي‌الطفيل عامر بن واثلة،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علي الباب يوم الشوري مع علي في البيت يوم الشوري، فارتفعت الأصوات بينهم، فسمعت عليّاً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فأنشدكم بالله، هل فيكم أحد قال له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ليبلّغ الشاهد الغائب،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23239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فطر، عن أبي‌الطفيل،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فإنّ‌ عليّاً مولاه، اللهمّ‌ عاد من عاداه، ووال من والاه</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في طرق حديث من كنت مولاه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محمّد وأبونعيم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علي رضي الله عنه الناس في الرحبة،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كلّ‌ امرئ مسلم سمع رسول الله صلى الله عليه و سلم يوم غدير خمّ‌ ما سمع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ثلاثون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ناس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فشهدوا حين أخذه بيده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أنّي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وكأنّ‌ في نفسي شيئاً، فلقيت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 رضي الله عنه يقول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 قد سمعت رسول الله صلى الله عليه و سلم يقول ذلك له</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23241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موسي القطّان ومحمّد بن عثمان بن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أبي‌الطفيل،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وهو ينشد الناس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كلّ‌ امرئ مسلم سمع رسول الله صلى الله عليه و سلم يقول يوم غدير خمّ‌ ما قال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ناس من الناس فشهدوا أنّا رأينا رسول الله صلى الله عليه و سلم أخذ بيد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بالمسلمين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23242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الجلّاب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عبدالله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في 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يقول ما قال إلا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قوم فشهدوا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الحديث طرق سوي ما ذكرناه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فطر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حسين بن محمّد، عن 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نصر اللبّاد،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علي الناس في 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كلّ‌ امرئ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وهو آخذ بيدي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لمّا قام فشهد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ناس كثير فشهدوا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وفي نفسي شيء فلقيت زيد بن أرقم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تنكر ذلك‌؟ فقد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23245</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الحربي، 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p>
    <w:p>
      <w:pPr>
        <w:pStyle w:val="BookText"/>
        <w:rPr/>
      </w:pPr>
      <w:r>
        <w:rPr>
          <w:rFonts w:ascii="Amiri" w:hAnsi="Amiri" w:eastAsia="Amiri" w:cs="Amiri"/>
          <w:color w:val="111111"/>
          <w:sz w:val="28"/>
          <w:sz w:val="28"/>
          <w:szCs w:val="28"/>
          <w:rtl w:val="true"/>
          <w:lang w:bidi="ar-SA"/>
        </w:rPr>
        <w:t>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فطر،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علي بن أبي‌طالب رضي الله عنه برحبة مالك بن طوق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اشهد الله كلّ‌ امرئ سمع رسول الله صلى الله عليه و سلم ما فعل بي في غدير خمّ‌ إلا قام فشهد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من أهل بدر من نقباء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النجّار بإسناده إليه في ذيل تاريخ بغداد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إبراهيم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كثير، عن فطر، عن أبي‌الطفيل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أبي‌الجارود، عن 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الجرّاح بن الضحّاك الكندي، عن أبي‌إسحاق الهمداني، عن عبدخير، عن علي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 مع رواية حبّة العرني،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الوكيعي، حدّثنا زيد بن الحبّاب، حدّثنا الوليد بن عقبة بن نزار القيسي، حدّثني سماك بن عبيد بن الوليد العبسي،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 عبدالرحمان بن أبي‌ليلي، فحدّثني أنّه شهد عليّاً في 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رسول الله صلى الله عليه و سلم وشهده يوم غدير خمّ‌ إلا قام، ولا يقوم إلا من قد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رأيناه وسمعناه حيث أخذ بيده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إلا ثلاثة لم يقوموا، فدعا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فأصابتهم دعوته</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23249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الحسن بن محمّد بن بشر البجلي الكوفي الخزّاز، حدّثنا علي بن الحسين بن عبيد بن كعب، أخبرنا إسماعيل بن أبان، عن أبي‌داوود الطهوي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عيسي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عمرو بن عبدالله وعبدالأعلي بن عامر الثعلبي، 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الناس أميرالمؤمنين علي بن أبي‌طالب في 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امرء نشدة الإسلام سمع رسول الله صلى الله عليه و سلم يوم غدير خمّ‌ آخذ بيدي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بكم يا معشر المسلمين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بضعة عشر رجلاً فشهدوا، وكتم قوم، فما فنوا من الدنيا حتّي عموا وبرصوا</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207/42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الذهبي في طرق حديث من كنت مولاه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جعفر بن زياد الأحمر، عن يزيد بن أبي‌زياد وعن مسلم بن سالم،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ينشد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 الله من سمع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ما قال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سلم بيد علي فرفعها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لست أولي بالمؤمنين من أنفسهم‌؟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فهذا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23251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عبدالأعلي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عن جعفر بن زياد الأحمر، عن يزيد بن أبي‌زياد ومسلم بن سالم، عن عبدالرحمان بن أبي‌ليلي،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عليه السلام ينشد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امرء مسلماً سمع رسول الله صلى الله عليه و سلم يقول يوم غدير خمّ‌ ما يقول إلا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سلم بيد علي فرفعها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 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 علي القاضي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المحاملي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وابن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الأحمر، عن يزيد بن أبي‌زياد وعن مسلم بن سالم،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ينشد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امرء مسلماً سمع رسول الله صلى الله عليه و سلم يوم غدير خمّ‌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صلى الله عليه و سلم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مولي له فهذا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23253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أبي‌زكريّا،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زكريّا، 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نشد علي الناس أنّ‌ من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فإنّ‌ عليّاً مولاه، 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فهذا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23254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بحر القطّان، حدّثنا سلمة الأبرش، عن أبي‌جعفر الرازي، عن الجرّاح الكندي، عن يزيد بن أبي‌زياد، عن عبدالرحمان بن أبي‌ليلي،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في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كلّهم من أهل البدر، فمنهم زيد بن أرقم، فشهدوا أنّهم سمعوا رسول الله صلى الله عليه و 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جعفر بن زياد، عن يزيد بن أبي‌زياد، عن عبدالرحمان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عبدالأعلي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بن إسماعيل، عن جعفر بن زياد الأحمر، عن يزيد بن أبي‌زياد، عن عبدالرحمان بن أبي‌ليلي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وابن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الأحمر، عن يزيد بن أبي‌زياد، عن عبدالرحمان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 مع رواية مسلم بن سالم، عن عبدالرحمان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بكير، أخبرنا أبوعمر يحيي بن محمّد بن عمر بن عبدالله بن عمر بن حفص بن بيان بن دينار الأخباري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بدرب الساج في جوار ابن الشونيزي، في سنة ثلاث وستّين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أبوجعفر أحمد بن محمّد الضبعي، حدّثنا عبدالله بن سعيد الكندي أبوسعيد الأشجّ‌، حدّثنا العلاء بن سالم العطّار،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والسقط‍‌ فيه جليّ‌، ويظهر ذلك من سائر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طرق حديث من كنت مولاه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الخطيب بإسناده إليه في تالي تلخيص المتشابه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المحاملي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 الفتي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إلي ابن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يزيد بن أبي‌زياد، 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ينشد الناس من سمع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بدريّاً، فشهدوا أنّهم سمعوا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239/14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يحيي بن محمّد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الذهبي في طرق حديث من كنت مولاه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أبي‌سعيد الأشجّ‌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الحسين بن إبراهيم بن زياد بن عجلان أبوالشيخ الأبهري، حدّثنا عبدالله بن سعيد الكندي، حدّثنا العلاء بن سالم العطّار، عن يزيد بن أبي‌زياد، 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 علي الناس بالرحبة من سمع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بدريّاً فشهدوا أنّهم سمعوا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23260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الحسين بن عبدالملك واُمّ‌البهاء بنت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أبوعثمان العيّار، أخبرنا أبوبكر محمّد بن محمّد بن الحسن بن علي البزّاز، حدّثنا أبوعبدالله محمّد بن محمّد بن شاذ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وأخبرتنا امّ‌البهاء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أحمد بن الفضل الباطرقاني، حدّثنا عبدالرحمان بن محمّد بن إبراهيم بن مردة المديني، حدّثنا أبوالسري هنّاد بن السري،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 حدّثنا العلاء بن سالم العطّار، عن يزيد بن أبي‌زياد، عن عبدالرحمان بن أبي‌ليلي،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عليّاً في الرحبة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الرحبة وهو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w:t>
      </w:r>
    </w:p>
    <w:p>
      <w:pPr>
        <w:pStyle w:val="BookText"/>
        <w:rPr/>
      </w:pPr>
      <w:r>
        <w:rPr>
          <w:rFonts w:ascii="Amiri" w:hAnsi="Amiri" w:eastAsia="Amiri" w:cs="Amiri"/>
          <w:color w:val="111111"/>
          <w:sz w:val="28"/>
          <w:sz w:val="28"/>
          <w:szCs w:val="28"/>
          <w:rtl w:val="true"/>
          <w:lang w:bidi="ar-SA"/>
        </w:rPr>
        <w:t>سمع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اثنا عشر بدريّاً فشهدوا أنّهم سمعوا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206/42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وعبدالله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القواريري، حدّثنا يونس بن أرقم، حدّثنا يزيد بن أبي‌زياد، عن عبدالرحمان بن أبي‌ليلي،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في الرحبة يناشد الناس، أنشد الله من سمع رسول الله صلى الله عليه و سلم يقول في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لمّا قام فشهد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بدريّاً كأنّي أنظر إلي أحدهم عليه سراويل،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رسول الله صلى الله عليه و 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وأزواجي امّهاتهم‌؟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23262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أحمد بن محمّد بن سعيد الكوفي، حدّثنا الفضل بن يوسف بن يعقوب الجعفي، حدّثنا سعيد بن عثمان، حدّثنا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أبي،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أمر يوم غدير خمّ‌ بدوحات فقممن </w:t>
      </w:r>
      <w:r>
        <w:rPr>
          <w:rStyle w:val="FootnoteAnchor"/>
          <w:rtl w:val="true"/>
        </w:rPr>
        <w:footnoteReference w:id="592"/>
      </w:r>
      <w:r>
        <w:rPr>
          <w:rFonts w:ascii="Amiri" w:hAnsi="Amiri" w:eastAsia="Amiri" w:cs="Amiri"/>
          <w:color w:val="111111"/>
          <w:sz w:val="28"/>
          <w:sz w:val="28"/>
          <w:szCs w:val="28"/>
          <w:rtl w:val="true"/>
          <w:lang w:bidi="ar-SA"/>
        </w:rPr>
        <w:t>، ثمّ‌ حمد الله وأثني عليه ثمّ‌ أخذ بيد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23263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عن عمرو ذي‌مرّ،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عليّاً بالرحبة ينشد أصحاب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سمع رسول الله صلى الله عليه و سلم يقول يوم غدير خمّ‌ ما قال‌؟ فقام اناس فشهدوا أنّهم سمعوا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عليّاً مولاه، اللهمّ‌ وال من والاه، وعاد من عاداه، وأحبّ‌ من أحبّه، وأبغض من أبغضه، وانصر من نصره</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حريث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موسي، عن الأعمش، عن أبي‌إسحاق، عن عمرو ذي‌مرّ، عن علي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 مع رواية زيد بن يثيع،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أبي‌إسحاق، عن عمرو ذي‌مرّ، عن علي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 مع رواية حارثة بن مضرّب،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النهمي،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الحرّ، عن أبي‌إسحاق، عن عمرو ذي‌مرّ،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23267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عبدالله بن سليمان الهلالي خيّاط‍‌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القاسم بن محمّد الدلال، حدّثنا مخوّل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حدّثنا جابر بن الحرّ، عن أبي‌إسحاق السبيعي، عن عمرو ذي‌مرّ، عن علي أنّ‌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215/42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الجرّاح بن الضحّاك الكندي، عن أبي‌إسحاق الهمداني، عن عمرو ذي‌مرّ، عن علي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 مع رواية حبّة العرني،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أبي‌غيلان سعد بن طالب، عن أبي‌إسحاق، عن عمرو ذي‌مرّ، عن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23270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عبدالنور بن عبدالله، عن سعيد بن دينار وسليمان بن قرم، عن أبي‌إسحاق، عن عمرو ذي‌مرّ،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تقدّمت روايتهما في روايات زيد بن يثيع،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حكيم، أخبرنا شريك، عن أبي‌إسحاق، عن عمرو ذي‌مرّ، بمثل حديث أبي‌إسحاق، يعني عن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يثيع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23272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غنّام، حدّثنا علي بن حكيم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23273</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بن أبي‌نويرة، حدّثنا عبدالمؤمن بن الجحّاف، عن</w:t>
      </w:r>
    </w:p>
    <w:p>
      <w:pPr>
        <w:pStyle w:val="BookText"/>
        <w:rPr/>
      </w:pPr>
      <w:r>
        <w:rPr>
          <w:rFonts w:ascii="Amiri" w:hAnsi="Amiri" w:eastAsia="Amiri" w:cs="Amiri"/>
          <w:color w:val="111111"/>
          <w:sz w:val="28"/>
          <w:sz w:val="28"/>
          <w:szCs w:val="28"/>
          <w:rtl w:val="true"/>
          <w:lang w:bidi="ar-SA"/>
        </w:rPr>
        <w:t xml:space="preserve">أبي‌إسحاق، عن عمرو ذي‌مرّ،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6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الذهبي في طرق حديث من كنت مولاه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تقدّمت روايته مع رواية زيد بن يثيع،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عامر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السبيعي، عن عمرو ذي‌مرّ،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ينشد الناس في الرحبة من سمع رسول الله يقول يوم غدير خمّ‌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بضعة عشر رجلاً، فشهدوا أنّهم سمعوا رسول الله صلى الله عليه و سلم في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فإنّ‌ عليّاً مولاه، اللهمّ‌ وال من والاه، وعاد من عاداه، وأحبّ‌ من أحبّه، وأبغض من أبغضه، وأعن من أعانه،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23275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فضيل بن مرزوق، عن أبي‌إسحاق، عن عمرو ذي‌مرّ، عن علي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 مع رواية سعيد بن ذي‌حدّان،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عبدالنور بن عبدالله، عن فطر، عن أبي‌إسحاق، عن عمرو ذي‌مرّ،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23277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علي بن عفّان، عن عبيدالله، عن فطر، عن أبي‌إسحاق، عن عمرو ذي‌مرّ،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23278</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البزّار والمحاملي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w:t>
      </w:r>
    </w:p>
    <w:p>
      <w:pPr>
        <w:pStyle w:val="BookText"/>
        <w:rPr/>
      </w:pPr>
      <w:r>
        <w:rPr>
          <w:rFonts w:ascii="Amiri" w:hAnsi="Amiri" w:eastAsia="Amiri" w:cs="Amiri"/>
          <w:color w:val="111111"/>
          <w:sz w:val="28"/>
          <w:sz w:val="28"/>
          <w:szCs w:val="28"/>
          <w:rtl w:val="true"/>
          <w:lang w:bidi="ar-SA"/>
        </w:rPr>
        <w:t xml:space="preserve">عن فطر، عن أبي‌إسحاق، عن عمرو ذي‌مرّ،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6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الأوّل، في بيان صحّة خطبته صلي الله عليه و آله بماء يدعي خمّاً، بإسناده إلي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تقدّمت روايتهم مع رواية زيد بن يثيع،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عبدالأعلي بن واصل، حدّثنا مخول بن إبراهيم، أخبرنا موسي بن مطير، عن أبي‌إسحاق، عن عمرو ذي‌مرّ، عن علي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 مع رواية سعيد بن وهب،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عبدالنور بن عبدالله، عن هارون بن سعد، عن أبي‌إسحاق، عن عمرو ذي‌مرّ، عن علي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 مع رواية زيد بن يثيع،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إبراهيم بن عبدالله بن كيسان الثقفي المديني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إسماعيل بن عمرو، حدّثنا مسعر، عن طلحة بن مصرّف، عن عميرة بن سعد،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عليّاً رضي الله عنه علي المنبر يناشد أصحاب رسول الله صلى الله عليه و آله و سلم من سمع رسول الله صلى الله عليه و آله و سلم يوم غدير خمّ‌ يقول ما قال فليشهد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منهم أبوهريرة وأبوسعيد وأنس بن مالك، فشهدوا أنّهم سمعوا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606"/>
      </w:r>
      <w:bookmarkStart w:id="533" w:name="pg14313_146804"/>
    </w:p>
    <w:p>
      <w:pPr>
        <w:pStyle w:val="BookText"/>
        <w:rPr/>
      </w:pPr>
      <w:bookmarkEnd w:id="533"/>
      <w:r>
        <w:rPr>
          <w:rFonts w:eastAsia="Times New Roman" w:cs="Times New Roman" w:ascii="Times New Roman" w:hAnsi="Times New Roman"/>
          <w:color w:val="111111"/>
          <w:sz w:val="28"/>
          <w:szCs w:val="28"/>
          <w:lang w:val="en-US" w:bidi="en-US"/>
        </w:rPr>
        <w:t>23282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أبي‌غيلان سعد بن طالب، عن أبي‌إسحاق، عن هانئ بن هانئ، عن علي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 مع رواية زيد بن يثيع،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عبدالأعلي بن واصل، حدّثنا مخول بن إبراهيم، أخبرنا موسي بن مطير، عن أبي‌إسحاق، عن هبيرة بن يريم، عن علي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 مع رواية سعيد بن وهب، عن علي عليه السلام </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6868640_3381743652"/>
      <w:bookmarkStart w:id="535" w:name="_Toc208"/>
      <w:bookmarkEnd w:id="534"/>
      <w:r>
        <w:rPr/>
        <w:t>33</w:t>
      </w:r>
      <w:r>
        <w:rPr>
          <w:rtl w:val="true"/>
        </w:rPr>
        <w:t xml:space="preserve">. </w:t>
      </w:r>
      <w:r>
        <w:rPr>
          <w:rtl w:val="true"/>
        </w:rPr>
        <w:t>عمّار بن ياسر</w:t>
      </w:r>
      <w:bookmarkEnd w:id="535"/>
    </w:p>
    <w:p>
      <w:pPr>
        <w:pStyle w:val="BookText"/>
        <w:rPr/>
      </w:pPr>
      <w:r>
        <w:rPr>
          <w:rFonts w:eastAsia="Times New Roman" w:cs="Times New Roman" w:ascii="Times New Roman" w:hAnsi="Times New Roman"/>
          <w:color w:val="111111"/>
          <w:sz w:val="28"/>
          <w:szCs w:val="28"/>
          <w:lang w:val="en-US" w:bidi="en-US"/>
        </w:rPr>
        <w:t>23284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عبدالله بن محمّد بن علي بن حسين، عن الحسن بن زيد، عن أبيه زيد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علي علي بن أبي‌طالب سائل وهو راكع في تطوّع، فنزع خاتمه فأعطاه السائل، فأتي رسول الله صلى الله عليه و سلم فأعلمه ذلك، فنزلت علي النبيّ‌ صلى الله عليه و 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فقرأها رسول الله صلى الله عليه و سلم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أبوالعبّاس ابن عقدة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عبدالرحمان بن محمّد الأزدي، عن أبيه، عن علي بن عابس، عن عمرو بن عمير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حديث من كنت مولاه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الذهبي في طرق حديث من كنت مولاه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مردويه، كما عنه السيوطي في الدرّ المنثور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bookmarkStart w:id="536" w:name="pg14313_146805"/>
    </w:p>
    <w:p>
      <w:pPr>
        <w:pStyle w:val="BookText"/>
        <w:rPr/>
      </w:pPr>
      <w:bookmarkEnd w:id="536"/>
      <w:r>
        <w:rPr>
          <w:rFonts w:ascii="Amiri" w:hAnsi="Amiri" w:eastAsia="Amiri" w:cs="Amiri"/>
          <w:color w:val="111111"/>
          <w:sz w:val="28"/>
          <w:sz w:val="28"/>
          <w:szCs w:val="28"/>
          <w:rtl w:val="true"/>
          <w:lang w:bidi="ar-SA"/>
        </w:rPr>
        <w:t>أبي‌الخطّاب الهَجَري، عن زيد بن وهب الهجري، عن أبي‌نوح الحميري،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يوم غدير خمّ‌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284/33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أبي‌الخطّاب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7345</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6868642_3381743652"/>
      <w:bookmarkStart w:id="538" w:name="_Toc209"/>
      <w:bookmarkEnd w:id="537"/>
      <w:r>
        <w:rPr/>
        <w:t>34</w:t>
      </w:r>
      <w:r>
        <w:rPr>
          <w:rtl w:val="true"/>
        </w:rPr>
        <w:t xml:space="preserve">. </w:t>
      </w:r>
      <w:r>
        <w:rPr>
          <w:rtl w:val="true"/>
        </w:rPr>
        <w:t>عمر بن الخطّاب</w:t>
      </w:r>
      <w:bookmarkEnd w:id="538"/>
    </w:p>
    <w:p>
      <w:pPr>
        <w:pStyle w:val="BookText"/>
        <w:rPr/>
      </w:pPr>
      <w:r>
        <w:rPr>
          <w:rFonts w:eastAsia="Times New Roman" w:cs="Times New Roman" w:ascii="Times New Roman" w:hAnsi="Times New Roman"/>
          <w:color w:val="111111"/>
          <w:sz w:val="28"/>
          <w:szCs w:val="28"/>
          <w:lang w:val="en-US" w:bidi="en-US"/>
        </w:rPr>
        <w:t>23286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الحسن الأشقر، حدّثنا حسين بن سلمان الكندي، عن إسماعيل بن نشيط‍‌،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عامر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سالم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أنّه سمع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 لست أولي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23287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عوف الطائي، حدّثنا عبيدالله بن موسي، أخبرنا إسماعيل بن نشيط‍‌، عن جميل بن عمارة الوالبي، عن سالم بن عبدالله،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وليس في كتابي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سمعت رسول الله صلى الله عليه و سلم يقول وهو آخذ بيد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609"/>
      </w:r>
    </w:p>
    <w:p>
      <w:pPr>
        <w:pStyle w:val="Heading5"/>
        <w:numPr>
          <w:ilvl w:val="4"/>
          <w:numId w:val="1"/>
        </w:numPr>
        <w:rPr/>
      </w:pPr>
      <w:bookmarkStart w:id="539" w:name="__RefHeading___Toc6868644_3381743652"/>
      <w:bookmarkStart w:id="540" w:name="_Toc210"/>
      <w:bookmarkEnd w:id="539"/>
      <w:r>
        <w:rPr/>
        <w:t>35</w:t>
      </w:r>
      <w:r>
        <w:rPr>
          <w:rtl w:val="true"/>
        </w:rPr>
        <w:t xml:space="preserve">. </w:t>
      </w:r>
      <w:r>
        <w:rPr>
          <w:rtl w:val="true"/>
        </w:rPr>
        <w:t>عمرو بن ذي‌مرّ</w:t>
      </w:r>
      <w:bookmarkEnd w:id="540"/>
    </w:p>
    <w:p>
      <w:pPr>
        <w:pStyle w:val="BookText"/>
        <w:rPr/>
      </w:pPr>
      <w:r>
        <w:rPr>
          <w:rFonts w:eastAsia="Times New Roman" w:cs="Times New Roman" w:ascii="Times New Roman" w:hAnsi="Times New Roman"/>
          <w:color w:val="111111"/>
          <w:sz w:val="28"/>
          <w:szCs w:val="28"/>
          <w:lang w:val="en-US" w:bidi="en-US"/>
        </w:rPr>
        <w:t>23288</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التستري، حدّثنا علي بن حرب الجنديسابوري، حدّثنا إسحاق بن إسماعيل حيّويه، حدّثنا حبيب بن حبيب أخو حمزة الزيّات، عن</w:t>
      </w:r>
      <w:bookmarkStart w:id="541" w:name="pg14313_146806"/>
    </w:p>
    <w:p>
      <w:pPr>
        <w:pStyle w:val="BookText"/>
        <w:rPr/>
      </w:pPr>
      <w:bookmarkEnd w:id="541"/>
      <w:r>
        <w:rPr>
          <w:rFonts w:ascii="Amiri" w:hAnsi="Amiri" w:eastAsia="Amiri" w:cs="Amiri"/>
          <w:color w:val="111111"/>
          <w:sz w:val="28"/>
          <w:sz w:val="28"/>
          <w:szCs w:val="28"/>
          <w:rtl w:val="true"/>
          <w:lang w:bidi="ar-SA"/>
        </w:rPr>
        <w:t xml:space="preserve">أبي‌إسحاق، عن عمرو بن ذي‌مرّ </w:t>
      </w:r>
      <w:r>
        <w:rPr>
          <w:rStyle w:val="FootnoteAnchor"/>
          <w:rtl w:val="true"/>
        </w:rPr>
        <w:footnoteReference w:id="6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هنا، وفي غالب مصادر ترجمته كتهذيب الكمال </w:t>
      </w:r>
      <w:r>
        <w:rPr>
          <w:rFonts w:eastAsia="Amiri" w:cs="Amiri" w:ascii="Amiri" w:hAnsi="Amiri"/>
          <w:color w:val="111111"/>
          <w:sz w:val="28"/>
          <w:szCs w:val="28"/>
          <w:lang w:bidi="ar-SA"/>
        </w:rPr>
        <w:t>301/22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ذومرّ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وتقدّمت في أحاديث أميرالمؤمنين علي بن أبي‌طالب عليه السلام روايته لمناشدة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وزيد بن أرقم،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رسول الله صلى الله عليه و سلم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وأعن من أعانه</w:t>
      </w:r>
      <w:r>
        <w:rPr>
          <w:rFonts w:eastAsia="Amiri" w:cs="Amiri" w:ascii="Amiri" w:hAnsi="Amiri"/>
          <w:color w:val="111111"/>
          <w:sz w:val="28"/>
          <w:szCs w:val="28"/>
          <w:rtl w:val="true"/>
          <w:lang w:bidi="ar-SA"/>
        </w:rPr>
        <w:t xml:space="preserve">. </w:t>
      </w:r>
      <w:r>
        <w:rPr>
          <w:rStyle w:val="FootnoteAnchor"/>
          <w:rtl w:val="true"/>
        </w:rPr>
        <w:footnoteReference w:id="611"/>
      </w:r>
    </w:p>
    <w:p>
      <w:pPr>
        <w:pStyle w:val="Heading5"/>
        <w:numPr>
          <w:ilvl w:val="4"/>
          <w:numId w:val="1"/>
        </w:numPr>
        <w:rPr/>
      </w:pPr>
      <w:bookmarkStart w:id="542" w:name="__RefHeading___Toc6868646_3381743652"/>
      <w:bookmarkStart w:id="543" w:name="_Toc211"/>
      <w:bookmarkEnd w:id="542"/>
      <w:r>
        <w:rPr/>
        <w:t>36</w:t>
      </w:r>
      <w:r>
        <w:rPr>
          <w:rtl w:val="true"/>
        </w:rPr>
        <w:t xml:space="preserve">. </w:t>
      </w:r>
      <w:r>
        <w:rPr>
          <w:rtl w:val="true"/>
        </w:rPr>
        <w:t>عمرو بن العاص</w:t>
      </w:r>
      <w:bookmarkEnd w:id="543"/>
    </w:p>
    <w:p>
      <w:pPr>
        <w:pStyle w:val="BookText"/>
        <w:rPr/>
      </w:pPr>
      <w:r>
        <w:rPr>
          <w:rFonts w:eastAsia="Times New Roman" w:cs="Times New Roman" w:ascii="Times New Roman" w:hAnsi="Times New Roman"/>
          <w:color w:val="111111"/>
          <w:sz w:val="28"/>
          <w:szCs w:val="28"/>
          <w:lang w:val="en-US" w:bidi="en-US"/>
        </w:rPr>
        <w:t>23289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عمرو بن العاص إلي معاوية بن أبي‌سفيان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بعد فقد وصل كتابك فقرأته وفهمته، فأمّا ما دعوتني إليه من خلع ربقة الإسلام من عنقي والتهوّر في الضلالة معك، وإعانتي إيّاك علي الباطل، واختراط‍‌ السيف علي وجه علي وهو أخو رسول الله صلى الله عليه و آله ووصيّه ووارثه، وقاضي دينه ومنجز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وأنا منه، وهو منّي بمنزلة هارون من موسي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فيه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كنت مولاه فعلي مولاه، اللهمّ‌ وال من والاه، وعاد من عاداه، وانصر من نصره، واخذل من خذله </w:t>
      </w:r>
      <w:r>
        <w:rPr>
          <w:rFonts w:eastAsia="Amiri" w:cs="Amiri" w:ascii="Amiri" w:hAnsi="Amiri"/>
          <w:color w:val="111111"/>
          <w:sz w:val="28"/>
          <w:szCs w:val="28"/>
          <w:rtl w:val="true"/>
          <w:lang w:bidi="ar-SA"/>
        </w:rPr>
        <w:t xml:space="preserve">... . </w:t>
      </w:r>
      <w:r>
        <w:rPr>
          <w:rStyle w:val="FootnoteAnchor"/>
          <w:rtl w:val="true"/>
        </w:rPr>
        <w:footnoteReference w:id="612"/>
      </w:r>
    </w:p>
    <w:p>
      <w:pPr>
        <w:pStyle w:val="Heading5"/>
        <w:numPr>
          <w:ilvl w:val="4"/>
          <w:numId w:val="1"/>
        </w:numPr>
        <w:rPr/>
      </w:pPr>
      <w:bookmarkStart w:id="544" w:name="__RefHeading___Toc6868648_3381743652"/>
      <w:bookmarkStart w:id="545" w:name="_Toc212"/>
      <w:bookmarkEnd w:id="544"/>
      <w:r>
        <w:rPr/>
        <w:t>37</w:t>
      </w:r>
      <w:r>
        <w:rPr>
          <w:rtl w:val="true"/>
        </w:rPr>
        <w:t xml:space="preserve"> </w:t>
      </w:r>
      <w:r>
        <w:rPr>
          <w:rtl w:val="true"/>
        </w:rPr>
        <w:t>و</w:t>
      </w:r>
      <w:r>
        <w:rPr/>
        <w:t>38</w:t>
      </w:r>
      <w:r>
        <w:rPr>
          <w:rtl w:val="true"/>
        </w:rPr>
        <w:t xml:space="preserve">. </w:t>
      </w:r>
      <w:r>
        <w:rPr>
          <w:rtl w:val="true"/>
        </w:rPr>
        <w:t>أبوعمرة بن عمرو بن محصن وأبوفضالة الأنصاري</w:t>
      </w:r>
      <w:bookmarkEnd w:id="545"/>
    </w:p>
    <w:p>
      <w:pPr>
        <w:pStyle w:val="BookText"/>
        <w:rPr/>
      </w:pPr>
      <w:r>
        <w:rPr>
          <w:rFonts w:eastAsia="Times New Roman" w:cs="Times New Roman" w:ascii="Times New Roman" w:hAnsi="Times New Roman"/>
          <w:color w:val="111111"/>
          <w:sz w:val="28"/>
          <w:szCs w:val="28"/>
          <w:lang w:val="en-US" w:bidi="en-US"/>
        </w:rPr>
        <w:t>23290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عن أبي‌عمرة بن عمرو بن محصن وأبي‌فضالة الأنصاري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روايتهما في روايات أبي‌أيّوب الأنصاري</w:t>
      </w:r>
      <w:r>
        <w:rPr>
          <w:rFonts w:eastAsia="Amiri" w:cs="Amiri" w:ascii="Amiri" w:hAnsi="Amiri"/>
          <w:color w:val="111111"/>
          <w:sz w:val="28"/>
          <w:szCs w:val="28"/>
          <w:rtl w:val="true"/>
          <w:lang w:bidi="ar-SA"/>
        </w:rPr>
        <w:t>.</w:t>
      </w:r>
      <w:bookmarkStart w:id="546" w:name="pg14313_146807"/>
    </w:p>
    <w:p>
      <w:pPr>
        <w:pStyle w:val="BookText"/>
        <w:rPr/>
      </w:pPr>
      <w:bookmarkEnd w:id="546"/>
      <w:r>
        <w:rPr>
          <w:rFonts w:eastAsia="Times New Roman" w:cs="Times New Roman" w:ascii="Times New Roman" w:hAnsi="Times New Roman"/>
          <w:color w:val="111111"/>
          <w:sz w:val="28"/>
          <w:szCs w:val="28"/>
          <w:lang w:val="en-US" w:bidi="en-US"/>
        </w:rPr>
        <w:t>23291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 الحديث في أحاديث علي بن أبي‌طالب عليه السلام </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6868650_3381743652"/>
      <w:bookmarkStart w:id="548" w:name="_Toc213"/>
      <w:bookmarkEnd w:id="547"/>
      <w:r>
        <w:rPr/>
        <w:t>39</w:t>
      </w:r>
      <w:r>
        <w:rPr>
          <w:rtl w:val="true"/>
        </w:rPr>
        <w:t xml:space="preserve">. </w:t>
      </w:r>
      <w:r>
        <w:rPr>
          <w:rtl w:val="true"/>
        </w:rPr>
        <w:t>أبوقدامة</w:t>
      </w:r>
      <w:bookmarkEnd w:id="548"/>
    </w:p>
    <w:p>
      <w:pPr>
        <w:pStyle w:val="BookText"/>
        <w:rPr/>
      </w:pPr>
      <w:r>
        <w:rPr>
          <w:rFonts w:eastAsia="Times New Roman" w:cs="Times New Roman" w:ascii="Times New Roman" w:hAnsi="Times New Roman"/>
          <w:color w:val="111111"/>
          <w:sz w:val="28"/>
          <w:szCs w:val="28"/>
          <w:lang w:val="en-US" w:bidi="en-US"/>
        </w:rPr>
        <w:t>23292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كثير، عن فطر وأبي‌الجارود، عن أبي‌الطفيل،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تعالي من شهد يوم غدير خمّ‌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سبعة عشر رجلاً منهم أبوقدامة الأنصاري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 تمام حديثه في حديث أبي‌الطفيل، عن علي عليه السلام </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6868652_3381743652"/>
      <w:bookmarkStart w:id="550" w:name="_Toc214"/>
      <w:bookmarkEnd w:id="549"/>
      <w:r>
        <w:rPr/>
        <w:t>40</w:t>
      </w:r>
      <w:r>
        <w:rPr>
          <w:rtl w:val="true"/>
        </w:rPr>
        <w:t xml:space="preserve">. </w:t>
      </w:r>
      <w:r>
        <w:rPr>
          <w:rtl w:val="true"/>
        </w:rPr>
        <w:t>محمّد بن علي الباقر عليهما السلام</w:t>
      </w:r>
      <w:bookmarkEnd w:id="550"/>
    </w:p>
    <w:p>
      <w:pPr>
        <w:pStyle w:val="BookText"/>
        <w:rPr/>
      </w:pPr>
      <w:r>
        <w:rPr>
          <w:rFonts w:eastAsia="Times New Roman" w:cs="Times New Roman" w:ascii="Times New Roman" w:hAnsi="Times New Roman"/>
          <w:color w:val="111111"/>
          <w:sz w:val="28"/>
          <w:szCs w:val="28"/>
          <w:lang w:val="en-US" w:bidi="en-US"/>
        </w:rPr>
        <w:t>23293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بن المنذر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أبي‌جعفر محمّد بن علي وهو يحدّث الناس، إذ قام إليه رجل من أهل البصرة يقال له عثمان الأعشي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يروي عن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يخبرنا أنّ‌ هذه الآية نزلت بسبب رجل ولا يخبرنا من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أن يخبر به لأخبر، ولكنّه يخاف، إنّ‌ جبرئيل هبط‍‌ علي النبيّ‌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امّتك علي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فدلّهم عليها،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امّتك علي زكاتهم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فدلّهم عليها،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امّتك علي صيامهم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فدلّهم،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امّتك علي 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امّتك علي وليّهم علي مثل ما دللتهم عليه من صلاتهم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حديث من كنت مولاه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الأثير في اسد الغابة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أبي‌قدامة</w:t>
      </w:r>
      <w:r>
        <w:rPr>
          <w:rFonts w:eastAsia="Amiri" w:cs="Amiri" w:ascii="Amiri" w:hAnsi="Amiri"/>
          <w:color w:val="111111"/>
          <w:sz w:val="28"/>
          <w:szCs w:val="28"/>
          <w:rtl w:val="true"/>
          <w:lang w:bidi="ar-SA"/>
        </w:rPr>
        <w:t>.</w:t>
      </w:r>
      <w:bookmarkStart w:id="551" w:name="pg14313_146808"/>
    </w:p>
    <w:p>
      <w:pPr>
        <w:pStyle w:val="BookText"/>
        <w:rPr/>
      </w:pPr>
      <w:bookmarkEnd w:id="551"/>
      <w:r>
        <w:rPr>
          <w:rFonts w:ascii="Amiri" w:hAnsi="Amiri" w:eastAsia="Amiri" w:cs="Amiri"/>
          <w:color w:val="111111"/>
          <w:sz w:val="28"/>
          <w:sz w:val="28"/>
          <w:szCs w:val="28"/>
          <w:rtl w:val="true"/>
          <w:lang w:bidi="ar-SA"/>
        </w:rPr>
        <w:t>وزكاتهم وصيامهم وحجّهم؛ ليلزمهم الحجّة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قومي قريبوا عهد بالجاهليّة وفيهم تنافس وفخر، وما منهم رجل إلا وقد وتره وليّهم وإنّي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فما بلّغتها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ضمن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بالعصمة وخوّفه أخذ بيد علي بن أبي‌طالب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كنت مولاه فعلي مولاه، اللهمّ‌ وال من والاه، وعاد من عاداه، وانصر من نصره، واخذل من خذله، وأحبّ‌ من أحبّه، وأبغض من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انصرفت إلي بلدي بشيء أحبّ‌ إليّ‌ من هذا الحديث</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6868654_3381743652"/>
      <w:bookmarkStart w:id="553" w:name="_Toc215"/>
      <w:bookmarkEnd w:id="552"/>
      <w:r>
        <w:rPr/>
        <w:t>41</w:t>
      </w:r>
      <w:r>
        <w:rPr>
          <w:rtl w:val="true"/>
        </w:rPr>
        <w:t xml:space="preserve">. </w:t>
      </w:r>
      <w:r>
        <w:rPr>
          <w:rtl w:val="true"/>
        </w:rPr>
        <w:t>ناجية بن عمرو</w:t>
      </w:r>
      <w:bookmarkEnd w:id="553"/>
    </w:p>
    <w:p>
      <w:pPr>
        <w:pStyle w:val="BookText"/>
        <w:rPr/>
      </w:pPr>
      <w:r>
        <w:rPr>
          <w:rFonts w:eastAsia="Times New Roman" w:cs="Times New Roman" w:ascii="Times New Roman" w:hAnsi="Times New Roman"/>
          <w:color w:val="111111"/>
          <w:sz w:val="28"/>
          <w:szCs w:val="28"/>
          <w:lang w:val="en-US" w:bidi="en-US"/>
        </w:rPr>
        <w:t>23294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أبومحمّد حمزة بن العبّاس العلوي، أخبرنا أحمد بن الفضل المقرئ، حدّثنا أبومسلم ابن شهدل، حدّثنا أبوالعبّاس ابن عقدة، حدّثنا عبدالله بن إبراهيم بن قتيبة، حدّثنا حسن بن زياد، عن عمر بن سعد البصري، عن عمر بن عبدالله بن يعلي بن مرّة، عن أبيه، عن جدّه يعلي،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علي الكوفة نشد الناس، فانتشد له بضعة عشر رجلاً فيهم أبوأيّوب صاحب منزل رسول الله صلى الله عليه و سلم وناجية بن عمرو الخزاعي</w:t>
      </w:r>
      <w:r>
        <w:rPr>
          <w:rFonts w:eastAsia="Amiri" w:cs="Amiri" w:ascii="Amiri" w:hAnsi="Amiri"/>
          <w:color w:val="111111"/>
          <w:sz w:val="28"/>
          <w:szCs w:val="28"/>
          <w:rtl w:val="true"/>
          <w:lang w:bidi="ar-SA"/>
        </w:rPr>
        <w:t xml:space="preserve">. </w:t>
      </w:r>
      <w:r>
        <w:rPr>
          <w:rStyle w:val="FootnoteAnchor"/>
          <w:rtl w:val="true"/>
        </w:rPr>
        <w:footnoteReference w:id="614"/>
      </w:r>
    </w:p>
    <w:p>
      <w:pPr>
        <w:pStyle w:val="Heading5"/>
        <w:numPr>
          <w:ilvl w:val="4"/>
          <w:numId w:val="1"/>
        </w:numPr>
        <w:rPr/>
      </w:pPr>
      <w:bookmarkStart w:id="554" w:name="__RefHeading___Toc6868656_3381743652"/>
      <w:bookmarkStart w:id="555" w:name="_Toc216"/>
      <w:bookmarkEnd w:id="554"/>
      <w:r>
        <w:rPr/>
        <w:t>42</w:t>
      </w:r>
      <w:r>
        <w:rPr>
          <w:rtl w:val="true"/>
        </w:rPr>
        <w:t xml:space="preserve">. </w:t>
      </w:r>
      <w:r>
        <w:rPr>
          <w:rtl w:val="true"/>
        </w:rPr>
        <w:t>نبيط‍‌ بن شريط‍‌</w:t>
      </w:r>
      <w:bookmarkEnd w:id="555"/>
    </w:p>
    <w:p>
      <w:pPr>
        <w:pStyle w:val="BookText"/>
        <w:rPr/>
      </w:pPr>
      <w:r>
        <w:rPr>
          <w:rFonts w:eastAsia="Times New Roman" w:cs="Times New Roman" w:ascii="Times New Roman" w:hAnsi="Times New Roman"/>
          <w:color w:val="111111"/>
          <w:sz w:val="28"/>
          <w:szCs w:val="28"/>
          <w:lang w:val="en-US" w:bidi="en-US"/>
        </w:rPr>
        <w:t>23295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يحيي بن جعفر بن عبدكويه، أخبرنا أحمد بن القاسم</w:t>
      </w:r>
      <w:bookmarkStart w:id="556" w:name="pg14313_146809"/>
    </w:p>
    <w:p>
      <w:pPr>
        <w:pStyle w:val="BookText"/>
        <w:rPr/>
      </w:pPr>
      <w:bookmarkEnd w:id="556"/>
      <w:r>
        <w:rPr>
          <w:rFonts w:ascii="Amiri" w:hAnsi="Amiri" w:eastAsia="Amiri" w:cs="Amiri"/>
          <w:color w:val="111111"/>
          <w:sz w:val="28"/>
          <w:sz w:val="28"/>
          <w:szCs w:val="28"/>
          <w:rtl w:val="true"/>
          <w:lang w:bidi="ar-SA"/>
        </w:rPr>
        <w:t>بن الريّان، حدّثنا أحمد بن إسحاق بن إبراهيم بن نبيط‍‌ بن شريط‍‌، حدّثني أبي، عن أبيه، عن جدّه أنّه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كانت الأنصار مع علي بن أبي‌طالب يوم الجمل وصفّين‌؟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230/42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6868658_3381743652"/>
      <w:bookmarkStart w:id="558" w:name="_Toc217"/>
      <w:bookmarkEnd w:id="557"/>
      <w:r>
        <w:rPr/>
        <w:t>43</w:t>
      </w:r>
      <w:r>
        <w:rPr>
          <w:rtl w:val="true"/>
        </w:rPr>
        <w:t xml:space="preserve">. </w:t>
      </w:r>
      <w:r>
        <w:rPr>
          <w:rtl w:val="true"/>
        </w:rPr>
        <w:t>النعمان بن عجلان</w:t>
      </w:r>
      <w:bookmarkEnd w:id="558"/>
    </w:p>
    <w:p>
      <w:pPr>
        <w:pStyle w:val="BookText"/>
        <w:rPr/>
      </w:pPr>
      <w:r>
        <w:rPr>
          <w:rFonts w:eastAsia="Times New Roman" w:cs="Times New Roman" w:ascii="Times New Roman" w:hAnsi="Times New Roman"/>
          <w:color w:val="111111"/>
          <w:sz w:val="28"/>
          <w:szCs w:val="28"/>
          <w:lang w:val="en-US" w:bidi="en-US"/>
        </w:rPr>
        <w:t>23296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عن النعمان بن عجلان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في روايات أبي‌أيّوب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 في روايات علي بن أبي‌طالب عليه السلام </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6868660_3381743652"/>
      <w:bookmarkStart w:id="560" w:name="_Toc218"/>
      <w:bookmarkEnd w:id="559"/>
      <w:r>
        <w:rPr/>
        <w:t>44</w:t>
      </w:r>
      <w:r>
        <w:rPr>
          <w:rtl w:val="true"/>
        </w:rPr>
        <w:t xml:space="preserve">. </w:t>
      </w:r>
      <w:r>
        <w:rPr>
          <w:rtl w:val="true"/>
        </w:rPr>
        <w:t>أبوهريرة</w:t>
      </w:r>
      <w:bookmarkEnd w:id="560"/>
    </w:p>
    <w:p>
      <w:pPr>
        <w:pStyle w:val="BookText"/>
        <w:rPr/>
      </w:pPr>
      <w:r>
        <w:rPr>
          <w:rFonts w:eastAsia="Times New Roman" w:cs="Times New Roman" w:ascii="Times New Roman" w:hAnsi="Times New Roman"/>
          <w:color w:val="111111"/>
          <w:sz w:val="28"/>
          <w:szCs w:val="28"/>
          <w:lang w:val="en-US" w:bidi="en-US"/>
        </w:rPr>
        <w:t>23298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أبويعلي الزبير بن عبيدالله الثوري، حدّثنا أبوجعفر أحمد بن عبدالله البزّاز، حدّثنا علي بن سعيد الرقّي، حدّثني ضمرة، عن ابن شوذب، عن مطر الورّاق، عن شهر بن حوشب، عن أبي‌هريرة،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صام اليوم الثامن عشر </w:t>
      </w:r>
      <w:r>
        <w:rPr>
          <w:rStyle w:val="FootnoteAnchor"/>
          <w:rtl w:val="true"/>
        </w:rPr>
        <w:footnoteReference w:id="616"/>
      </w:r>
      <w:r>
        <w:rPr>
          <w:rFonts w:ascii="Amiri" w:hAnsi="Amiri" w:eastAsia="Amiri" w:cs="Amiri"/>
          <w:color w:val="111111"/>
          <w:sz w:val="28"/>
          <w:sz w:val="28"/>
          <w:szCs w:val="28"/>
          <w:rtl w:val="true"/>
          <w:lang w:bidi="ar-SA"/>
        </w:rPr>
        <w:t>من ذي‌الحجّة كتب الله تعالي له صيام ستّين سنة، وهو يوم غدير خمّ‌ لمّا أخذ النبيّ‌ صلى الله عليه و آله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أبي‌طالب، أصبحت مولاي ومولي كلّ‌ مسلم</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والحمّويي في فرائد السمطين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من طريق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سفيان الثوري، عن عبدالرحمان بن القاسم، عن عمر بن عبدالغفّار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أباهريرة لمّا قدم الكوفة مع معاوية كان يجلس بالعشيّات بباب كندة، ويجلس الناس إليه، فجاء شابّ‌ من الكوفة فجلس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أباهريرة، أنشدك الله، أ سمعت من رسول الله صلى الله عليه و سلم يقول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لقد واليت عدوّه وعاديت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عنه</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طلحة بن مصرّف، عن عميرة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عليّاً رضي الله عنه علي المنبر يناشد أصحاب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تقدّمت الرواية بتمامها في روايات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النفيلي، حدّثنا عكرمة بن إبراهيم، حدّثني إدريس بن يزيد الأودي،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أبي‌هريرة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أباهريرة، أ سمعت رسول الله صلى الله عليه و سلم يقول لعلي بن أبي‌طالب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23302</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 بن عقال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إبراهيم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إدريس بن يزيد الأودي، عن أبيه، عن أبي‌هريرة أنّه سمع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بن زيد الخطّابي، حدّثنا أبوجعفر بن نفيل، حدّثنا عكرمة بن إبراهيم، عن إدريس بن يزيد الأودي،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أبوهريرة الكوفة، فجلس في المسجد واجتمع الناس،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يا أباهريرة، أ سمعت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23304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يحيي، حدّثنا علي بن ثابت الدهّان، حدّثنا منصور بن أبي‌الأسود، عن إدريس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داوود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الأودي، عن أبيهما،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أبي‌هريرة في مسجد الكوفة،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أباهريرة، شهدت رسول الله صلى الله عليه و سلم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يقول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وقال ابن كثير في البداية والنهاية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عشر من الهجرة، فصل في إيراد الحديث الدالّ‌ علي أنّه عليه السلام خطب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ابن جرير أيضاً من حديث إدريس وداوود، عن أبيهما، عن أبي‌هريرة، فذكره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23305</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أبي‌يزيد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 بن يزيد بن 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أبوهريرة المسجد فاجتمعنا إليه، فقام إليه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منك بريء، أشهد أنّك قد عاديت من والاه وواليت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فحصبه الناس بالحصا</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أبويعلي في مسنده </w:t>
      </w:r>
      <w:r>
        <w:rPr>
          <w:rFonts w:eastAsia="Amiri" w:cs="Amiri" w:ascii="Amiri" w:hAnsi="Amiri"/>
          <w:color w:val="111111"/>
          <w:sz w:val="28"/>
          <w:szCs w:val="28"/>
          <w:lang w:bidi="ar-SA"/>
        </w:rPr>
        <w:t>307/11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وفيه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صلي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الذهبي في طرق حديث من كنت مولاه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أبي‌يعلي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في البداية والنهاية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عشر من الهجرة، فصل في إيراد الحديث الدالّ‌ علي أنّه عليه السلام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عن أبي‌كريب، عن شاذان، عن شريك به، تابعه إدريس الأودي، عن أخيه أبي‌يزيد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داوود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شبرمة الباهلي، حدّثنا شريك، عن داوود الأودي، عن أبيه، عن أبي‌هريرة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إن سألتك عن حديث سمعته من رسول الله صلى الله عليه و سلم تحدّثني به‌؟ أنشدك بالله، أ سمعت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23307</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محمّد بن أحمد بن عمارة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ثماني عشرة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الأسود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يزيد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bookmarkStart w:id="561" w:name="pg14313_146813"/>
    </w:p>
    <w:p>
      <w:pPr>
        <w:pStyle w:val="BookText"/>
        <w:rPr/>
      </w:pPr>
      <w:bookmarkEnd w:id="561"/>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أبي‌طالب من مسند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آخر مناقب علي بن أبي‌طالب لابن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عثمان بن صالح، حدّثنا أصبغ بن الفرج، حدّثنا علي بن عابس، عن داوود بن يزيد،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معاوية فنزل النخيلة، فدخل أبوهريرة المسجد بالكوفة، فكان يقصّ‌ علي الناس ويذكّرهم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أباهريرة، نشدتك بالله، أنت سمعت رسول الله صلى الله عليه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23309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يحيي، حدّثنا علي بن ثابت الدهّان، حدّثنا منصور بن أبي‌الأسود، عن داوود بن يزيد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أخيه إدريس الأودي</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6868662_3381743652"/>
      <w:bookmarkStart w:id="563" w:name="_Toc219"/>
      <w:bookmarkEnd w:id="562"/>
      <w:r>
        <w:rPr/>
        <w:t>45</w:t>
      </w:r>
      <w:r>
        <w:rPr>
          <w:rtl w:val="true"/>
        </w:rPr>
        <w:t xml:space="preserve">. </w:t>
      </w:r>
      <w:r>
        <w:rPr>
          <w:rtl w:val="true"/>
        </w:rPr>
        <w:t>يعلي بن مرّة</w:t>
      </w:r>
      <w:bookmarkEnd w:id="563"/>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أبومحمّد حمزة بن العبّاس العلوي، أخبرنا أحمد بن الفضل المقرئ، حدّثنا أبومسلم ابن شهدل، حدّثنا أبوالعبّاس ابن عقدة، حدّثنا عبدالله بن إبراهيم بن قتيبة، حدّثنا حسن بن زياد، عن عمر بن سعد البصري، عن عمر بن عبدالله بن يعلي بن مرّة، عن أبيه، عن جدّه يعلي،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علي الكوفة نشد الناس، فانتشد له بضعة عشر رجلاً فيهم أبوأيّوب صاحب منزل رسول الله صلى الله عليه و سلم وناجية بن عمرو الخزاعي</w:t>
      </w:r>
      <w:r>
        <w:rPr>
          <w:rFonts w:eastAsia="Amiri" w:cs="Amiri" w:ascii="Amiri" w:hAnsi="Amiri"/>
          <w:color w:val="111111"/>
          <w:sz w:val="28"/>
          <w:szCs w:val="28"/>
          <w:rtl w:val="true"/>
          <w:lang w:bidi="ar-SA"/>
        </w:rPr>
        <w:t xml:space="preserve">. </w:t>
      </w:r>
      <w:r>
        <w:rPr>
          <w:rStyle w:val="FootnoteAnchor"/>
          <w:rtl w:val="true"/>
        </w:rPr>
        <w:footnoteReference w:id="628"/>
      </w:r>
      <w:bookmarkStart w:id="564" w:name="pg14313_146814"/>
    </w:p>
    <w:p>
      <w:pPr>
        <w:pStyle w:val="BookText"/>
        <w:rPr/>
      </w:pPr>
      <w:bookmarkEnd w:id="56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يعلي بن مرّة </w:t>
      </w:r>
      <w:r>
        <w:rPr>
          <w:rFonts w:eastAsia="Amiri" w:cs="Amiri" w:ascii="Amiri" w:hAnsi="Amiri"/>
          <w:color w:val="111111"/>
          <w:sz w:val="28"/>
          <w:szCs w:val="28"/>
          <w:rtl w:val="true"/>
          <w:lang w:bidi="ar-SA"/>
        </w:rPr>
        <w:t xml:space="preserve">... . </w:t>
      </w:r>
      <w:r>
        <w:rPr>
          <w:rStyle w:val="FootnoteAnchor"/>
          <w:rtl w:val="true"/>
        </w:rPr>
        <w:footnoteReference w:id="6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حديث من كنت مولاه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في روايات خزيمة بن ثابت</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6868664_3381743652"/>
      <w:bookmarkStart w:id="566" w:name="_Toc220"/>
      <w:bookmarkEnd w:id="565"/>
      <w:r>
        <w:rPr>
          <w:rtl w:val="true"/>
        </w:rPr>
        <w:t>الثالث</w:t>
      </w:r>
      <w:r>
        <w:rPr>
          <w:rtl w:val="true"/>
        </w:rPr>
        <w:t xml:space="preserve">: </w:t>
      </w:r>
      <w:r>
        <w:rPr>
          <w:rtl w:val="true"/>
        </w:rPr>
        <w:t>آثار عداوته عليه السلام</w:t>
      </w:r>
      <w:bookmarkEnd w:id="566"/>
    </w:p>
    <w:p>
      <w:pPr>
        <w:pStyle w:val="Heading5"/>
        <w:numPr>
          <w:ilvl w:val="4"/>
          <w:numId w:val="1"/>
        </w:numPr>
        <w:rPr/>
      </w:pPr>
      <w:bookmarkStart w:id="567" w:name="__RefHeading___Toc6868666_3381743652"/>
      <w:bookmarkStart w:id="568" w:name="_Toc221"/>
      <w:bookmarkEnd w:id="567"/>
      <w:r>
        <w:rPr/>
        <w:t>1</w:t>
      </w:r>
      <w:r>
        <w:rPr>
          <w:rtl w:val="true"/>
        </w:rPr>
        <w:t xml:space="preserve">. </w:t>
      </w:r>
      <w:r>
        <w:rPr>
          <w:rtl w:val="true"/>
        </w:rPr>
        <w:t>الخسران</w:t>
      </w:r>
      <w:bookmarkEnd w:id="56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23312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بن يزيد، حدّثنا محمّد بن أبي‌يعلي، حدّثنا إسحاق بن إبراهيم بن شاذان، حدّثنا زكريّا بن يحيي أبوعلي الخزّاز البصري، حدّثنا مندل بن علي،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في بيته فغدا عليه علي بن أبي‌طالب عليه السلام الغداة، وكان يحبّ‌ أن لا يسبقه إليه أحد، فدخل وإذا النبيّ‌ في صحن الدار وإذا رأسه في حجر دحية بن خليفة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احبّك، وأنّ‌ لك عندي مدحة أزفّها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وقائد الغرّ المحجّلين، وسيّد ولد آدم يوم القيامة ما خلا النبيّين والمرسلين، ولواء الحمد بيدك يوم القيامة، تزفّ‌ أنت وشيعتك مع محمّد وحزبه إلي الجنان زفّاً زفّاً، قد أفلح من تولاك، وخسر من عاداك</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23313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المشايخ الجلّة من أهل الحلّة السيّدان الإمامان جمال‌الدين أحمد بن موسي بن طاووس الحسني وجلال‌الدين عبدالحميد بن فخار بن معد بن فخار الموسوي والإمام العلّامة نجم‌الدين أبوالقاسم جعفر بن الحسن بن الحسين بن يحيي بن</w:t>
      </w:r>
      <w:bookmarkStart w:id="569" w:name="pg14313_146815"/>
    </w:p>
    <w:p>
      <w:pPr>
        <w:pStyle w:val="BookText"/>
        <w:rPr/>
      </w:pPr>
      <w:bookmarkEnd w:id="569"/>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بروايتهم عن السيّد الإمام شمس الملّة والدين شيخ الشرف فخار بن معد بن فخار الموسوي، عن شاذان بن جبرئيل القمّي، عن جعفر بن محمّد الدوريستي، عن أبيه، عن أبي‌جعفر محمّد بن علي بن الحسين بن بابويه القمّي رحمه الله </w:t>
      </w:r>
      <w:r>
        <w:rPr>
          <w:rStyle w:val="FootnoteAnchor"/>
          <w:rtl w:val="true"/>
        </w:rPr>
        <w:footnoteReference w:id="6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آخر المجلس الخامس والأربعون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أبي‌عبدالله البرقي، عن أبيه، عن جدّه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عن أبيه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أنا مدينة الحكمة وأنت بابها، ولن تؤتي المدينة إلا من قبل الباب، وكذب من زعم أنّه يحبّني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يبغضك؛ لأنّك منّي وأنا منك، لحمك من لحمي، ودمك من دمي، وروحك من روحي، وسريرتك من سريرتي، وعلانيتك من علانيتي، وأنت إمام امّتي، وخليفتي عليها بعدي، سعد من أطاعك، وشقي من عصاك، وربح من تولاك، وخسر من عاداك، وفاز من لزمك، وهلك من فارقك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مثلك ومثل الأئمّة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مثل سفينة نوح، من ركب فيها نجا،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ومثلكم مثل النجوم كلّما غاب نجم طلع نجم إلي يوم القيامة</w:t>
      </w:r>
      <w:r>
        <w:rPr>
          <w:rFonts w:eastAsia="Amiri" w:cs="Amiri" w:ascii="Amiri" w:hAnsi="Amiri"/>
          <w:color w:val="111111"/>
          <w:sz w:val="28"/>
          <w:szCs w:val="28"/>
          <w:rtl w:val="true"/>
          <w:lang w:bidi="ar-SA"/>
        </w:rPr>
        <w:t xml:space="preserve">. </w:t>
      </w:r>
      <w:r>
        <w:rPr>
          <w:rStyle w:val="FootnoteAnchor"/>
          <w:rtl w:val="true"/>
        </w:rPr>
        <w:footnoteReference w:id="632"/>
      </w:r>
    </w:p>
    <w:p>
      <w:pPr>
        <w:pStyle w:val="Heading5"/>
        <w:numPr>
          <w:ilvl w:val="4"/>
          <w:numId w:val="1"/>
        </w:numPr>
        <w:rPr/>
      </w:pPr>
      <w:bookmarkStart w:id="570" w:name="__RefHeading___Toc6868668_3381743652"/>
      <w:bookmarkStart w:id="571" w:name="_Toc222"/>
      <w:bookmarkEnd w:id="570"/>
      <w:r>
        <w:rPr/>
        <w:t>2</w:t>
      </w:r>
      <w:r>
        <w:rPr>
          <w:rtl w:val="true"/>
        </w:rPr>
        <w:t xml:space="preserve">. </w:t>
      </w:r>
      <w:r>
        <w:rPr>
          <w:rtl w:val="true"/>
        </w:rPr>
        <w:t>الحشر غضاباً مقمحاً ومسوّد الوجه</w:t>
      </w:r>
      <w:bookmarkEnd w:id="571"/>
    </w:p>
    <w:p>
      <w:pPr>
        <w:pStyle w:val="Heading6"/>
        <w:numPr>
          <w:ilvl w:val="5"/>
          <w:numId w:val="1"/>
        </w:numPr>
        <w:rPr/>
      </w:pPr>
      <w:bookmarkStart w:id="572" w:name="__RefHeading___Toc6868670_3381743652"/>
      <w:bookmarkStart w:id="573" w:name="_Toc223"/>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6"/>
        <w:numPr>
          <w:ilvl w:val="5"/>
          <w:numId w:val="1"/>
        </w:numPr>
        <w:rPr/>
      </w:pPr>
      <w:bookmarkStart w:id="574" w:name="__RefHeading___Toc6868672_3381743652"/>
      <w:bookmarkStart w:id="575" w:name="_Toc224"/>
      <w:bookmarkEnd w:id="574"/>
      <w:r>
        <w:rPr/>
        <w:t>1</w:t>
      </w:r>
      <w:r>
        <w:rPr>
          <w:rtl w:val="true"/>
        </w:rPr>
        <w:t xml:space="preserve">. </w:t>
      </w:r>
      <w:r>
        <w:rPr>
          <w:rtl w:val="true"/>
        </w:rPr>
        <w:t>عبدالله بن عبّاس</w:t>
      </w:r>
      <w:bookmarkEnd w:id="575"/>
    </w:p>
    <w:p>
      <w:pPr>
        <w:pStyle w:val="BookText"/>
        <w:rPr/>
      </w:pPr>
      <w:r>
        <w:rPr>
          <w:rFonts w:eastAsia="Times New Roman" w:cs="Times New Roman" w:ascii="Times New Roman" w:hAnsi="Times New Roman"/>
          <w:color w:val="111111"/>
          <w:sz w:val="28"/>
          <w:szCs w:val="28"/>
          <w:lang w:val="en-US" w:bidi="en-US"/>
        </w:rPr>
        <w:t>23314</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أحمد الفارسي، حدّثنا حفص بن عمر المهرقاني،</w:t>
      </w:r>
      <w:bookmarkStart w:id="576" w:name="pg14313_146816"/>
    </w:p>
    <w:p>
      <w:pPr>
        <w:pStyle w:val="BookText"/>
        <w:rPr/>
      </w:pPr>
      <w:bookmarkEnd w:id="576"/>
      <w:r>
        <w:rPr>
          <w:rFonts w:ascii="Amiri" w:hAnsi="Amiri" w:eastAsia="Amiri" w:cs="Amiri"/>
          <w:color w:val="111111"/>
          <w:sz w:val="28"/>
          <w:sz w:val="28"/>
          <w:szCs w:val="28"/>
          <w:rtl w:val="true"/>
          <w:lang w:bidi="ar-SA"/>
        </w:rPr>
        <w:t xml:space="preserve">حدّثنا حبّويه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إسحاق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عمر بن هارون، 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عن محمّد بن علي وتميم بن حذلم،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 النبيّ‌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أنت وشيعتك، تأتي أنت وشيعتك يوم القيامة راضين مرضيّين، ويأتي عدوّك غضاباً مقمحين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الإقماح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وغضّ‌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أقمحه 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رأسه مرفوعاً من 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تبرّأ منك ولعنك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رحم الله عليّاً يرحمه الله</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23315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أبوعمرو المحتسب، أخبرنا أبوعلي القاسم بن علي بن القاسم بن العبّاس بن الفضل بن شاذان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سنة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وثلاثمئة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أبي، حدّثنا أبي، 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حدّثنا حفص بن عمر، عن إسحاق بن إسماعيل حبّويه، عن عمر بن هارون، عن جابر، به لفظاً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77" w:name="__RefHeading___Toc6868674_3381743652"/>
      <w:bookmarkStart w:id="578" w:name="_Toc225"/>
      <w:bookmarkEnd w:id="577"/>
      <w:r>
        <w:rPr/>
        <w:t>2</w:t>
      </w:r>
      <w:r>
        <w:rPr>
          <w:rtl w:val="true"/>
        </w:rPr>
        <w:t xml:space="preserve">. </w:t>
      </w:r>
      <w:r>
        <w:rPr>
          <w:rtl w:val="true"/>
        </w:rPr>
        <w:t>علي بن أبي‌طالب عليه السلام</w:t>
      </w:r>
      <w:bookmarkEnd w:id="578"/>
    </w:p>
    <w:p>
      <w:pPr>
        <w:pStyle w:val="BookText"/>
        <w:rPr/>
      </w:pPr>
      <w:r>
        <w:rPr>
          <w:rFonts w:eastAsia="Times New Roman" w:cs="Times New Roman" w:ascii="Times New Roman" w:hAnsi="Times New Roman"/>
          <w:color w:val="111111"/>
          <w:sz w:val="28"/>
          <w:szCs w:val="28"/>
          <w:lang w:val="en-US" w:bidi="en-US"/>
        </w:rPr>
        <w:t>23316</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أبوطاهر الحسين بن علي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زيد</w:t>
      </w:r>
      <w:bookmarkStart w:id="579" w:name="pg14313_146817"/>
    </w:p>
    <w:p>
      <w:pPr>
        <w:pStyle w:val="BookText"/>
        <w:rPr/>
      </w:pPr>
      <w:bookmarkEnd w:id="579"/>
      <w:r>
        <w:rPr>
          <w:rFonts w:ascii="Amiri" w:hAnsi="Amiri" w:eastAsia="Amiri" w:cs="Amiri"/>
          <w:color w:val="111111"/>
          <w:sz w:val="28"/>
          <w:sz w:val="28"/>
          <w:szCs w:val="28"/>
          <w:rtl w:val="true"/>
          <w:lang w:bidi="ar-SA"/>
        </w:rPr>
        <w:t xml:space="preserve">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الفضل بن الفضل بن العبّاس، حدّثنا أبوعبدالله محمّد بن سهل، حدّثنا محمّد بن عبدالله البلوي، حدّثني إبراهيم بن عبيدالله بن العلاء، حدّثني أبي، عن زيد بن علي بن الحسين بن علي بن أبي‌طالب عليه السلام ، عن أبيه، عن جدّه، عن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أن تقول فيك طوائف من امّتي ما قالت النصاري في عيسي ابن مريم لقلت فيك اليوم مقالاً لا تمرّ علي ملأ من المسلمين إلا أخذوا من تراب رجليك وفضل طهورك يستشفون به، ولكن حسبك أن تكون منّي وأنا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شيعتك علي منابر من نور رواء مرويّين، مبيضّة وجوههم حولي، أشفع لهم، فيكونون غداً في الجنّة جيراني، وأنّ‌ عدوّك غداً ظماء مظمئين، مسودّة وجوههم مقمحين</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الشهاب الإيجي في توضيح الدلائل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الصالحاني، بإسناده عن أبي‌نعيم</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6868676_3381743652"/>
      <w:bookmarkStart w:id="581" w:name="_Toc226"/>
      <w:bookmarkEnd w:id="580"/>
      <w:r>
        <w:rPr/>
        <w:t>3</w:t>
      </w:r>
      <w:r>
        <w:rPr>
          <w:rtl w:val="true"/>
        </w:rPr>
        <w:t xml:space="preserve">. </w:t>
      </w:r>
      <w:r>
        <w:rPr>
          <w:rtl w:val="true"/>
        </w:rPr>
        <w:t>الدخول في النار</w:t>
      </w:r>
      <w:bookmarkEnd w:id="581"/>
    </w:p>
    <w:p>
      <w:pPr>
        <w:pStyle w:val="Heading6"/>
        <w:numPr>
          <w:ilvl w:val="5"/>
          <w:numId w:val="1"/>
        </w:numPr>
        <w:rPr/>
      </w:pPr>
      <w:bookmarkStart w:id="582" w:name="__RefHeading___Toc6868678_3381743652"/>
      <w:bookmarkStart w:id="583" w:name="_Toc227"/>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Heading6"/>
        <w:numPr>
          <w:ilvl w:val="5"/>
          <w:numId w:val="1"/>
        </w:numPr>
        <w:rPr/>
      </w:pPr>
      <w:bookmarkStart w:id="584" w:name="__RefHeading___Toc6868680_3381743652"/>
      <w:bookmarkStart w:id="585" w:name="_Toc228"/>
      <w:bookmarkEnd w:id="584"/>
      <w:r>
        <w:rPr/>
        <w:t>1</w:t>
      </w:r>
      <w:r>
        <w:rPr>
          <w:rtl w:val="true"/>
        </w:rPr>
        <w:t xml:space="preserve">. </w:t>
      </w:r>
      <w:r>
        <w:rPr>
          <w:rtl w:val="true"/>
        </w:rPr>
        <w:t>الحسين بن علي عليهما السلام</w:t>
      </w:r>
      <w:bookmarkEnd w:id="585"/>
    </w:p>
    <w:p>
      <w:pPr>
        <w:pStyle w:val="BookText"/>
        <w:rPr/>
      </w:pPr>
      <w:r>
        <w:rPr>
          <w:rFonts w:eastAsia="Times New Roman" w:cs="Times New Roman" w:ascii="Times New Roman" w:hAnsi="Times New Roman"/>
          <w:color w:val="111111"/>
          <w:sz w:val="28"/>
          <w:szCs w:val="28"/>
          <w:lang w:val="en-US" w:bidi="en-US"/>
        </w:rPr>
        <w:t>23317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علي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حدّثني أحمد بن محمّد بن سليمان، عن جعفر بن محمّد، عن يعقوب بن يزيد، عن صفوان بن يحيي، عن داوود بن الحصين، عن عمر بن اذينة، عن جعفر بن محمّد، عن أبيه، عن علي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مثلك في امّتي مثل المسيح عيسي ابن مريم، افترق قومه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مؤمنون وهم الحواريّون، وفرقة عادوه وهم اليهود، وفرقة غلوا فيه فخرجوا عن الإيمان،</w:t>
      </w:r>
      <w:bookmarkStart w:id="586" w:name="pg14313_146818"/>
    </w:p>
    <w:p>
      <w:pPr>
        <w:pStyle w:val="BookText"/>
        <w:rPr/>
      </w:pPr>
      <w:bookmarkEnd w:id="586"/>
      <w:r>
        <w:rPr>
          <w:rFonts w:ascii="Amiri" w:hAnsi="Amiri" w:eastAsia="Amiri" w:cs="Amiri"/>
          <w:color w:val="111111"/>
          <w:sz w:val="28"/>
          <w:sz w:val="28"/>
          <w:szCs w:val="28"/>
          <w:rtl w:val="true"/>
          <w:lang w:bidi="ar-SA"/>
        </w:rPr>
        <w:t>وإنّ‌ امّتي ستفترق فيك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شيعتك وهم المؤمنون، وفرقة أعداؤك وهم الناكثون، وفرقة غلوا فيك وهم الجاحدون السابقون، فأنت يا علي وشيعتك في الجنّة، ومحبّوا شيعتك في الجنّة، وعدوّك والغالي فيك في النار</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6868682_3381743652"/>
      <w:bookmarkStart w:id="588" w:name="_Toc229"/>
      <w:bookmarkEnd w:id="587"/>
      <w:r>
        <w:rPr/>
        <w:t>2</w:t>
      </w:r>
      <w:r>
        <w:rPr>
          <w:rtl w:val="true"/>
        </w:rPr>
        <w:t xml:space="preserve">. </w:t>
      </w:r>
      <w:r>
        <w:rPr>
          <w:rtl w:val="true"/>
        </w:rPr>
        <w:t>علي بن أبي‌طالب عليه السلام</w:t>
      </w:r>
      <w:bookmarkEnd w:id="588"/>
    </w:p>
    <w:p>
      <w:pPr>
        <w:pStyle w:val="BookText"/>
        <w:rPr/>
      </w:pPr>
      <w:r>
        <w:rPr>
          <w:rFonts w:eastAsia="Times New Roman" w:cs="Times New Roman" w:ascii="Times New Roman" w:hAnsi="Times New Roman"/>
          <w:color w:val="111111"/>
          <w:sz w:val="28"/>
          <w:szCs w:val="28"/>
          <w:lang w:val="en-US" w:bidi="en-US"/>
        </w:rPr>
        <w:t>23318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علي بن أبي‌طالب، عن أبيه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يوم فتحت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عليه السلام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ابشّرك أنّك وعترتك في الجنّة، وأنّ‌ عدوّك في النار </w:t>
      </w:r>
      <w:r>
        <w:rPr>
          <w:rFonts w:eastAsia="Amiri" w:cs="Amiri" w:ascii="Amiri" w:hAnsi="Amiri"/>
          <w:color w:val="111111"/>
          <w:sz w:val="28"/>
          <w:szCs w:val="28"/>
          <w:rtl w:val="true"/>
          <w:lang w:bidi="ar-SA"/>
        </w:rPr>
        <w:t xml:space="preserve">... . </w:t>
      </w:r>
      <w:r>
        <w:rPr>
          <w:rStyle w:val="FootnoteAnchor"/>
          <w:rtl w:val="true"/>
        </w:rPr>
        <w:footnoteReference w:id="637"/>
      </w:r>
    </w:p>
    <w:p>
      <w:pPr>
        <w:pStyle w:val="Heading5"/>
        <w:numPr>
          <w:ilvl w:val="4"/>
          <w:numId w:val="1"/>
        </w:numPr>
        <w:rPr/>
      </w:pPr>
      <w:bookmarkStart w:id="589" w:name="__RefHeading___Toc6868684_3381743652"/>
      <w:bookmarkStart w:id="590" w:name="_Toc230"/>
      <w:bookmarkEnd w:id="589"/>
      <w:r>
        <w:rPr/>
        <w:t>4</w:t>
      </w:r>
      <w:r>
        <w:rPr>
          <w:rtl w:val="true"/>
        </w:rPr>
        <w:t xml:space="preserve">. </w:t>
      </w:r>
      <w:r>
        <w:rPr>
          <w:rtl w:val="true"/>
        </w:rPr>
        <w:t>عدوان الله عزّ وجلّ‌ والنبيّ‌ صلى الله عليه و آله و سلم</w:t>
      </w:r>
      <w:bookmarkEnd w:id="590"/>
    </w:p>
    <w:p>
      <w:pPr>
        <w:pStyle w:val="BookText"/>
        <w:rPr/>
      </w:pPr>
      <w:r>
        <w:rPr>
          <w:rFonts w:ascii="Amiri" w:hAnsi="Amiri" w:eastAsia="Amiri" w:cs="Amiri"/>
          <w:color w:val="111111"/>
          <w:sz w:val="28"/>
          <w:sz w:val="28"/>
          <w:szCs w:val="28"/>
          <w:rtl w:val="true"/>
          <w:lang w:bidi="ar-SA"/>
        </w:rPr>
        <w:t>تقدّمت رواياته في الفرع الأوّل من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عداوته عليه السلام </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6868686_3381743652"/>
      <w:bookmarkStart w:id="592" w:name="_Toc231"/>
      <w:bookmarkEnd w:id="591"/>
      <w:r>
        <w:rPr>
          <w:rtl w:val="true"/>
        </w:rPr>
        <w:t>الرابع</w:t>
      </w:r>
      <w:r>
        <w:rPr>
          <w:rtl w:val="true"/>
        </w:rPr>
        <w:t xml:space="preserve">: </w:t>
      </w:r>
      <w:r>
        <w:rPr>
          <w:rtl w:val="true"/>
        </w:rPr>
        <w:t>من أعان عدوّه عليه السلام</w:t>
      </w:r>
      <w:bookmarkEnd w:id="59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أبي‌أيّوب الأنصاري</w:t>
      </w:r>
    </w:p>
    <w:p>
      <w:pPr>
        <w:pStyle w:val="BookText"/>
        <w:rPr/>
      </w:pPr>
      <w:r>
        <w:rPr>
          <w:rFonts w:eastAsia="Times New Roman" w:cs="Times New Roman" w:ascii="Times New Roman" w:hAnsi="Times New Roman"/>
          <w:color w:val="111111"/>
          <w:sz w:val="28"/>
          <w:szCs w:val="28"/>
          <w:lang w:val="en-US" w:bidi="en-US"/>
        </w:rPr>
        <w:t>23319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عبدالله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المعلّي بن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شريك، عن سليمان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عن علقمة والأسود،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أباأيّوب الأنصاري عند منصرفه من صفّين،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أباأيّوب، إنّ‌ الله تعالي أكرمك بنزول محمّد صلى الله عليه و سلم وبمجيء ناقته تفضّلاً من الله وإكراماً لك حتّي أناخت ببابك دون الناس، ثمّ‌ جئت بسيفك علي عاتقك تضرب به أهل لا إله إلا الله‌؟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الرائد لا يكذب أهله، وإنّ‌ رسول الله صلى الله عليه و سلم أمرنا بقتال مع علي، بقتال</w:t>
      </w:r>
    </w:p>
    <w:p>
      <w:pPr>
        <w:pStyle w:val="BookText"/>
        <w:rPr/>
      </w:pPr>
      <w:r>
        <w:rPr>
          <w:rFonts w:ascii="Amiri" w:hAnsi="Amiri" w:eastAsia="Amiri" w:cs="Amiri"/>
          <w:color w:val="111111"/>
          <w:sz w:val="28"/>
          <w:sz w:val="28"/>
          <w:szCs w:val="28"/>
          <w:rtl w:val="true"/>
          <w:lang w:bidi="ar-SA"/>
        </w:rPr>
        <w:t xml:space="preserve">الناكثين والقاسطين والمارقين، فأمّا الناكثون فقد قابلناهم؛ أهل الجمل طلحة والزبير، وأمّا القاسطون فهذا منصرفنا من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المارقون فهم أهل الطرفاوات وأهل السعيفات وأهل النخيلات وأهل النهروانات، والله ما أدري أين هم، ولكن لابدّ من قتالهم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رسول الله صلى الله عليه و سلم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تقتلك الفئة الباغية، وأنت إذ ذاك مع الحقّ‌ والحقّ‌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بن ياسر، إن رأيت عليّاً قد سلك وادياً وسلك الناس وادياً غيره فاسلك مع علي، فإنّه لن يدليك في ردي، ولن يخرجك من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 من تقلّد سيفاً أعان به عليّاً علي عدوّه قلّده الله يوم القيامة وشاحين من درّ، ومن تقلّد سيفاً أعان به عدوّ علي عليه قلّده الله يوم القيامة وشاحين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حسبك رحمك الله، حسبك رحمك الله</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188/13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معلّي بن عبدالرحمان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والجوزقاني في الأباطيل والمناكير والصحاح والمشاهير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تاريخ مدينة دمشق </w:t>
      </w:r>
      <w:r>
        <w:rPr>
          <w:rFonts w:eastAsia="Amiri" w:cs="Amiri" w:ascii="Amiri" w:hAnsi="Amiri"/>
          <w:color w:val="111111"/>
          <w:sz w:val="28"/>
          <w:szCs w:val="28"/>
          <w:lang w:bidi="ar-SA"/>
        </w:rPr>
        <w:t>472/42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في الموضوعات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في فضل عائشة، الحديث السادس، وابن العديم في بغية الطلب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الثاني، في بيان أنّ‌ عليّاً عليه السلام علي الحقّ‌ في قتاله معاوية، والمقدسي في الأحاديث المختارة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أحمد بن عبدالله بن يزيد السمّان، حدّثنا معلّي بن عبدالرحمان، حدّثنا شريك، عن سليمان الأعمش، عن إبراهيم، عن علقمة والأسود،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أباأيّوب الأنصاري يقول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النبيّ‌ صلى الله عليه و آله يقول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وأنت مع الحقّ‌ والحقّ‌ معك، يا عمّار، إذا رأيت عليّاً سلك وادياً وسلك الناس وادياً غيره فاسلك مع علي ودع الناس؛ إنّه لن يدليك في ردي ولن يخرجك من الهدي</w:t>
      </w:r>
      <w:r>
        <w:rPr>
          <w:rFonts w:eastAsia="Amiri" w:cs="Amiri" w:ascii="Amiri" w:hAnsi="Amiri"/>
          <w:color w:val="111111"/>
          <w:sz w:val="28"/>
          <w:szCs w:val="28"/>
          <w:rtl w:val="true"/>
          <w:lang w:bidi="ar-SA"/>
        </w:rPr>
        <w:t>.</w:t>
      </w:r>
      <w:bookmarkStart w:id="593" w:name="pg14313_146820"/>
    </w:p>
    <w:p>
      <w:pPr>
        <w:pStyle w:val="BookText"/>
        <w:rPr/>
      </w:pPr>
      <w:bookmarkEnd w:id="593"/>
      <w:r>
        <w:rPr>
          <w:rFonts w:ascii="Amiri" w:hAnsi="Amiri" w:eastAsia="Amiri" w:cs="Amiri"/>
          <w:color w:val="111111"/>
          <w:sz w:val="28"/>
          <w:sz w:val="28"/>
          <w:szCs w:val="28"/>
          <w:rtl w:val="true"/>
          <w:lang w:bidi="ar-SA"/>
        </w:rPr>
        <w:t xml:space="preserve">يا عمّار، إنّه من تقلّد سيفاً أعان به عليّاً علي عدوّه قلّده الله يوم القيامة وشاحاً </w:t>
      </w:r>
      <w:r>
        <w:rPr>
          <w:rStyle w:val="FootnoteAnchor"/>
          <w:rtl w:val="true"/>
        </w:rPr>
        <w:footnoteReference w:id="6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ينسج من أديم عريضاً ويرصّع بالجواهر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درّ، ومن تقلّد سيفاً أعان به علي علي قلّده الله يوم القيامة وشاحاً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Style w:val="FootnoteAnchor"/>
          <w:rtl w:val="true"/>
        </w:rPr>
        <w:footnoteReference w:id="640"/>
      </w:r>
    </w:p>
    <w:p>
      <w:pPr>
        <w:pStyle w:val="Heading4"/>
        <w:numPr>
          <w:ilvl w:val="3"/>
          <w:numId w:val="1"/>
        </w:numPr>
        <w:rPr/>
      </w:pPr>
      <w:bookmarkStart w:id="594" w:name="__RefHeading___Toc6868688_3381743652"/>
      <w:bookmarkStart w:id="595" w:name="_Toc232"/>
      <w:bookmarkEnd w:id="594"/>
      <w:r>
        <w:rPr>
          <w:rtl w:val="true"/>
        </w:rPr>
        <w:t>الخامس</w:t>
      </w:r>
      <w:r>
        <w:rPr>
          <w:rtl w:val="true"/>
        </w:rPr>
        <w:t xml:space="preserve">: </w:t>
      </w:r>
      <w:r>
        <w:rPr>
          <w:rtl w:val="true"/>
        </w:rPr>
        <w:t>البراءة من أعدائه عليه السلام</w:t>
      </w:r>
      <w:bookmarkEnd w:id="59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إسحاق، عن محمّد بن زكريّا، عن جعفر بن محمّد بن عمّار، عن أبيه، عن جعفر بن محمّد، عن أبيه، عن علي بن الحسين، عن أبيه، عن أميرالمؤمنين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جعل لأخي علي فضائل لا تحصي كثرة، فمن ذكر فضيلة من فضائله مقرّاً بها غفر الله له ما تقدّم من ذنبه، ومن كتب فضيلة من فضائله لم تزل الملائكة تستغفر له ما بقي لتلك الكتابة رسم، ومن استمع إلي فضيلة من فضائله غفر الله له الذنوب الّتي اكتسبها بالاستماع، ومن نظر إلي كتاب من فضائله غفر الله له الذنوب الّتي اكتسبها بالنظر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علي عبادة، وذكره عبادة، ولا يقبل الله إيمان عبد إلا بولايته والبراءة من أعدائه</w:t>
      </w:r>
      <w:r>
        <w:rPr>
          <w:rFonts w:eastAsia="Amiri" w:cs="Amiri" w:ascii="Amiri" w:hAnsi="Amiri"/>
          <w:color w:val="111111"/>
          <w:sz w:val="28"/>
          <w:szCs w:val="28"/>
          <w:rtl w:val="true"/>
          <w:lang w:bidi="ar-SA"/>
        </w:rPr>
        <w:t xml:space="preserve">. </w:t>
      </w:r>
      <w:r>
        <w:rPr>
          <w:rStyle w:val="FootnoteAnchor"/>
          <w:rtl w:val="true"/>
        </w:rPr>
        <w:footnoteReference w:id="641"/>
      </w:r>
      <w:bookmarkStart w:id="596" w:name="pg14313_146821"/>
    </w:p>
    <w:p>
      <w:pPr>
        <w:pStyle w:val="Heading3"/>
        <w:numPr>
          <w:ilvl w:val="2"/>
          <w:numId w:val="1"/>
        </w:numPr>
        <w:rPr/>
      </w:pPr>
      <w:bookmarkStart w:id="597" w:name="__RefHeading___Toc6868690_3381743652"/>
      <w:bookmarkStart w:id="598" w:name="_Toc233"/>
      <w:bookmarkEnd w:id="596"/>
      <w:bookmarkEnd w:id="597"/>
      <w:r>
        <w:rPr>
          <w:rtl w:val="true"/>
        </w:rPr>
        <w:t>القسم الرابع</w:t>
      </w:r>
      <w:r>
        <w:rPr>
          <w:rtl w:val="true"/>
        </w:rPr>
        <w:t xml:space="preserve">: </w:t>
      </w:r>
      <w:r>
        <w:rPr>
          <w:rtl w:val="true"/>
        </w:rPr>
        <w:t>الحسد له عليه السلام وفيه فرعان</w:t>
      </w:r>
      <w:r>
        <w:rPr>
          <w:rtl w:val="true"/>
        </w:rPr>
        <w:t>:</w:t>
      </w:r>
      <w:bookmarkEnd w:id="598"/>
    </w:p>
    <w:p>
      <w:pPr>
        <w:pStyle w:val="Heading4"/>
        <w:numPr>
          <w:ilvl w:val="3"/>
          <w:numId w:val="1"/>
        </w:numPr>
        <w:rPr/>
      </w:pPr>
      <w:bookmarkStart w:id="599" w:name="__RefHeading___Toc6868692_3381743652"/>
      <w:bookmarkStart w:id="600" w:name="_Toc234"/>
      <w:bookmarkEnd w:id="599"/>
      <w:r>
        <w:rPr>
          <w:rtl w:val="true"/>
        </w:rPr>
        <w:t>الأوّل</w:t>
      </w:r>
      <w:r>
        <w:rPr>
          <w:rtl w:val="true"/>
        </w:rPr>
        <w:t xml:space="preserve">: </w:t>
      </w:r>
      <w:r>
        <w:rPr>
          <w:rtl w:val="true"/>
        </w:rPr>
        <w:t>أنّه عليه السلام محسود</w:t>
      </w:r>
      <w:bookmarkEnd w:id="600"/>
    </w:p>
    <w:p>
      <w:pPr>
        <w:pStyle w:val="Heading5"/>
        <w:numPr>
          <w:ilvl w:val="4"/>
          <w:numId w:val="1"/>
        </w:numPr>
        <w:rPr/>
      </w:pPr>
      <w:bookmarkStart w:id="601" w:name="__RefHeading___Toc6868694_3381743652"/>
      <w:bookmarkStart w:id="602" w:name="_Toc235"/>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603" w:name="__RefHeading___Toc6868696_3381743652"/>
      <w:bookmarkStart w:id="604" w:name="_Toc236"/>
      <w:bookmarkEnd w:id="603"/>
      <w:r>
        <w:rPr/>
        <w:t>1</w:t>
      </w:r>
      <w:r>
        <w:rPr>
          <w:rtl w:val="true"/>
        </w:rPr>
        <w:t xml:space="preserve">. </w:t>
      </w:r>
      <w:r>
        <w:rPr>
          <w:rtl w:val="true"/>
        </w:rPr>
        <w:t>علي بن أبي‌طالب عليه السلام</w:t>
      </w:r>
      <w:bookmarkEnd w:id="6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الغلّابي، عن ابن عائشة، حدّثنا إسماعيل بن عمرو البجلي، عن عمر بن موسي، عن زيد بن علي، عن آبائه،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إلي رسول الله صلى الله عليه و سلم حسد الناس إيّاي،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ترضي أنّ‌ أوّل أربعة يدخلون الجنّة أنا وأنت والحسن والحسين، وأزواجنا عن أيماننا وشمائلنا، وذرارينا خلف أزواجنا، وأشياعنا من ورائنا؟ </w:t>
      </w:r>
      <w:r>
        <w:rPr>
          <w:rStyle w:val="FootnoteAnchor"/>
          <w:rtl w:val="true"/>
        </w:rPr>
        <w:footnoteReference w:id="6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w:t>
      </w:r>
      <w:r>
        <w:rPr>
          <w:rFonts w:eastAsia="IRNazanin" w:cs="IRNazanin"/>
          <w:color w:val="111111"/>
          <w:sz w:val="28"/>
          <w:szCs w:val="28"/>
          <w:lang w:bidi="fa-IR"/>
        </w:rPr>
        <w:t>300/1</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23323</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أبوالمعالي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أبوعمرو عثمان بن محمّد بن يوسف العلّاف، أنبأ محمّد بن عبدالله البزّار، نبّأ محمّد بن غالب، حدّثني عبيدالله بن عائشة، نبّأ إسماعيل بن عمرو البجلي، نبّأ عمر بن موسي، عن زيد بن علي بن الحسين،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شكوت إلي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الناس إيّاي،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أوّل أربعة يدخلون الجنّة أنا وأنت والحسن والحسين، وذرارينا خلف ظهورنا، وأزواجنا خلف ذرارينا</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ق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المجلس الرابع عشر، ما ورد في فضل الطيب ميلادهم علي وفاطمة وأولادهم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عمرو، عن عمر بن موسي، عن زيد بن علي بن حسين، عن أبيه، عن جدّه،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إلي رسول الله صلى الله عليه و سلم حسد الناس إيّاي،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رابع أربعة‌؟ أوّل من يدخل الجنّة أنا وأنت والحسن والحسين، وأزواجنا عن أيماننا وعن شمائلنا، وذرارينا خلف أزواجنا، وشيعتنا من ورائنا</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23325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أبوالفتح نصر بن القاسم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 أنبأنا الحسن بن علي بن عبدالواحد بن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أبوالقاسم نصر بن أحمد بن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البري وأبوالفضل أحمد بن علي بن الفضل بن الفرات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أبوالحسين أحمد بن سلامة بن يحيي الأبّار وأبونصر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المسلم الآدمي،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أبوالفضل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أبومحمّد ابن أبي‌نصر، أنبأنا أبوالحسن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محمّد بن المقابري، حدّثنا محمّد بن يونس بن موسي، حدّثنا عبيدالله بن محمّد التميمي، حدّثنا إسماعيل بن عمرو البجلي، حدّثني محمّد بن يحيي، عن زيد بن علي بن حسين بن علي بن أبي‌طالب، عن أبيه، عن جدّه الحسين، عن علي، قال</w:t>
      </w:r>
      <w:r>
        <w:rPr>
          <w:rFonts w:eastAsia="Amiri" w:cs="Amiri" w:ascii="Amiri" w:hAnsi="Amiri"/>
          <w:color w:val="111111"/>
          <w:sz w:val="28"/>
          <w:szCs w:val="28"/>
          <w:rtl w:val="true"/>
          <w:lang w:bidi="ar-SA"/>
        </w:rPr>
        <w:t>:</w:t>
      </w:r>
      <w:bookmarkStart w:id="605" w:name="pg14313_146823"/>
    </w:p>
    <w:p>
      <w:pPr>
        <w:pStyle w:val="BookText"/>
        <w:rPr/>
      </w:pPr>
      <w:bookmarkEnd w:id="605"/>
      <w:r>
        <w:rPr>
          <w:rFonts w:ascii="Amiri" w:hAnsi="Amiri" w:eastAsia="Amiri" w:cs="Amiri"/>
          <w:color w:val="111111"/>
          <w:sz w:val="28"/>
          <w:sz w:val="28"/>
          <w:szCs w:val="28"/>
          <w:rtl w:val="true"/>
          <w:lang w:bidi="ar-SA"/>
        </w:rPr>
        <w:t>شكوت إلي رسول الله صلى الله عليه و سلم حسد الناس إيّاي،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أوّل أربعة يدخلون الجنّة أنا وأنت والحسن والحسين، وذرارينا خلف ظهورنا، وأزواجنا خلف ذرارينا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شيعتنا؟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من ورائكم</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168/14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السائب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خزيمة إلي علي بن أبي‌طالب،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 كيف احسد علي فضل الله بموضعي من رسول الله وما رزقنيه الله من العلم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رأوا نعمة لله ليست عليهم   عليك وفضلاً بارعاً لا تنازعه</w:t>
      </w:r>
    </w:p>
    <w:p>
      <w:pPr>
        <w:pStyle w:val="BookText"/>
        <w:rPr/>
      </w:pPr>
      <w:r>
        <w:rPr>
          <w:rFonts w:ascii="Amiri" w:hAnsi="Amiri" w:eastAsia="Amiri" w:cs="Amiri"/>
          <w:color w:val="111111"/>
          <w:sz w:val="28"/>
          <w:sz w:val="28"/>
          <w:szCs w:val="28"/>
          <w:rtl w:val="true"/>
          <w:lang w:bidi="ar-SA"/>
        </w:rPr>
        <w:t>من الدين والدنيا جميعاً لك المني   وفوق المني أخلاقه وطبائعه</w:t>
      </w:r>
    </w:p>
    <w:p>
      <w:pPr>
        <w:pStyle w:val="BookText"/>
        <w:rPr/>
      </w:pPr>
      <w:r>
        <w:rPr>
          <w:rFonts w:ascii="Amiri" w:hAnsi="Amiri" w:eastAsia="Amiri" w:cs="Amiri"/>
          <w:color w:val="111111"/>
          <w:sz w:val="28"/>
          <w:sz w:val="28"/>
          <w:szCs w:val="28"/>
          <w:rtl w:val="true"/>
          <w:lang w:bidi="ar-SA"/>
        </w:rPr>
        <w:t xml:space="preserve">فعضّوا من الغيظ‍‌ الطويل أكفّهم   عليك ومن لم يرض فالله خادعه </w:t>
      </w:r>
      <w:r>
        <w:rPr>
          <w:rStyle w:val="FootnoteAnchor"/>
          <w:rtl w:val="true"/>
        </w:rPr>
        <w:footnoteReference w:id="646"/>
      </w:r>
    </w:p>
    <w:p>
      <w:pPr>
        <w:pStyle w:val="Heading5"/>
        <w:numPr>
          <w:ilvl w:val="4"/>
          <w:numId w:val="1"/>
        </w:numPr>
        <w:rPr/>
      </w:pPr>
      <w:bookmarkStart w:id="606" w:name="__RefHeading___Toc6868698_3381743652"/>
      <w:bookmarkStart w:id="607" w:name="_Toc237"/>
      <w:bookmarkEnd w:id="606"/>
      <w:r>
        <w:rPr/>
        <w:t>2</w:t>
      </w:r>
      <w:r>
        <w:rPr>
          <w:rtl w:val="true"/>
        </w:rPr>
        <w:t xml:space="preserve">. </w:t>
      </w:r>
      <w:r>
        <w:rPr>
          <w:rtl w:val="true"/>
        </w:rPr>
        <w:t>ما ورد مرسلاً</w:t>
      </w:r>
      <w:bookmarkEnd w:id="607"/>
    </w:p>
    <w:p>
      <w:pPr>
        <w:pStyle w:val="BookText"/>
        <w:rPr/>
      </w:pPr>
      <w:r>
        <w:rPr>
          <w:rFonts w:eastAsia="Times New Roman" w:cs="Times New Roman" w:ascii="Times New Roman" w:hAnsi="Times New Roman"/>
          <w:color w:val="111111"/>
          <w:sz w:val="28"/>
          <w:szCs w:val="28"/>
          <w:lang w:val="en-US" w:bidi="en-US"/>
        </w:rPr>
        <w:t>23327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انزلت في علي عليه السلام وما خصّ‌ به من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08" w:name="__RefHeading___Toc6868700_3381743652"/>
      <w:bookmarkStart w:id="609" w:name="_Toc238"/>
      <w:bookmarkEnd w:id="608"/>
      <w:r>
        <w:rPr>
          <w:rtl w:val="true"/>
        </w:rPr>
        <w:t>الثاني</w:t>
      </w:r>
      <w:r>
        <w:rPr>
          <w:rtl w:val="true"/>
        </w:rPr>
        <w:t xml:space="preserve">: </w:t>
      </w:r>
      <w:r>
        <w:rPr>
          <w:rtl w:val="true"/>
        </w:rPr>
        <w:t>من حسده عليه السلام فقد حسد النبيّ‌ صلى الله عليه و آله و سلم</w:t>
      </w:r>
      <w:bookmarkEnd w:id="60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23328</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عبدالخالق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مسيح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سلّام بن أبي‌عمرة، عن ابن سيرين،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حسد عليّاً فقد حسدني، ومن حسدني فقد كفر</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الجوزي في العلل المتناهية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والمتّقي في كنز العمّال </w:t>
      </w:r>
      <w:r>
        <w:rPr>
          <w:rFonts w:eastAsia="Amiri" w:cs="Amiri" w:ascii="Amiri" w:hAnsi="Amiri"/>
          <w:color w:val="111111"/>
          <w:sz w:val="28"/>
          <w:szCs w:val="28"/>
          <w:lang w:bidi="ar-SA"/>
        </w:rPr>
        <w:t>626/11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33050</w:t>
      </w:r>
      <w:r>
        <w:rPr>
          <w:rFonts w:eastAsia="Amiri" w:cs="Amiri" w:ascii="Amiri" w:hAnsi="Amiri"/>
          <w:color w:val="111111"/>
          <w:sz w:val="28"/>
          <w:szCs w:val="28"/>
          <w:rtl w:val="true"/>
          <w:lang w:bidi="ar-SA"/>
        </w:rPr>
        <w:t>).</w:t>
      </w:r>
      <w:bookmarkStart w:id="610" w:name="pg14313_146825"/>
    </w:p>
    <w:p>
      <w:pPr>
        <w:pStyle w:val="Heading3"/>
        <w:numPr>
          <w:ilvl w:val="2"/>
          <w:numId w:val="1"/>
        </w:numPr>
        <w:rPr/>
      </w:pPr>
      <w:bookmarkStart w:id="611" w:name="__RefHeading___Toc6868702_3381743652"/>
      <w:bookmarkStart w:id="612" w:name="_Toc239"/>
      <w:bookmarkEnd w:id="610"/>
      <w:bookmarkEnd w:id="611"/>
      <w:r>
        <w:rPr>
          <w:rtl w:val="true"/>
        </w:rPr>
        <w:t>القسم الخامس</w:t>
      </w:r>
      <w:r>
        <w:rPr>
          <w:rtl w:val="true"/>
        </w:rPr>
        <w:t xml:space="preserve">: </w:t>
      </w:r>
      <w:r>
        <w:rPr>
          <w:rtl w:val="true"/>
        </w:rPr>
        <w:t>خذلانه عليه السلام وفيه فروع</w:t>
      </w:r>
      <w:r>
        <w:rPr>
          <w:rtl w:val="true"/>
        </w:rPr>
        <w:t>:</w:t>
      </w:r>
      <w:bookmarkEnd w:id="612"/>
    </w:p>
    <w:p>
      <w:pPr>
        <w:pStyle w:val="Heading4"/>
        <w:numPr>
          <w:ilvl w:val="3"/>
          <w:numId w:val="1"/>
        </w:numPr>
        <w:rPr/>
      </w:pPr>
      <w:bookmarkStart w:id="613" w:name="__RefHeading___Toc6868704_3381743652"/>
      <w:bookmarkStart w:id="614" w:name="_Toc240"/>
      <w:bookmarkEnd w:id="613"/>
      <w:r>
        <w:rPr>
          <w:rtl w:val="true"/>
        </w:rPr>
        <w:t>الأوّل</w:t>
      </w:r>
      <w:r>
        <w:rPr>
          <w:rtl w:val="true"/>
        </w:rPr>
        <w:t xml:space="preserve">: </w:t>
      </w:r>
      <w:r>
        <w:rPr>
          <w:rtl w:val="true"/>
        </w:rPr>
        <w:t>خاذله عليه السلام خاذل النبيّ‌ صلى الله عليه و آله و سلم</w:t>
      </w:r>
      <w:bookmarkEnd w:id="61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23329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السيّد الإمام نسّابة عهده جلال‌الدين عبدالحميد بن فخار بن معد بن فخار بن أحمد بن محمّد بن أبي‌الغنائم محمّد بن الحسين بن محمّد بن إبراهيم المجاب بردّ السلام بن محمّد الصالح بن موسي الكاظم بن جعفر الصادق بن محمّد الباقر بن علي زين‌العابدين بن أبي‌عبدالله الحسين الشهيد بن أميرالمؤمنين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والدي الإمام شمس‌الدين شيخ 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شاذان بن جبرئيل القمّي، عن جعفر بن محمّد الدوريستي،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أبوجعفر محمّد بن علي بن الحسين بن بابويه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ماجيلويه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إبراهيم، عن أبيه، عن علي بن معبد، عن الحسين بن خالد، عن علي بن موسي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التحيّة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عن آبائه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يستمسك بديني ويركب سفينة النجاة بعدي فليقتد بعلي بن أبي‌طالب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615" w:name="pg14313_146826"/>
    </w:p>
    <w:p>
      <w:pPr>
        <w:pStyle w:val="BookText"/>
        <w:rPr/>
      </w:pPr>
      <w:bookmarkEnd w:id="615"/>
      <w:r>
        <w:rPr>
          <w:rFonts w:ascii="Amiri" w:hAnsi="Amiri" w:eastAsia="Amiri" w:cs="Amiri"/>
          <w:color w:val="111111"/>
          <w:sz w:val="28"/>
          <w:sz w:val="28"/>
          <w:szCs w:val="28"/>
          <w:rtl w:val="true"/>
          <w:lang w:bidi="ar-SA"/>
        </w:rPr>
        <w:t xml:space="preserve">وليعاد عدوّه وليوال وليّه؛ فإنّه وصيّي وخليفتي علي امّتي في حياتي وبعد وفاتي، وهو إمام كلّ‌ مسلم وأمير كلّ‌ مؤمن بعدي، قوله قولي، وأمره أمري، ونهيه نهيي، وتابعه تابعي، وناصره ناصري، وخاذله خاذلي </w:t>
      </w:r>
      <w:r>
        <w:rPr>
          <w:rFonts w:eastAsia="Amiri" w:cs="Amiri" w:ascii="Amiri" w:hAnsi="Amiri"/>
          <w:color w:val="111111"/>
          <w:sz w:val="28"/>
          <w:szCs w:val="28"/>
          <w:rtl w:val="true"/>
          <w:lang w:bidi="ar-SA"/>
        </w:rPr>
        <w:t xml:space="preserve">... . </w:t>
      </w:r>
      <w:r>
        <w:rPr>
          <w:rStyle w:val="FootnoteAnchor"/>
          <w:rtl w:val="true"/>
        </w:rPr>
        <w:footnoteReference w:id="6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6868706_3381743652"/>
      <w:bookmarkStart w:id="617" w:name="_Toc241"/>
      <w:bookmarkEnd w:id="616"/>
      <w:r>
        <w:rPr>
          <w:rtl w:val="true"/>
        </w:rPr>
        <w:t>الثاني</w:t>
      </w:r>
      <w:r>
        <w:rPr>
          <w:rtl w:val="true"/>
        </w:rPr>
        <w:t xml:space="preserve">: </w:t>
      </w:r>
      <w:r>
        <w:rPr>
          <w:rtl w:val="true"/>
        </w:rPr>
        <w:t>مخذول من خذله عليه السلام</w:t>
      </w:r>
      <w:bookmarkEnd w:id="617"/>
    </w:p>
    <w:p>
      <w:pPr>
        <w:pStyle w:val="Heading5"/>
        <w:numPr>
          <w:ilvl w:val="4"/>
          <w:numId w:val="1"/>
        </w:numPr>
        <w:rPr/>
      </w:pPr>
      <w:bookmarkStart w:id="618" w:name="__RefHeading___Toc6868708_3381743652"/>
      <w:bookmarkStart w:id="619" w:name="_Toc242"/>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أبي‌ذرّ الغفاري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العاص</w:t>
      </w:r>
    </w:p>
    <w:p>
      <w:pPr>
        <w:pStyle w:val="Heading5"/>
        <w:numPr>
          <w:ilvl w:val="4"/>
          <w:numId w:val="1"/>
        </w:numPr>
        <w:rPr/>
      </w:pPr>
      <w:bookmarkStart w:id="620" w:name="__RefHeading___Toc6868710_3381743652"/>
      <w:bookmarkStart w:id="621" w:name="_Toc243"/>
      <w:bookmarkEnd w:id="620"/>
      <w:r>
        <w:rPr/>
        <w:t>1</w:t>
      </w:r>
      <w:r>
        <w:rPr>
          <w:rtl w:val="true"/>
        </w:rPr>
        <w:t xml:space="preserve">. </w:t>
      </w:r>
      <w:r>
        <w:rPr>
          <w:rtl w:val="true"/>
        </w:rPr>
        <w:t>جابر بن عبدالله</w:t>
      </w:r>
      <w:bookmarkEnd w:id="621"/>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عبدالله بن عثمان بن خثيم، عن عبدالرحمان بن بهمان،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وهو آخذ بضبع علي بن أبي‌طالب رضي الله عنه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بها صوته</w:t>
      </w:r>
      <w:r>
        <w:rPr>
          <w:rFonts w:eastAsia="Amiri" w:cs="Amiri" w:ascii="Amiri" w:hAnsi="Amiri"/>
          <w:color w:val="111111"/>
          <w:sz w:val="28"/>
          <w:szCs w:val="28"/>
          <w:rtl w:val="true"/>
          <w:lang w:bidi="ar-SA"/>
        </w:rPr>
        <w:t xml:space="preserve">. </w:t>
      </w:r>
      <w:r>
        <w:rPr>
          <w:rStyle w:val="FootnoteAnchor"/>
          <w:rtl w:val="true"/>
        </w:rPr>
        <w:footnoteReference w:id="649"/>
      </w:r>
    </w:p>
    <w:p>
      <w:pPr>
        <w:pStyle w:val="Heading5"/>
        <w:numPr>
          <w:ilvl w:val="4"/>
          <w:numId w:val="1"/>
        </w:numPr>
        <w:rPr/>
      </w:pPr>
      <w:bookmarkStart w:id="622" w:name="__RefHeading___Toc6868712_3381743652"/>
      <w:bookmarkStart w:id="623" w:name="_Toc244"/>
      <w:bookmarkEnd w:id="622"/>
      <w:r>
        <w:rPr/>
        <w:t>2</w:t>
      </w:r>
      <w:r>
        <w:rPr>
          <w:rtl w:val="true"/>
        </w:rPr>
        <w:t xml:space="preserve">. </w:t>
      </w:r>
      <w:r>
        <w:rPr>
          <w:rtl w:val="true"/>
        </w:rPr>
        <w:t>حذيفة بن اليمان</w:t>
      </w:r>
      <w:bookmarkEnd w:id="62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النوّاء، عن الأصبغ بن نباتة، قال</w:t>
      </w:r>
      <w:r>
        <w:rPr>
          <w:rFonts w:eastAsia="Amiri" w:cs="Amiri" w:ascii="Amiri" w:hAnsi="Amiri"/>
          <w:color w:val="111111"/>
          <w:sz w:val="28"/>
          <w:szCs w:val="28"/>
          <w:rtl w:val="true"/>
          <w:lang w:bidi="ar-SA"/>
        </w:rPr>
        <w:t>:</w:t>
      </w:r>
      <w:bookmarkStart w:id="624" w:name="pg14313_146827"/>
    </w:p>
    <w:p>
      <w:pPr>
        <w:pStyle w:val="BookText"/>
        <w:rPr/>
      </w:pPr>
      <w:bookmarkEnd w:id="624"/>
      <w:r>
        <w:rPr>
          <w:rFonts w:ascii="Amiri" w:hAnsi="Amiri" w:eastAsia="Amiri" w:cs="Amiri"/>
          <w:color w:val="111111"/>
          <w:sz w:val="28"/>
          <w:sz w:val="28"/>
          <w:szCs w:val="28"/>
          <w:rtl w:val="true"/>
          <w:lang w:bidi="ar-SA"/>
        </w:rPr>
        <w:t>لمّا أن اصيب زيد بن صوحان يوم الجمل أتاه علي وبه رمق، فوقف عليه أميرالمؤمنين علي بن أبي‌طالب عليه السلام فهو لما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زيد، فوالله ما عرفناك إلا خفيف المؤونة، كثير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يرحمك الله، فوالله ما عرفتك إلا بالله عالماً، وبآياته عارفاً، والله ما قاتلت معك من جهل ولكنّي 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البررة، وقاتل الفجرة، منصور من نصره، مخذول من خذله، ألا وإنّ‌ الحقّ‌ معه، ألا وإنّ‌ الحقّ‌ معه يتبعه، ألا فميلوا معه</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علي بن حجر، عن شريك، عن أبي‌إسحاق، عن الحارث الأعور،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واقفاً علي زيد بن صوحان العبدي وهو مشحّط‍‌ بدمه،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لقد كنت حسن المعونة، خفيف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زيد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أميرالمؤمنين ورحمة الله، يا أميرالمؤمنين، والله ما قاتلت معك حين قاتلت معك بجهالة إلا أنّي سمعت من سمع </w:t>
      </w:r>
      <w:r>
        <w:rPr>
          <w:rStyle w:val="FootnoteAnchor"/>
          <w:rtl w:val="true"/>
        </w:rPr>
        <w:footnoteReference w:id="651"/>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البررة، وقاتل الفجرة، منصور من نصره، ومخذول من خذله، الشاكّ‌ في علي كافر بالله العظيم</w:t>
      </w:r>
      <w:r>
        <w:rPr>
          <w:rFonts w:eastAsia="Amiri" w:cs="Amiri" w:ascii="Amiri" w:hAnsi="Amiri"/>
          <w:color w:val="111111"/>
          <w:sz w:val="28"/>
          <w:szCs w:val="28"/>
          <w:rtl w:val="true"/>
          <w:lang w:bidi="ar-SA"/>
        </w:rPr>
        <w:t xml:space="preserve">. </w:t>
      </w:r>
      <w:r>
        <w:rPr>
          <w:rStyle w:val="FootnoteAnchor"/>
          <w:rtl w:val="true"/>
        </w:rPr>
        <w:footnoteReference w:id="652"/>
      </w:r>
    </w:p>
    <w:p>
      <w:pPr>
        <w:pStyle w:val="Heading5"/>
        <w:numPr>
          <w:ilvl w:val="4"/>
          <w:numId w:val="1"/>
        </w:numPr>
        <w:rPr/>
      </w:pPr>
      <w:bookmarkStart w:id="625" w:name="__RefHeading___Toc6868714_3381743652"/>
      <w:bookmarkStart w:id="626" w:name="_Toc245"/>
      <w:bookmarkEnd w:id="625"/>
      <w:r>
        <w:rPr/>
        <w:t>3</w:t>
      </w:r>
      <w:r>
        <w:rPr>
          <w:rtl w:val="true"/>
        </w:rPr>
        <w:t xml:space="preserve">. </w:t>
      </w:r>
      <w:r>
        <w:rPr>
          <w:rtl w:val="true"/>
        </w:rPr>
        <w:t>أبوذرّ الغفاري</w:t>
      </w:r>
      <w:bookmarkEnd w:id="6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الربيع، عن الأعمش، عن عباية بن ربعي،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عبدالله بن عبّاس جالس علي شفير زمزم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 إذ أقبل</w:t>
      </w:r>
      <w:bookmarkStart w:id="627" w:name="pg14313_146828"/>
    </w:p>
    <w:p>
      <w:pPr>
        <w:pStyle w:val="BookText"/>
        <w:rPr/>
      </w:pPr>
      <w:bookmarkEnd w:id="627"/>
      <w:r>
        <w:rPr>
          <w:rFonts w:ascii="Amiri" w:hAnsi="Amiri" w:eastAsia="Amiri" w:cs="Amiri"/>
          <w:color w:val="111111"/>
          <w:sz w:val="28"/>
          <w:sz w:val="28"/>
          <w:szCs w:val="28"/>
          <w:rtl w:val="true"/>
          <w:lang w:bidi="ar-SA"/>
        </w:rPr>
        <w:t>رجل متعمّم بعمامة، فجعل ابن عبّاس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إلا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من أنت‌؟ فكشف العمامة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جندب بن جنادة البدري أبوذرّ الغفاري، سمعت النبيّ‌ صلى الله عليه و آله و سلم بهاتين وإلا فصمّتا، ورأيته بهاتين وإلا فعميتا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قائد البررة، وقاتل الكفرة، منصور من نصره، ومخذول من خذله </w:t>
      </w:r>
      <w:r>
        <w:rPr>
          <w:rFonts w:eastAsia="Amiri" w:cs="Amiri" w:ascii="Amiri" w:hAnsi="Amiri"/>
          <w:color w:val="111111"/>
          <w:sz w:val="28"/>
          <w:szCs w:val="28"/>
          <w:rtl w:val="true"/>
          <w:lang w:bidi="ar-SA"/>
        </w:rPr>
        <w:t xml:space="preserve">... . </w:t>
      </w:r>
      <w:r>
        <w:rPr>
          <w:rStyle w:val="FootnoteAnchor"/>
          <w:rtl w:val="true"/>
        </w:rPr>
        <w:footnoteReference w:id="6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في شواهد التنزيل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والثعلبي في الكشف والبيان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بإسنادهما إليه، من طريق القلوسي، ومن طريقه الحمّويي في فرائد السمطين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الزرندي في نظم درر السمطين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ما نزل في علي من القرآن</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6868716_3381743652"/>
      <w:bookmarkStart w:id="629" w:name="_Toc246"/>
      <w:bookmarkEnd w:id="628"/>
      <w:r>
        <w:rPr/>
        <w:t>4</w:t>
      </w:r>
      <w:r>
        <w:rPr>
          <w:rtl w:val="true"/>
        </w:rPr>
        <w:t xml:space="preserve">. </w:t>
      </w:r>
      <w:r>
        <w:rPr>
          <w:rtl w:val="true"/>
        </w:rPr>
        <w:t>علي بن أبي‌طالب عليه السلام</w:t>
      </w:r>
      <w:bookmarkEnd w:id="629"/>
    </w:p>
    <w:p>
      <w:pPr>
        <w:pStyle w:val="BookText"/>
        <w:rPr/>
      </w:pPr>
      <w:r>
        <w:rPr>
          <w:rFonts w:eastAsia="Times New Roman" w:cs="Times New Roman" w:ascii="Times New Roman" w:hAnsi="Times New Roman"/>
          <w:color w:val="111111"/>
          <w:sz w:val="28"/>
          <w:szCs w:val="28"/>
          <w:lang w:val="en-US" w:bidi="en-US"/>
        </w:rPr>
        <w:t>23334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موسي الرضا عليه السلام ، عن أبيه، عن آبائه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خذل عليّاً خذله الله يوم يعرض عليه </w:t>
      </w:r>
      <w:r>
        <w:rPr>
          <w:rFonts w:eastAsia="Amiri" w:cs="Amiri" w:ascii="Amiri" w:hAnsi="Amiri"/>
          <w:color w:val="111111"/>
          <w:sz w:val="28"/>
          <w:szCs w:val="28"/>
          <w:rtl w:val="true"/>
          <w:lang w:bidi="ar-SA"/>
        </w:rPr>
        <w:t xml:space="preserve">... .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تقدّمت إسناده في العنوان السابق</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6868718_3381743652"/>
      <w:bookmarkStart w:id="631" w:name="_Toc247"/>
      <w:bookmarkEnd w:id="630"/>
      <w:r>
        <w:rPr/>
        <w:t>5</w:t>
      </w:r>
      <w:r>
        <w:rPr>
          <w:rtl w:val="true"/>
        </w:rPr>
        <w:t xml:space="preserve">. </w:t>
      </w:r>
      <w:r>
        <w:rPr>
          <w:rtl w:val="true"/>
        </w:rPr>
        <w:t>عمرو بن العاص</w:t>
      </w:r>
      <w:bookmarkEnd w:id="631"/>
    </w:p>
    <w:p>
      <w:pPr>
        <w:pStyle w:val="BookText"/>
        <w:rPr/>
      </w:pPr>
      <w:r>
        <w:rPr>
          <w:rFonts w:eastAsia="Times New Roman" w:cs="Times New Roman" w:ascii="Times New Roman" w:hAnsi="Times New Roman"/>
          <w:color w:val="111111"/>
          <w:sz w:val="28"/>
          <w:szCs w:val="28"/>
          <w:lang w:val="en-US" w:bidi="en-US"/>
        </w:rPr>
        <w:t>23335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عمرو بن العاص إلي معاوية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كنت مولاه فعلي مولاه، اللهمّ‌ وال من والاه، وعاد من عاداه، وانصر من نصره، واخذل من خذله </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فيه يوم بني‌النضير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البررة، وقاتل الفجرة، منصور من نصره، مخذول من خذله </w:t>
      </w:r>
      <w:r>
        <w:rPr>
          <w:rFonts w:eastAsia="Amiri" w:cs="Amiri" w:ascii="Amiri" w:hAnsi="Amiri"/>
          <w:color w:val="111111"/>
          <w:sz w:val="28"/>
          <w:szCs w:val="28"/>
          <w:rtl w:val="true"/>
          <w:lang w:bidi="ar-SA"/>
        </w:rPr>
        <w:t xml:space="preserve">... . </w:t>
      </w:r>
      <w:r>
        <w:rPr>
          <w:rStyle w:val="FootnoteAnchor"/>
          <w:rtl w:val="true"/>
        </w:rPr>
        <w:footnoteReference w:id="655"/>
      </w:r>
      <w:bookmarkStart w:id="632" w:name="pg14313_146829"/>
    </w:p>
    <w:p>
      <w:pPr>
        <w:pStyle w:val="Heading4"/>
        <w:numPr>
          <w:ilvl w:val="3"/>
          <w:numId w:val="1"/>
        </w:numPr>
        <w:rPr/>
      </w:pPr>
      <w:bookmarkStart w:id="633" w:name="__RefHeading___Toc6868720_3381743652"/>
      <w:bookmarkStart w:id="634" w:name="_Toc248"/>
      <w:bookmarkEnd w:id="632"/>
      <w:bookmarkEnd w:id="633"/>
      <w:r>
        <w:rPr>
          <w:rtl w:val="true"/>
        </w:rPr>
        <w:t>الثالث</w:t>
      </w:r>
      <w:r>
        <w:rPr>
          <w:rtl w:val="true"/>
        </w:rPr>
        <w:t xml:space="preserve">: </w:t>
      </w:r>
      <w:r>
        <w:rPr>
          <w:rtl w:val="true"/>
        </w:rPr>
        <w:t>دعاء النبيّ‌ صلى الله عليه و آله و سلم علي خاذله عليه السلام</w:t>
      </w:r>
      <w:bookmarkEnd w:id="634"/>
    </w:p>
    <w:p>
      <w:pPr>
        <w:pStyle w:val="Heading5"/>
        <w:numPr>
          <w:ilvl w:val="4"/>
          <w:numId w:val="1"/>
        </w:numPr>
        <w:rPr/>
      </w:pPr>
      <w:bookmarkStart w:id="635" w:name="__RefHeading___Toc6868722_3381743652"/>
      <w:bookmarkStart w:id="636" w:name="_Toc249"/>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أبي‌أيّوب الأنصاري وعدّة من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شراحيل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نبيط‍‌ بن شريط‍‌</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Heading5"/>
        <w:numPr>
          <w:ilvl w:val="4"/>
          <w:numId w:val="1"/>
        </w:numPr>
        <w:rPr/>
      </w:pPr>
      <w:bookmarkStart w:id="637" w:name="__RefHeading___Toc6868724_3381743652"/>
      <w:bookmarkStart w:id="638" w:name="_Toc250"/>
      <w:bookmarkEnd w:id="637"/>
      <w:r>
        <w:rPr/>
        <w:t>1</w:t>
      </w:r>
      <w:r>
        <w:rPr>
          <w:rtl w:val="true"/>
        </w:rPr>
        <w:t xml:space="preserve">. </w:t>
      </w:r>
      <w:r>
        <w:rPr>
          <w:rtl w:val="true"/>
        </w:rPr>
        <w:t>أبوأيّوب الأنصاري وعدّة من الأنصار</w:t>
      </w:r>
      <w:bookmarkEnd w:id="638"/>
    </w:p>
    <w:p>
      <w:pPr>
        <w:pStyle w:val="BookText"/>
        <w:rPr/>
      </w:pPr>
      <w:r>
        <w:rPr>
          <w:rFonts w:eastAsia="Times New Roman" w:cs="Times New Roman" w:ascii="Times New Roman" w:hAnsi="Times New Roman"/>
          <w:color w:val="111111"/>
          <w:sz w:val="28"/>
          <w:szCs w:val="28"/>
          <w:lang w:val="en-US" w:bidi="en-US"/>
        </w:rPr>
        <w:t>23336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الحكم النخعي، عن رباح بن الحارث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علي عليه السلام إذ قدم عليه قوم متلثّمون،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لستم قوماً 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ولكنّا سمعنا رسول الله صلى الله عليه و آله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عليّاً عليه السلام ضحك حتّي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مضوا إلي رحالهم فتبعتهم، فقلت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رهط‍‌ من الأنصار،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رجلاً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أبوأيّوب صاحب منزل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فصافحته</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أبي‌الحديد بإسناده إليه في شرح نهج البلاغة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طريق ابن ديزيل</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6868726_3381743652"/>
      <w:bookmarkStart w:id="640" w:name="_Toc251"/>
      <w:bookmarkEnd w:id="639"/>
      <w:r>
        <w:rPr/>
        <w:t>2</w:t>
      </w:r>
      <w:r>
        <w:rPr>
          <w:rtl w:val="true"/>
        </w:rPr>
        <w:t xml:space="preserve">. </w:t>
      </w:r>
      <w:r>
        <w:rPr>
          <w:rtl w:val="true"/>
        </w:rPr>
        <w:t>جابر بن عبدالله</w:t>
      </w:r>
      <w:bookmarkEnd w:id="640"/>
    </w:p>
    <w:p>
      <w:pPr>
        <w:pStyle w:val="BookText"/>
        <w:rPr/>
      </w:pPr>
      <w:r>
        <w:rPr>
          <w:rFonts w:eastAsia="Times New Roman" w:cs="Times New Roman" w:ascii="Times New Roman" w:hAnsi="Times New Roman"/>
          <w:color w:val="111111"/>
          <w:sz w:val="28"/>
          <w:szCs w:val="28"/>
          <w:lang w:val="en-US" w:bidi="en-US"/>
        </w:rPr>
        <w:t>23337</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عمران بن عبدالرحيم، حدّثنا يحيي بن مزيد، حدّثنا جرير،</w:t>
      </w:r>
      <w:bookmarkStart w:id="641" w:name="pg14313_146830"/>
    </w:p>
    <w:p>
      <w:pPr>
        <w:pStyle w:val="BookText"/>
        <w:rPr/>
      </w:pPr>
      <w:bookmarkEnd w:id="641"/>
      <w:r>
        <w:rPr>
          <w:rFonts w:ascii="Amiri" w:hAnsi="Amiri" w:eastAsia="Amiri" w:cs="Amiri"/>
          <w:color w:val="111111"/>
          <w:sz w:val="28"/>
          <w:sz w:val="28"/>
          <w:szCs w:val="28"/>
          <w:rtl w:val="true"/>
          <w:lang w:bidi="ar-SA"/>
        </w:rPr>
        <w:t>عن يزيد بن أبي‌زياد، عن سالم بن أبي‌الجعد،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النبيّ‌ صلى الله عليه و سلم وعنده أبوبكر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النبيّ‌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الفضيلة</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يحيي بن مزيد الأصبهاني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أبي‌اُويس، حدّثنا جعفر بن إبراهيم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الزهري أسمع منه فإذا عجوز قد وقفت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جعفري، لا تكتب عنه؛ فإنّه مال إلي بني‌اُميّة، وأخذ جوائزهم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 رقيّة، خرفت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خرفت أنت، كتمت فضائل آل محمّد، وقد حدّثني محمّد بن المنكدر،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سلم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658"/>
      </w:r>
    </w:p>
    <w:p>
      <w:pPr>
        <w:pStyle w:val="Heading5"/>
        <w:numPr>
          <w:ilvl w:val="4"/>
          <w:numId w:val="1"/>
        </w:numPr>
        <w:rPr/>
      </w:pPr>
      <w:bookmarkStart w:id="642" w:name="__RefHeading___Toc6868728_3381743652"/>
      <w:bookmarkStart w:id="643" w:name="_Toc252"/>
      <w:bookmarkEnd w:id="642"/>
      <w:r>
        <w:rPr/>
        <w:t>3</w:t>
      </w:r>
      <w:r>
        <w:rPr>
          <w:rtl w:val="true"/>
        </w:rPr>
        <w:t xml:space="preserve">. </w:t>
      </w:r>
      <w:r>
        <w:rPr>
          <w:rtl w:val="true"/>
        </w:rPr>
        <w:t>حذيفة بن اليمان</w:t>
      </w:r>
      <w:bookmarkEnd w:id="643"/>
    </w:p>
    <w:p>
      <w:pPr>
        <w:pStyle w:val="BookText"/>
        <w:rPr/>
      </w:pPr>
      <w:r>
        <w:rPr>
          <w:rFonts w:eastAsia="Times New Roman" w:cs="Times New Roman" w:ascii="Times New Roman" w:hAnsi="Times New Roman"/>
          <w:color w:val="111111"/>
          <w:sz w:val="28"/>
          <w:szCs w:val="28"/>
          <w:lang w:val="en-US" w:bidi="en-US"/>
        </w:rPr>
        <w:t>23339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بن القاسم بن صالح بن خالد الهاشمي، حدّثنا أبوبكر الرازي محمّد بن يوسف بن يعقوب بن إبراهيم بن نبهان بن عاصم بن زيد بن طريف مولي علي بن أبي‌طالب، حدّثنا محمّد بن عيسي الدامغاني، حدّثنا سلمة بن الفضل، عن أبي‌مريم، عن يونس بن خبّاب، عن عطيّة، عن حذيفة بن اليمان،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والله جالساً بين يدي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بنا غدير خمّ‌، وقد غصّ‌ المجلس بالمهاجرين والأنصار، فقام رسول الله صلى الله عليه و آله و سلم علي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w:t>
      </w:r>
      <w:bookmarkStart w:id="644" w:name="pg14313_146831"/>
    </w:p>
    <w:p>
      <w:pPr>
        <w:pStyle w:val="BookText"/>
        <w:rPr/>
      </w:pPr>
      <w:bookmarkEnd w:id="644"/>
      <w:r>
        <w:rPr>
          <w:rFonts w:ascii="Amiri" w:hAnsi="Amiri" w:eastAsia="Amiri" w:cs="Amiri"/>
          <w:color w:val="111111"/>
          <w:sz w:val="28"/>
          <w:sz w:val="28"/>
          <w:szCs w:val="28"/>
          <w:rtl w:val="true"/>
          <w:lang w:bidi="ar-SA"/>
        </w:rPr>
        <w:t>أمرني بأمر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ثمّ‌ نادي علي بن أبي‌طالب فأقامه عن يمينه،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 لم تعلموا أنّي أولي منكم بأنفسكم‌؟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وانصر من نصره، واخذل من خذله </w:t>
      </w:r>
      <w:r>
        <w:rPr>
          <w:rFonts w:eastAsia="Amiri" w:cs="Amiri" w:ascii="Amiri" w:hAnsi="Amiri"/>
          <w:color w:val="111111"/>
          <w:sz w:val="28"/>
          <w:szCs w:val="28"/>
          <w:rtl w:val="true"/>
          <w:lang w:bidi="ar-SA"/>
        </w:rPr>
        <w:t xml:space="preserve">... . </w:t>
      </w:r>
      <w:r>
        <w:rPr>
          <w:rStyle w:val="FootnoteAnchor"/>
          <w:rtl w:val="true"/>
        </w:rPr>
        <w:footnoteReference w:id="659"/>
      </w:r>
    </w:p>
    <w:p>
      <w:pPr>
        <w:pStyle w:val="Heading5"/>
        <w:numPr>
          <w:ilvl w:val="4"/>
          <w:numId w:val="1"/>
        </w:numPr>
        <w:rPr/>
      </w:pPr>
      <w:bookmarkStart w:id="645" w:name="__RefHeading___Toc6868730_3381743652"/>
      <w:bookmarkStart w:id="646" w:name="_Toc253"/>
      <w:bookmarkEnd w:id="645"/>
      <w:r>
        <w:rPr/>
        <w:t>4</w:t>
      </w:r>
      <w:r>
        <w:rPr>
          <w:rtl w:val="true"/>
        </w:rPr>
        <w:t xml:space="preserve">. </w:t>
      </w:r>
      <w:r>
        <w:rPr>
          <w:rtl w:val="true"/>
        </w:rPr>
        <w:t>زيد بن أرقم</w:t>
      </w:r>
      <w:bookmarkEnd w:id="646"/>
    </w:p>
    <w:p>
      <w:pPr>
        <w:pStyle w:val="BookText"/>
        <w:rPr/>
      </w:pPr>
      <w:r>
        <w:rPr>
          <w:rFonts w:eastAsia="Times New Roman" w:cs="Times New Roman" w:ascii="Times New Roman" w:hAnsi="Times New Roman"/>
          <w:color w:val="111111"/>
          <w:sz w:val="28"/>
          <w:szCs w:val="28"/>
          <w:lang w:val="en-US" w:bidi="en-US"/>
        </w:rPr>
        <w:t>23340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عبدالصمد بن محمّد بن عبدالله، أخبرنا أبوالحسن علي بن محمّد بن أحمد، أخبرنا أحمد بن محمّد بن موسي، أخبرنا أبوالعبّاس أحمد بن محمّد بن سعيد، حدّثنا الحسن بن علي بن بزيع، حدّثنا إسماعيل بن صبيح، حدّثنا خبّاب بن نسطاس، عن فطر بن خليفة الخيّاط‍‌، عن أبي‌إسحاق،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23341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أخبرنا شريك، عن الأعمش، عن حبيب بن أبي‌ثابت، عن أبي‌الطفيل، عن زيد بن أرقم، عن النبيّ‌ صلى الله عليه و سلم ، مثله</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23342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مرّة وزيد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w:t>
      </w:r>
      <w:bookmarkStart w:id="647" w:name="pg14313_146832"/>
    </w:p>
    <w:p>
      <w:pPr>
        <w:pStyle w:val="BookText"/>
        <w:rPr/>
      </w:pPr>
      <w:bookmarkEnd w:id="647"/>
      <w:r>
        <w:rPr>
          <w:rFonts w:ascii="IRNazanin" w:hAnsi="IRNazanin" w:eastAsia="IRNazanin"/>
          <w:color w:val="111111"/>
          <w:sz w:val="28"/>
          <w:sz w:val="28"/>
          <w:szCs w:val="28"/>
          <w:rtl w:val="true"/>
          <w:lang w:bidi="fa-IR"/>
        </w:rPr>
        <w:t>واخذل من خذله، وأعن من أعانه</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610/11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32951</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6868732_3381743652"/>
      <w:bookmarkStart w:id="649" w:name="_Toc254"/>
      <w:bookmarkEnd w:id="648"/>
      <w:r>
        <w:rPr/>
        <w:t>5</w:t>
      </w:r>
      <w:r>
        <w:rPr>
          <w:rtl w:val="true"/>
        </w:rPr>
        <w:t xml:space="preserve">. </w:t>
      </w:r>
      <w:r>
        <w:rPr>
          <w:rtl w:val="true"/>
        </w:rPr>
        <w:t>أبوسعيد الخدري</w:t>
      </w:r>
      <w:bookmarkEnd w:id="649"/>
    </w:p>
    <w:p>
      <w:pPr>
        <w:pStyle w:val="BookText"/>
        <w:rPr/>
      </w:pPr>
      <w:r>
        <w:rPr>
          <w:rFonts w:eastAsia="Times New Roman" w:cs="Times New Roman" w:ascii="Times New Roman" w:hAnsi="Times New Roman"/>
          <w:color w:val="111111"/>
          <w:sz w:val="28"/>
          <w:szCs w:val="28"/>
          <w:lang w:val="en-US" w:bidi="en-US"/>
        </w:rPr>
        <w:t>23343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عبدالرحمان الذرّاع، حدّثنا قيس بن حفص، حدّثني علي بن الحسن أبوالحسن العبدي، عن أبي‌هارون العبدي،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يوم دعا الناس إلي غدير خمّ‌ أمر بما كان تحت الشجرة من الشوك فقمّ‌، وذلك يوم الخميس، ثمّ‌ دعا الناس إلي علي فأخذ بضبعه فرفعها حتّي نظر الناس إلي بياض إبطه، ثمّ‌ لم يتفرّقا حتّي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علي إكمال الدين، وإتمام النعمة، ورضا الربّ‌ برسالاتي، والولاية لعلي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وانصر من نصره، واخذل من خذله </w:t>
      </w:r>
      <w:r>
        <w:rPr>
          <w:rFonts w:eastAsia="IRNazanin" w:cs="IRNazanin"/>
          <w:color w:val="111111"/>
          <w:sz w:val="28"/>
          <w:szCs w:val="28"/>
          <w:rtl w:val="true"/>
          <w:lang w:bidi="fa-IR"/>
        </w:rPr>
        <w:t xml:space="preserve">... . </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23344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أبي‌هارون، عن أبي‌سعيد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و سلم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علي إكمال الدين وإتمام النعمة، ورضا الربّ‌ برسالتي، وولاية علي بن أبي‌طالب من بعدي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664"/>
      </w:r>
      <w:bookmarkStart w:id="650" w:name="pg14313_146833"/>
    </w:p>
    <w:p>
      <w:pPr>
        <w:pStyle w:val="Heading5"/>
        <w:numPr>
          <w:ilvl w:val="4"/>
          <w:numId w:val="1"/>
        </w:numPr>
        <w:rPr/>
      </w:pPr>
      <w:bookmarkStart w:id="651" w:name="__RefHeading___Toc6868734_3381743652"/>
      <w:bookmarkStart w:id="652" w:name="_Toc255"/>
      <w:bookmarkEnd w:id="650"/>
      <w:bookmarkEnd w:id="651"/>
      <w:r>
        <w:rPr/>
        <w:t>6</w:t>
      </w:r>
      <w:r>
        <w:rPr>
          <w:rtl w:val="true"/>
        </w:rPr>
        <w:t xml:space="preserve">. </w:t>
      </w:r>
      <w:r>
        <w:rPr>
          <w:rtl w:val="true"/>
        </w:rPr>
        <w:t>عبدالله بن عبّاس</w:t>
      </w:r>
      <w:bookmarkEnd w:id="652"/>
    </w:p>
    <w:p>
      <w:pPr>
        <w:pStyle w:val="BookText"/>
        <w:rPr/>
      </w:pPr>
      <w:r>
        <w:rPr>
          <w:rFonts w:eastAsia="Times New Roman" w:cs="Times New Roman" w:ascii="Times New Roman" w:hAnsi="Times New Roman"/>
          <w:color w:val="111111"/>
          <w:sz w:val="28"/>
          <w:szCs w:val="28"/>
          <w:lang w:val="en-US" w:bidi="en-US"/>
        </w:rPr>
        <w:t>23345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علي 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أبي‌عبدالله البرقي، عن أبيه، عن خلف بن حمّاد الأسدي، عن أبي‌الحسن العبدي، عن الأعمش، عن عباية بن ربعي، عن عبدالله 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آله و سلم والناس من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أرسلني إليكم برسالة وإنّي ضقت بها ذرعاً مخافة أن تتّهموني وتكذّبوني حتّي عاتبني ربّي فيها بوعيد أنزله عليّ‌ بعد 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بن أبي‌طالب فرفعها حتّي رأي الناس بياض إبطيهما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الله مولاي وأنا مولاكم، فمن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5"/>
        <w:numPr>
          <w:ilvl w:val="4"/>
          <w:numId w:val="1"/>
        </w:numPr>
        <w:rPr/>
      </w:pPr>
      <w:bookmarkStart w:id="653" w:name="__RefHeading___Toc6868736_3381743652"/>
      <w:bookmarkStart w:id="654" w:name="_Toc256"/>
      <w:bookmarkEnd w:id="653"/>
      <w:r>
        <w:rPr/>
        <w:t>7</w:t>
      </w:r>
      <w:r>
        <w:rPr>
          <w:rtl w:val="true"/>
        </w:rPr>
        <w:t xml:space="preserve">. </w:t>
      </w:r>
      <w:r>
        <w:rPr>
          <w:rtl w:val="true"/>
        </w:rPr>
        <w:t>علي بن أبي‌طالب عليه السلام</w:t>
      </w:r>
      <w:bookmarkEnd w:id="654"/>
    </w:p>
    <w:p>
      <w:pPr>
        <w:pStyle w:val="BookText"/>
        <w:rPr/>
      </w:pPr>
      <w:r>
        <w:rPr>
          <w:rFonts w:eastAsia="Times New Roman" w:cs="Times New Roman" w:ascii="Times New Roman" w:hAnsi="Times New Roman"/>
          <w:color w:val="111111"/>
          <w:sz w:val="28"/>
          <w:szCs w:val="28"/>
          <w:lang w:val="en-US" w:bidi="en-US"/>
        </w:rPr>
        <w:t>23346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الجنزرودي، أخبرنا السيّد أبوالحسن محمّد بن علي، حدّثنا أحمد بن علي بن مهدي، حدّثنا أبي، حدّثنا علي بن موسي الرضا، حدّثنا أبي، عن أبيه جعفر الصادق، حدّثني أبي، عن أبيه علي بن الحسين، عن أبيه، عن جدّه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السمرقندي، أخبرنا أبوالحسين عاصم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المجلس السادس والخمسون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إبطهما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في تاريخ مدينة دمشق </w:t>
      </w:r>
      <w:r>
        <w:rPr>
          <w:rFonts w:eastAsia="Amiri" w:cs="Amiri" w:ascii="Amiri" w:hAnsi="Amiri"/>
          <w:color w:val="111111"/>
          <w:sz w:val="28"/>
          <w:szCs w:val="28"/>
          <w:lang w:bidi="ar-SA"/>
        </w:rPr>
        <w:t>212/42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أخبرنا أبوعمر الفارسي، أخبرنا أبوالعبّاس ابن عقدة، حدّثنا الحسن بن علي بن عفّان، حدّثنا عبيدالله، عن فطر، عن أبي‌إسحاق، عن عمرو ذي‌مرّ وسعيد بن وهب وعن زيد بن يثيع،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عليّاً يقول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سمع النبيّ‌ صلى الله عليه و سلم يقول يوم غدير خمّ‌ ما قال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ثلاثة عشر، فشهدوا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209/42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فطر بن خليفة، عن أبي‌إسحاق، عن عمرو ذي‌مرّ وعن سعيد بن وهب وعن زيد بن يثيع،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 الله رجلاً سمع رسول الله صلى الله عليه و سلم يقول يوم غدير خمّ‌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ثلاثة عشر رجلاً، فشهدوا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23349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والخلعي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عن عمرو ذي‌مرّ وسعيد بن وهب وزيد بن يثيع، قالوا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سمعنا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الله رجلاً سمع رسول الله صلى الله عليه و سلم يقول يوم غدير خمّ‌ ما قال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ثلاثة عشر رجلاً فشهدوا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المتّقي في كنز العمّال </w:t>
      </w:r>
      <w:r>
        <w:rPr>
          <w:rFonts w:eastAsia="Amiri" w:cs="Amiri" w:ascii="Amiri" w:hAnsi="Amiri"/>
          <w:color w:val="111111"/>
          <w:sz w:val="28"/>
          <w:szCs w:val="28"/>
          <w:lang w:bidi="ar-SA"/>
        </w:rPr>
        <w:t>158/13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علي بن عفّان، عن عبيدالله، عن فطر، عن أبي‌إسحاق، عن سعيد بن وهب،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23351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موسي، عن فطر، عن أبي‌إسحاق، عن سعيد بن وهب،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23352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والخلعي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أبي‌إسحاق، عن سعيد بن وهب، عن علي عليه السلام </w:t>
      </w:r>
      <w:r>
        <w:rPr>
          <w:rFonts w:eastAsia="Amiri" w:cs="Amiri" w:ascii="Amiri" w:hAnsi="Amiri"/>
          <w:color w:val="111111"/>
          <w:sz w:val="28"/>
          <w:szCs w:val="28"/>
          <w:rtl w:val="true"/>
          <w:lang w:bidi="ar-SA"/>
        </w:rPr>
        <w:t xml:space="preserve">... .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تقدّمت رواياتهم مع رواية زيد بن يثيع،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عثمان بن سعيد، عن شريك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بلغ عليّاً عليه السلام أنّ‌ الناس يتّهمونه فيما يذكره من تقديم النبيّ‌ صلى الله عليه و آله وتفضيله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بقي ممّن لقي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مقاله في يوم غدير خمّ‌ إلا قام فشهد بما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ستّة ممّن عن يمينه من أصحاب رسول الله صلى الله عليه و آله وستّة ممّن علي شماله من الصحابة أيضاً؛ فشهدوا أنّهم سمعوا رسول الله صلى الله عليه و آله يقول ذلك اليوم، وهو رافع بيدي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 وأحبّ‌ من أحبّه، وأبغض من أبغضه</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23354</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الوكيعي، حدّثنا زيد بن الحباب، حدّثنا الوليد بن عقبة بن نزار القيسي، حدّثني سماك بن عبيد بن الوليد العبسي،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عبدالرحمان بن أبي‌ليلي فحدّثني أنّه شهد عليّاً في 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سمع رسول الله صلى الله عليه و سلم وشهده يوم غدير خمّ‌ إلا قام، ولا يقوم إلا من قد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رأيناه وسمعناه حيث أخذ بيده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إلا ثلاثة لم يقوموا، فدعا عليهم، فأصابتهم دعوته</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207/42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الحسن بن محمّد بن بشر البجلي الكوفي الخزّاز، حدّثنا علي بن الحسين بن عبيد بن كعب، أخبرنا إسماعيل بن أبان، عن أبي‌داوود الطهوي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عيسي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عمرو بن عبدالله وعبدالأعلي بن عامر الثعلبي، عن عبدالرحمان بن أبي‌ليلي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الناس أميرالمؤمنين علي بن أبي‌طالب في 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امرء نشدة الإسلام سمع رسول الله صلى الله عليه و سلم يوم غدير خمّ‌ آخذ بيدي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بكم يا معشر المسلمين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بضعة عشر رجلاً فشهدوا، وكتم قوم، فما فنوا من الدنيا حتّي عموا وبرصوا</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23356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حكيم، أخبرنا شريك، عن أبي‌إسحاق، عن عمرو ذي‌مرّ بمثل حديث أبي‌إسحاق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يثيع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 من نصره، واخذل من خذله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55" w:name="pg14313_146837"/>
    </w:p>
    <w:p>
      <w:pPr>
        <w:pStyle w:val="BookText"/>
        <w:rPr/>
      </w:pPr>
      <w:bookmarkEnd w:id="655"/>
      <w:r>
        <w:rPr>
          <w:rFonts w:eastAsia="Times New Roman" w:cs="Times New Roman" w:ascii="Times New Roman" w:hAnsi="Times New Roman"/>
          <w:color w:val="111111"/>
          <w:sz w:val="28"/>
          <w:szCs w:val="28"/>
          <w:lang w:val="en-US" w:bidi="en-US"/>
        </w:rPr>
        <w:t>23357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علي بن عفّان، عن عبيدالله، عن فطر، عن أبي‌إسحاق، عن عمرو ذي‌مرّ، عن علي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موسي، عن فطر، عن أبي‌إسحاق، عن عمرو ذي‌مرّ، عن علي عليه السلام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والخلعي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أبي‌إسحاق، عن عمرو ذي‌مرّ، عن علي عليه السلام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الروايات مع رواية زيد بن يثيع، عن علي عليه السلام </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6868738_3381743652"/>
      <w:bookmarkStart w:id="657" w:name="_Toc257"/>
      <w:bookmarkEnd w:id="656"/>
      <w:r>
        <w:rPr/>
        <w:t>8</w:t>
      </w:r>
      <w:r>
        <w:rPr>
          <w:rtl w:val="true"/>
        </w:rPr>
        <w:t xml:space="preserve">. </w:t>
      </w:r>
      <w:r>
        <w:rPr>
          <w:rtl w:val="true"/>
        </w:rPr>
        <w:t>عمرو بن شراحيل</w:t>
      </w:r>
      <w:bookmarkEnd w:id="657"/>
    </w:p>
    <w:p>
      <w:pPr>
        <w:pStyle w:val="BookText"/>
        <w:rPr/>
      </w:pPr>
      <w:r>
        <w:rPr>
          <w:rFonts w:eastAsia="Times New Roman" w:cs="Times New Roman" w:ascii="Times New Roman" w:hAnsi="Times New Roman"/>
          <w:color w:val="111111"/>
          <w:sz w:val="28"/>
          <w:szCs w:val="28"/>
          <w:lang w:val="en-US" w:bidi="en-US"/>
        </w:rPr>
        <w:t>23360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عمرو القطراني، حدّثنا الحسن بن مدرك، حدّثنا عبدالعزيز بن عبدالله القرشي، حدّثنا سعيد بن أبي‌عروبة، عن القاسم بن عبدالغفّار، عن عمرو بن شراحيل،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انصر عليّاً، اللهمّ‌ أكرم من أكرم عليّاً، اللهمّ‌ اخذل من خذل عليّاً رضي الله عنه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58" w:name="__RefHeading___Toc6868740_3381743652"/>
      <w:bookmarkStart w:id="659" w:name="_Toc258"/>
      <w:bookmarkEnd w:id="658"/>
      <w:r>
        <w:rPr/>
        <w:t>9</w:t>
      </w:r>
      <w:r>
        <w:rPr>
          <w:rtl w:val="true"/>
        </w:rPr>
        <w:t xml:space="preserve">. </w:t>
      </w:r>
      <w:r>
        <w:rPr>
          <w:rtl w:val="true"/>
        </w:rPr>
        <w:t>عمرو بن مرّة</w:t>
      </w:r>
      <w:bookmarkEnd w:id="659"/>
    </w:p>
    <w:p>
      <w:pPr>
        <w:pStyle w:val="BookText"/>
        <w:rPr/>
      </w:pPr>
      <w:r>
        <w:rPr>
          <w:rFonts w:eastAsia="Times New Roman" w:cs="Times New Roman" w:ascii="Times New Roman" w:hAnsi="Times New Roman"/>
          <w:color w:val="111111"/>
          <w:sz w:val="28"/>
          <w:szCs w:val="28"/>
          <w:lang w:val="en-US" w:bidi="en-US"/>
        </w:rPr>
        <w:t>23361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مرّة وزيد بن أرقم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في حديث زيد بن أرقم</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6868742_3381743652"/>
      <w:bookmarkStart w:id="661" w:name="_Toc259"/>
      <w:bookmarkEnd w:id="660"/>
      <w:r>
        <w:rPr/>
        <w:t>10</w:t>
      </w:r>
      <w:r>
        <w:rPr>
          <w:rtl w:val="true"/>
        </w:rPr>
        <w:t xml:space="preserve">. </w:t>
      </w:r>
      <w:r>
        <w:rPr>
          <w:rtl w:val="true"/>
        </w:rPr>
        <w:t>محمّد بن علي الباقر عليهما السلام</w:t>
      </w:r>
      <w:bookmarkEnd w:id="661"/>
    </w:p>
    <w:p>
      <w:pPr>
        <w:pStyle w:val="BookText"/>
        <w:rPr/>
      </w:pPr>
      <w:r>
        <w:rPr>
          <w:rFonts w:eastAsia="Times New Roman" w:cs="Times New Roman" w:ascii="Times New Roman" w:hAnsi="Times New Roman"/>
          <w:color w:val="111111"/>
          <w:sz w:val="28"/>
          <w:szCs w:val="28"/>
          <w:lang w:val="en-US" w:bidi="en-US"/>
        </w:rPr>
        <w:t>23362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209/42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عنهما المتّقي في كنز العمّال </w:t>
      </w:r>
      <w:r>
        <w:rPr>
          <w:rFonts w:eastAsia="Amiri" w:cs="Amiri" w:ascii="Amiri" w:hAnsi="Amiri"/>
          <w:color w:val="111111"/>
          <w:sz w:val="28"/>
          <w:szCs w:val="28"/>
          <w:lang w:bidi="ar-SA"/>
        </w:rPr>
        <w:t>158/13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المتّقي في كنز العمّال </w:t>
      </w:r>
      <w:r>
        <w:rPr>
          <w:rFonts w:eastAsia="Amiri" w:cs="Amiri" w:ascii="Amiri" w:hAnsi="Amiri"/>
          <w:color w:val="111111"/>
          <w:sz w:val="28"/>
          <w:szCs w:val="28"/>
          <w:lang w:bidi="ar-SA"/>
        </w:rPr>
        <w:t>610/11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32951</w:t>
      </w:r>
      <w:r>
        <w:rPr>
          <w:rFonts w:eastAsia="Amiri" w:cs="Amiri" w:ascii="Amiri" w:hAnsi="Amiri"/>
          <w:color w:val="111111"/>
          <w:sz w:val="28"/>
          <w:szCs w:val="28"/>
          <w:rtl w:val="true"/>
          <w:lang w:bidi="ar-SA"/>
        </w:rPr>
        <w:t>).</w:t>
      </w:r>
      <w:bookmarkStart w:id="662" w:name="pg14313_146838"/>
    </w:p>
    <w:p>
      <w:pPr>
        <w:pStyle w:val="BookText"/>
        <w:rPr/>
      </w:pPr>
      <w:bookmarkEnd w:id="6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بن المنذر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أبي‌جعفر محمّد بن علي وهو يحدّث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بن أبي‌طالب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كنت مولاه فعلي مولاه، اللهمّ‌ وال من والاه، وعاد من عاداه، وانصر من نصره، واخذل من خذله، وأحبّ‌ من أحبّه، وأبغض من أبغضه</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6868744_3381743652"/>
      <w:bookmarkStart w:id="664" w:name="_Toc260"/>
      <w:bookmarkEnd w:id="663"/>
      <w:r>
        <w:rPr/>
        <w:t>11</w:t>
      </w:r>
      <w:r>
        <w:rPr>
          <w:rtl w:val="true"/>
        </w:rPr>
        <w:t xml:space="preserve">. </w:t>
      </w:r>
      <w:r>
        <w:rPr>
          <w:rtl w:val="true"/>
        </w:rPr>
        <w:t>نبيط‍‌ بن شريط‍‌</w:t>
      </w:r>
      <w:bookmarkEnd w:id="664"/>
    </w:p>
    <w:p>
      <w:pPr>
        <w:pStyle w:val="BookText"/>
        <w:rPr/>
      </w:pPr>
      <w:r>
        <w:rPr>
          <w:rFonts w:eastAsia="Times New Roman" w:cs="Times New Roman" w:ascii="Times New Roman" w:hAnsi="Times New Roman"/>
          <w:color w:val="111111"/>
          <w:sz w:val="28"/>
          <w:szCs w:val="28"/>
          <w:lang w:val="en-US" w:bidi="en-US"/>
        </w:rPr>
        <w:t>23363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يحيي بن جعفر بن عبدكويه، أخبرنا أحمد بن القاسم بن الريّان، حدّثنا أحمد بن إسحاق بن إبراهيم بن نبيط‍‌ بن شريط‍‌، حدّثني أبي، عن أبيه، عن جدّه أنّه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كانت الأنصار مع علي بن أبي‌طالب يوم الجمل وصفّين‌؟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675"/>
      </w:r>
    </w:p>
    <w:p>
      <w:pPr>
        <w:pStyle w:val="Heading5"/>
        <w:numPr>
          <w:ilvl w:val="4"/>
          <w:numId w:val="1"/>
        </w:numPr>
        <w:rPr/>
      </w:pPr>
      <w:bookmarkStart w:id="665" w:name="__RefHeading___Toc6868746_3381743652"/>
      <w:bookmarkStart w:id="666" w:name="_Toc261"/>
      <w:bookmarkEnd w:id="665"/>
      <w:r>
        <w:rPr/>
        <w:t>12</w:t>
      </w:r>
      <w:r>
        <w:rPr>
          <w:rtl w:val="true"/>
        </w:rPr>
        <w:t xml:space="preserve">. </w:t>
      </w:r>
      <w:r>
        <w:rPr>
          <w:rtl w:val="true"/>
        </w:rPr>
        <w:t>أبوهريرة</w:t>
      </w:r>
      <w:bookmarkEnd w:id="666"/>
    </w:p>
    <w:p>
      <w:pPr>
        <w:pStyle w:val="BookText"/>
        <w:rPr/>
      </w:pPr>
      <w:r>
        <w:rPr>
          <w:rFonts w:eastAsia="Times New Roman" w:cs="Times New Roman" w:ascii="Times New Roman" w:hAnsi="Times New Roman"/>
          <w:color w:val="111111"/>
          <w:sz w:val="28"/>
          <w:szCs w:val="28"/>
          <w:lang w:val="en-US" w:bidi="en-US"/>
        </w:rPr>
        <w:t>23364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يذكر فيه كتاب علي عليه السلام إلي معاوية وأنّ‌ الأصبغ بن نباتة ذهب بها إلي 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مجلس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إنّي أحلفك بالله الّذي لا إله إلا هو، عالم الغيب والشهادة، وبحقّ‌ حبيبه المصطفي عليه السلام إلا أخبرتني أ شهدت غدير 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شهدته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676"/>
      </w:r>
      <w:bookmarkStart w:id="667" w:name="pg14313_146839"/>
    </w:p>
    <w:p>
      <w:pPr>
        <w:pStyle w:val="Heading3"/>
        <w:numPr>
          <w:ilvl w:val="2"/>
          <w:numId w:val="1"/>
        </w:numPr>
        <w:rPr/>
      </w:pPr>
      <w:bookmarkStart w:id="668" w:name="__RefHeading___Toc6868748_3381743652"/>
      <w:bookmarkStart w:id="669" w:name="_Toc262"/>
      <w:bookmarkEnd w:id="667"/>
      <w:bookmarkEnd w:id="668"/>
      <w:r>
        <w:rPr>
          <w:rtl w:val="true"/>
        </w:rPr>
        <w:t>القسم السادس</w:t>
      </w:r>
      <w:r>
        <w:rPr>
          <w:rtl w:val="true"/>
        </w:rPr>
        <w:t xml:space="preserve">: </w:t>
      </w:r>
      <w:r>
        <w:rPr>
          <w:rtl w:val="true"/>
        </w:rPr>
        <w:t>الشكّ‌ فيه عليه السلام وفيه فرعان</w:t>
      </w:r>
      <w:r>
        <w:rPr>
          <w:rtl w:val="true"/>
        </w:rPr>
        <w:t>:</w:t>
      </w:r>
      <w:bookmarkEnd w:id="669"/>
    </w:p>
    <w:p>
      <w:pPr>
        <w:pStyle w:val="Heading4"/>
        <w:numPr>
          <w:ilvl w:val="3"/>
          <w:numId w:val="1"/>
        </w:numPr>
        <w:rPr/>
      </w:pPr>
      <w:bookmarkStart w:id="670" w:name="__RefHeading___Toc6868750_3381743652"/>
      <w:bookmarkStart w:id="671" w:name="_Toc263"/>
      <w:bookmarkEnd w:id="670"/>
      <w:r>
        <w:rPr>
          <w:rtl w:val="true"/>
        </w:rPr>
        <w:t>الأوّل</w:t>
      </w:r>
      <w:r>
        <w:rPr>
          <w:rtl w:val="true"/>
        </w:rPr>
        <w:t xml:space="preserve">: </w:t>
      </w:r>
      <w:r>
        <w:rPr>
          <w:rtl w:val="true"/>
        </w:rPr>
        <w:t>الشاكّ‌ فيه عليه السلام كافر أو منافق</w:t>
      </w:r>
      <w:bookmarkEnd w:id="671"/>
    </w:p>
    <w:p>
      <w:pPr>
        <w:pStyle w:val="Heading5"/>
        <w:numPr>
          <w:ilvl w:val="4"/>
          <w:numId w:val="1"/>
        </w:numPr>
        <w:rPr/>
      </w:pPr>
      <w:bookmarkStart w:id="672" w:name="__RefHeading___Toc6868752_3381743652"/>
      <w:bookmarkStart w:id="673" w:name="_Toc264"/>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عمّن سمع النبيّ‌ صلى الله عليه و آله و سلم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أبي‌ذرّ الغفاري</w:t>
      </w:r>
    </w:p>
    <w:p>
      <w:pPr>
        <w:pStyle w:val="Heading5"/>
        <w:numPr>
          <w:ilvl w:val="4"/>
          <w:numId w:val="1"/>
        </w:numPr>
        <w:rPr/>
      </w:pPr>
      <w:bookmarkStart w:id="674" w:name="__RefHeading___Toc6868754_3381743652"/>
      <w:bookmarkStart w:id="675" w:name="_Toc265"/>
      <w:bookmarkEnd w:id="674"/>
      <w:r>
        <w:rPr/>
        <w:t>1</w:t>
      </w:r>
      <w:r>
        <w:rPr>
          <w:rtl w:val="true"/>
        </w:rPr>
        <w:t>و</w:t>
      </w:r>
      <w:r>
        <w:rPr/>
        <w:t>2</w:t>
      </w:r>
      <w:r>
        <w:rPr>
          <w:rtl w:val="true"/>
        </w:rPr>
        <w:t xml:space="preserve">. </w:t>
      </w:r>
      <w:r>
        <w:rPr>
          <w:rtl w:val="true"/>
        </w:rPr>
        <w:t>جابر بن عبدالله وحذيفة بن اليمان</w:t>
      </w:r>
      <w:bookmarkEnd w:id="675"/>
    </w:p>
    <w:p>
      <w:pPr>
        <w:pStyle w:val="BookText"/>
        <w:rPr/>
      </w:pPr>
      <w:r>
        <w:rPr>
          <w:rFonts w:eastAsia="Times New Roman" w:cs="Times New Roman" w:ascii="Times New Roman" w:hAnsi="Times New Roman"/>
          <w:color w:val="111111"/>
          <w:sz w:val="28"/>
          <w:szCs w:val="28"/>
          <w:lang w:val="en-US" w:bidi="en-US"/>
        </w:rPr>
        <w:t>23365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نصر العنبري، حدّثنا يوسف بن عيسي، حدّثنا الفضل بن موسي، عن شريك، عن عثمان بن أبي‌زرعة، عن سالم بن أبي‌الجعد،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جابر بن عبدالله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البشر، من شكّ‌ فيه فقد كفر</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يوسف بن عيسي المروزي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23366</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عبدالوهّاب، حدّثنا شريك، عن الأعمش، عن عطيّة، عن جابر، قال</w:t>
      </w:r>
      <w:r>
        <w:rPr>
          <w:rFonts w:eastAsia="Amiri" w:cs="Amiri" w:ascii="Amiri" w:hAnsi="Amiri"/>
          <w:color w:val="111111"/>
          <w:sz w:val="28"/>
          <w:szCs w:val="28"/>
          <w:rtl w:val="true"/>
          <w:lang w:bidi="ar-SA"/>
        </w:rPr>
        <w:t>:</w:t>
      </w:r>
      <w:bookmarkStart w:id="676" w:name="pg14313_146840"/>
    </w:p>
    <w:p>
      <w:pPr>
        <w:pStyle w:val="BookText"/>
        <w:rPr/>
      </w:pPr>
      <w:bookmarkEnd w:id="676"/>
      <w:r>
        <w:rPr>
          <w:rFonts w:ascii="Amiri" w:hAnsi="Amiri" w:eastAsia="Amiri" w:cs="Amiri"/>
          <w:color w:val="111111"/>
          <w:sz w:val="28"/>
          <w:sz w:val="28"/>
          <w:szCs w:val="28"/>
          <w:rtl w:val="true"/>
          <w:lang w:bidi="ar-SA"/>
        </w:rPr>
        <w:t>علي خير البشر، لا يشكّ‌ فيه إلا منافق</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373/42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الآبنوسي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وحذيفة عن علي عليه السلام ،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لا يشكّ‌ فيه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عطاء عن عائشة مثله، ورواه سالم بن أبي‌الجعد عن جابر بأحد عشر طريقاً</w:t>
      </w:r>
      <w:r>
        <w:rPr>
          <w:rFonts w:eastAsia="Amiri" w:cs="Amiri" w:ascii="Amiri" w:hAnsi="Amiri"/>
          <w:color w:val="111111"/>
          <w:sz w:val="28"/>
          <w:szCs w:val="28"/>
          <w:rtl w:val="true"/>
          <w:lang w:bidi="ar-SA"/>
        </w:rPr>
        <w:t xml:space="preserve">. </w:t>
      </w:r>
      <w:r>
        <w:rPr>
          <w:rStyle w:val="FootnoteAnchor"/>
          <w:rtl w:val="true"/>
        </w:rPr>
        <w:footnoteReference w:id="679"/>
      </w:r>
    </w:p>
    <w:p>
      <w:pPr>
        <w:pStyle w:val="Heading5"/>
        <w:numPr>
          <w:ilvl w:val="4"/>
          <w:numId w:val="1"/>
        </w:numPr>
        <w:rPr/>
      </w:pPr>
      <w:bookmarkStart w:id="677" w:name="__RefHeading___Toc6868756_3381743652"/>
      <w:bookmarkStart w:id="678" w:name="_Toc266"/>
      <w:bookmarkEnd w:id="677"/>
      <w:r>
        <w:rPr/>
        <w:t>3</w:t>
      </w:r>
      <w:r>
        <w:rPr>
          <w:rtl w:val="true"/>
        </w:rPr>
        <w:t xml:space="preserve">. </w:t>
      </w:r>
      <w:r>
        <w:rPr>
          <w:rtl w:val="true"/>
        </w:rPr>
        <w:t>أبوذرّ الغفاري</w:t>
      </w:r>
      <w:bookmarkEnd w:id="678"/>
    </w:p>
    <w:p>
      <w:pPr>
        <w:pStyle w:val="BookText"/>
        <w:rPr/>
      </w:pPr>
      <w:r>
        <w:rPr>
          <w:rFonts w:eastAsia="Times New Roman" w:cs="Times New Roman" w:ascii="Times New Roman" w:hAnsi="Times New Roman"/>
          <w:color w:val="111111"/>
          <w:sz w:val="28"/>
          <w:szCs w:val="28"/>
          <w:lang w:val="en-US" w:bidi="en-US"/>
        </w:rPr>
        <w:t>23368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عبدالغفّار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الأعمش،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عن أبيه، عن أبي‌ذرّ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ناصب عليّاً الخلافة بعدي فهو كافر وقد حارب الله ورسوله، ومن شكّ‌ في علي فهو كافر</w:t>
      </w:r>
      <w:r>
        <w:rPr>
          <w:rFonts w:eastAsia="Amiri" w:cs="Amiri" w:ascii="Amiri" w:hAnsi="Amiri"/>
          <w:color w:val="111111"/>
          <w:sz w:val="28"/>
          <w:szCs w:val="28"/>
          <w:rtl w:val="true"/>
          <w:lang w:bidi="ar-SA"/>
        </w:rPr>
        <w:t xml:space="preserve">. </w:t>
      </w:r>
      <w:r>
        <w:rPr>
          <w:rStyle w:val="FootnoteAnchor"/>
          <w:rtl w:val="true"/>
        </w:rPr>
        <w:footnoteReference w:id="680"/>
      </w:r>
    </w:p>
    <w:p>
      <w:pPr>
        <w:pStyle w:val="Heading5"/>
        <w:numPr>
          <w:ilvl w:val="4"/>
          <w:numId w:val="1"/>
        </w:numPr>
        <w:rPr/>
      </w:pPr>
      <w:bookmarkStart w:id="679" w:name="__RefHeading___Toc6868758_3381743652"/>
      <w:bookmarkStart w:id="680" w:name="_Toc267"/>
      <w:bookmarkEnd w:id="679"/>
      <w:r>
        <w:rPr/>
        <w:t>4</w:t>
      </w:r>
      <w:r>
        <w:rPr>
          <w:rtl w:val="true"/>
        </w:rPr>
        <w:t xml:space="preserve">. </w:t>
      </w:r>
      <w:r>
        <w:rPr>
          <w:rtl w:val="true"/>
        </w:rPr>
        <w:t>زيد بن صوحان عمّن سمع النبي صلى الله عليه و آله و سلم</w:t>
      </w:r>
      <w:bookmarkEnd w:id="680"/>
    </w:p>
    <w:p>
      <w:pPr>
        <w:pStyle w:val="BookText"/>
        <w:rPr/>
      </w:pPr>
      <w:r>
        <w:rPr>
          <w:rFonts w:eastAsia="Times New Roman" w:cs="Times New Roman" w:ascii="Times New Roman" w:hAnsi="Times New Roman"/>
          <w:color w:val="111111"/>
          <w:sz w:val="28"/>
          <w:szCs w:val="28"/>
          <w:lang w:val="en-US" w:bidi="en-US"/>
        </w:rPr>
        <w:t>23369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علي بن حجر، عن شريك، عن أبي‌إسحاق، عن الحارث الأعور،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واقفاً علي زيد بن صوحان العبدي وهو مشحّط‍‌ بدمه،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لقد كنت حسن المعونة، خفيف المؤونة</w:t>
      </w:r>
      <w:r>
        <w:rPr>
          <w:rFonts w:eastAsia="Amiri" w:cs="Amiri" w:ascii="Amiri" w:hAnsi="Amiri"/>
          <w:color w:val="111111"/>
          <w:sz w:val="28"/>
          <w:szCs w:val="28"/>
          <w:rtl w:val="true"/>
          <w:lang w:bidi="ar-SA"/>
        </w:rPr>
        <w:t>.</w:t>
      </w:r>
      <w:bookmarkStart w:id="681" w:name="pg14313_146841"/>
    </w:p>
    <w:p>
      <w:pPr>
        <w:pStyle w:val="BookText"/>
        <w:rPr/>
      </w:pPr>
      <w:bookmarkEnd w:id="681"/>
      <w:r>
        <w:rPr>
          <w:rFonts w:ascii="Amiri" w:hAnsi="Amiri" w:eastAsia="Amiri" w:cs="Amiri"/>
          <w:color w:val="111111"/>
          <w:sz w:val="28"/>
          <w:sz w:val="28"/>
          <w:szCs w:val="28"/>
          <w:rtl w:val="true"/>
          <w:lang w:bidi="ar-SA"/>
        </w:rPr>
        <w:t>فرفع زيد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أميرالمؤمنين ورحمة الله، يا أميرالمؤمنين، والله ما قاتلت معك حين قاتلت معك بجهالة، إلا أنّي سمعت من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البررة، وقاتل الفجرة، منصور من نصره، ومخذول من خذله، الشاكّ‌ في علي كافر بالله العظيم</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6868760_3381743652"/>
      <w:bookmarkStart w:id="683" w:name="_Toc268"/>
      <w:bookmarkEnd w:id="682"/>
      <w:r>
        <w:rPr/>
        <w:t>5</w:t>
      </w:r>
      <w:r>
        <w:rPr>
          <w:rtl w:val="true"/>
        </w:rPr>
        <w:t xml:space="preserve">. </w:t>
      </w:r>
      <w:r>
        <w:rPr>
          <w:rtl w:val="true"/>
        </w:rPr>
        <w:t>عائشة</w:t>
      </w:r>
      <w:bookmarkEnd w:id="683"/>
    </w:p>
    <w:p>
      <w:pPr>
        <w:pStyle w:val="BookText"/>
        <w:rPr/>
      </w:pPr>
      <w:r>
        <w:rPr>
          <w:rFonts w:eastAsia="Times New Roman" w:cs="Times New Roman" w:ascii="Times New Roman" w:hAnsi="Times New Roman"/>
          <w:color w:val="111111"/>
          <w:sz w:val="28"/>
          <w:szCs w:val="28"/>
          <w:lang w:val="en-US" w:bidi="en-US"/>
        </w:rPr>
        <w:t>23370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الصفّار، حدّثنا محمّد بن عبيد بن عتبة، أخبرنا عبدالرحمان بن شريك، حدّثني أبي، عن الأعمش،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عائشة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البشر، لا يشكّ‌ فيه إلا كافر</w:t>
      </w:r>
      <w:r>
        <w:rPr>
          <w:rFonts w:eastAsia="Amiri" w:cs="Amiri" w:ascii="Amiri" w:hAnsi="Amiri"/>
          <w:color w:val="111111"/>
          <w:sz w:val="28"/>
          <w:szCs w:val="28"/>
          <w:rtl w:val="true"/>
          <w:lang w:bidi="ar-SA"/>
        </w:rPr>
        <w:t xml:space="preserve">. </w:t>
      </w:r>
      <w:r>
        <w:rPr>
          <w:rStyle w:val="FootnoteAnchor"/>
          <w:rtl w:val="true"/>
        </w:rPr>
        <w:footnoteReference w:id="682"/>
      </w:r>
    </w:p>
    <w:p>
      <w:pPr>
        <w:pStyle w:val="Heading4"/>
        <w:numPr>
          <w:ilvl w:val="3"/>
          <w:numId w:val="1"/>
        </w:numPr>
        <w:rPr/>
      </w:pPr>
      <w:bookmarkStart w:id="684" w:name="__RefHeading___Toc6868762_3381743652"/>
      <w:bookmarkStart w:id="685" w:name="_Toc269"/>
      <w:bookmarkEnd w:id="684"/>
      <w:r>
        <w:rPr>
          <w:rtl w:val="true"/>
        </w:rPr>
        <w:t>الثاني</w:t>
      </w:r>
      <w:r>
        <w:rPr>
          <w:rtl w:val="true"/>
        </w:rPr>
        <w:t xml:space="preserve">: </w:t>
      </w:r>
      <w:r>
        <w:rPr>
          <w:rtl w:val="true"/>
        </w:rPr>
        <w:t>يحشر الشاكّ‌ فيه عليه السلام من قبره وفي عنقه طوق من نار</w:t>
      </w:r>
      <w:bookmarkEnd w:id="68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23371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يحشر الشاكّ‌ في علي من قبره في عنقه طوق من نار فيه ثلاثمئة شعلة، علي كلّ‌ شعلة شيطان يلطخ وجهه حتّي يوقف موقف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يكلح في وجهه </w:t>
      </w:r>
      <w:r>
        <w:rPr>
          <w:rFonts w:eastAsia="Amiri" w:cs="Amiri" w:ascii="Amiri" w:hAnsi="Amiri"/>
          <w:color w:val="111111"/>
          <w:sz w:val="28"/>
          <w:szCs w:val="28"/>
          <w:rtl w:val="true"/>
          <w:lang w:bidi="ar-SA"/>
        </w:rPr>
        <w:t xml:space="preserve">- . </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23372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يحشر الشاكّ‌ في علي من قبره في عنقه طوق من نار فيه ثلاثمئة شعبة، علي كلّ‌ شعبة شيطان يكلح في وجهه حتّي يوقف موقف القيامة</w:t>
      </w:r>
      <w:r>
        <w:rPr>
          <w:rFonts w:eastAsia="Amiri" w:cs="Amiri" w:ascii="Amiri" w:hAnsi="Amiri"/>
          <w:color w:val="111111"/>
          <w:sz w:val="28"/>
          <w:szCs w:val="28"/>
          <w:rtl w:val="true"/>
          <w:lang w:bidi="ar-SA"/>
        </w:rPr>
        <w:t xml:space="preserve">. </w:t>
      </w:r>
      <w:r>
        <w:rPr>
          <w:rStyle w:val="FootnoteAnchor"/>
          <w:rtl w:val="true"/>
        </w:rPr>
        <w:footnoteReference w:id="684"/>
      </w:r>
      <w:bookmarkStart w:id="686" w:name="pg14313_146842"/>
    </w:p>
    <w:p>
      <w:pPr>
        <w:pStyle w:val="Heading3"/>
        <w:numPr>
          <w:ilvl w:val="2"/>
          <w:numId w:val="1"/>
        </w:numPr>
        <w:rPr/>
      </w:pPr>
      <w:bookmarkStart w:id="687" w:name="__RefHeading___Toc6868764_3381743652"/>
      <w:bookmarkStart w:id="688" w:name="_Toc270"/>
      <w:bookmarkEnd w:id="686"/>
      <w:bookmarkEnd w:id="687"/>
      <w:r>
        <w:rPr>
          <w:rtl w:val="true"/>
        </w:rPr>
        <w:t>القسم السابع</w:t>
      </w:r>
      <w:r>
        <w:rPr>
          <w:rtl w:val="true"/>
        </w:rPr>
        <w:t xml:space="preserve">: </w:t>
      </w:r>
      <w:r>
        <w:rPr>
          <w:rtl w:val="true"/>
        </w:rPr>
        <w:t>إيذاؤه عليه السلام وإغضابه وسبّه وانتقاصه والوقيعة فيه وفيه فروع</w:t>
      </w:r>
      <w:r>
        <w:rPr>
          <w:rtl w:val="true"/>
        </w:rPr>
        <w:t>:</w:t>
      </w:r>
      <w:bookmarkEnd w:id="688"/>
    </w:p>
    <w:p>
      <w:pPr>
        <w:pStyle w:val="Heading4"/>
        <w:numPr>
          <w:ilvl w:val="3"/>
          <w:numId w:val="1"/>
        </w:numPr>
        <w:rPr/>
      </w:pPr>
      <w:bookmarkStart w:id="689" w:name="__RefHeading___Toc6868766_3381743652"/>
      <w:bookmarkStart w:id="690" w:name="_Toc271"/>
      <w:bookmarkEnd w:id="689"/>
      <w:r>
        <w:rPr>
          <w:rtl w:val="true"/>
        </w:rPr>
        <w:t>الأوّل</w:t>
      </w:r>
      <w:r>
        <w:rPr>
          <w:rtl w:val="true"/>
        </w:rPr>
        <w:t xml:space="preserve">: </w:t>
      </w:r>
      <w:r>
        <w:rPr>
          <w:rtl w:val="true"/>
        </w:rPr>
        <w:t>إيذاؤه عليه السلام إيذاء رسول الله صلى الله عليه و آله و سلم</w:t>
      </w:r>
      <w:bookmarkEnd w:id="690"/>
    </w:p>
    <w:p>
      <w:pPr>
        <w:pStyle w:val="Heading5"/>
        <w:numPr>
          <w:ilvl w:val="4"/>
          <w:numId w:val="1"/>
        </w:numPr>
        <w:rPr/>
      </w:pPr>
      <w:bookmarkStart w:id="691" w:name="__RefHeading___Toc6868768_3381743652"/>
      <w:bookmarkStart w:id="692" w:name="_Toc272"/>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أبي‌وقّاص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693" w:name="__RefHeading___Toc6868770_3381743652"/>
      <w:bookmarkStart w:id="694" w:name="_Toc273"/>
      <w:bookmarkEnd w:id="693"/>
      <w:r>
        <w:rPr/>
        <w:t>1</w:t>
      </w:r>
      <w:r>
        <w:rPr>
          <w:rtl w:val="true"/>
        </w:rPr>
        <w:t xml:space="preserve">. </w:t>
      </w:r>
      <w:r>
        <w:rPr>
          <w:rtl w:val="true"/>
        </w:rPr>
        <w:t>أنس بن مالك</w:t>
      </w:r>
      <w:bookmarkEnd w:id="694"/>
    </w:p>
    <w:p>
      <w:pPr>
        <w:pStyle w:val="BookText"/>
        <w:rPr/>
      </w:pPr>
      <w:r>
        <w:rPr>
          <w:rFonts w:eastAsia="Times New Roman" w:cs="Times New Roman" w:ascii="Times New Roman" w:hAnsi="Times New Roman"/>
          <w:color w:val="111111"/>
          <w:sz w:val="28"/>
          <w:szCs w:val="28"/>
          <w:lang w:val="en-US" w:bidi="en-US"/>
        </w:rPr>
        <w:t>23373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عن أنس، 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سبّ‌ عليّاً فقد سبّني، ومن سبّني فقد سبّ‌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آذي عليّاً فقد آذاني، ومن آذاني فقد آذي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68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bookmarkStart w:id="695" w:name="pg14313_146843"/>
    </w:p>
    <w:p>
      <w:pPr>
        <w:pStyle w:val="Heading5"/>
        <w:numPr>
          <w:ilvl w:val="4"/>
          <w:numId w:val="1"/>
        </w:numPr>
        <w:rPr/>
      </w:pPr>
      <w:bookmarkStart w:id="696" w:name="__RefHeading___Toc6868772_3381743652"/>
      <w:bookmarkStart w:id="697" w:name="_Toc274"/>
      <w:bookmarkEnd w:id="695"/>
      <w:bookmarkEnd w:id="696"/>
      <w:r>
        <w:rPr/>
        <w:t>2</w:t>
      </w:r>
      <w:r>
        <w:rPr>
          <w:rtl w:val="true"/>
        </w:rPr>
        <w:t xml:space="preserve">. </w:t>
      </w:r>
      <w:r>
        <w:rPr>
          <w:rtl w:val="true"/>
        </w:rPr>
        <w:t>جابر بن عبدالله</w:t>
      </w:r>
      <w:bookmarkEnd w:id="697"/>
    </w:p>
    <w:p>
      <w:pPr>
        <w:pStyle w:val="BookText"/>
        <w:rPr/>
      </w:pPr>
      <w:r>
        <w:rPr>
          <w:rFonts w:eastAsia="Times New Roman" w:cs="Times New Roman" w:ascii="Times New Roman" w:hAnsi="Times New Roman"/>
          <w:color w:val="111111"/>
          <w:sz w:val="28"/>
          <w:szCs w:val="28"/>
          <w:lang w:val="en-US" w:bidi="en-US"/>
        </w:rPr>
        <w:t>23374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جعفر بن سليمان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جعفر بن محمّد،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آذاك فقد آذاني</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أبونعيم عبدالملك بن أحمد النعيمي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بأسترآباذ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أبوزرعة أحمد بن محمّد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محمّد بن الفضل بن حاتم، حدّثنا إسماعيل بن بهرام الكوفي، حدّثني محمّد بن جعفر، عن أبيه، عن جدّه،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آذاك فقد آذاني، ومن آذاني فقد آذي الله</w:t>
      </w:r>
      <w:r>
        <w:rPr>
          <w:rFonts w:eastAsia="Amiri" w:cs="Amiri" w:ascii="Amiri" w:hAnsi="Amiri"/>
          <w:color w:val="111111"/>
          <w:sz w:val="28"/>
          <w:szCs w:val="28"/>
          <w:rtl w:val="true"/>
          <w:lang w:bidi="ar-SA"/>
        </w:rPr>
        <w:t xml:space="preserve">. </w:t>
      </w:r>
      <w:r>
        <w:rPr>
          <w:rStyle w:val="FootnoteAnchor"/>
          <w:rtl w:val="true"/>
        </w:rPr>
        <w:footnoteReference w:id="687"/>
      </w:r>
    </w:p>
    <w:p>
      <w:pPr>
        <w:pStyle w:val="Heading5"/>
        <w:numPr>
          <w:ilvl w:val="4"/>
          <w:numId w:val="1"/>
        </w:numPr>
        <w:rPr/>
      </w:pPr>
      <w:bookmarkStart w:id="698" w:name="__RefHeading___Toc6868774_3381743652"/>
      <w:bookmarkStart w:id="699" w:name="_Toc275"/>
      <w:bookmarkEnd w:id="698"/>
      <w:r>
        <w:rPr/>
        <w:t>3</w:t>
      </w:r>
      <w:r>
        <w:rPr>
          <w:rtl w:val="true"/>
        </w:rPr>
        <w:t xml:space="preserve">. </w:t>
      </w:r>
      <w:r>
        <w:rPr>
          <w:rtl w:val="true"/>
        </w:rPr>
        <w:t>سعد بن أبي‌وقّاص</w:t>
      </w:r>
      <w:bookmarkEnd w:id="699"/>
    </w:p>
    <w:p>
      <w:pPr>
        <w:pStyle w:val="BookText"/>
        <w:rPr/>
      </w:pPr>
      <w:r>
        <w:rPr>
          <w:rFonts w:eastAsia="Times New Roman" w:cs="Times New Roman" w:ascii="Times New Roman" w:hAnsi="Times New Roman"/>
          <w:color w:val="111111"/>
          <w:sz w:val="28"/>
          <w:szCs w:val="28"/>
          <w:lang w:val="en-US" w:bidi="en-US"/>
        </w:rPr>
        <w:t>23376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زياد، حدّثنا مروان بن معاوية الفزاري، عن قنان بن عبدالله، عن زرّ بن حبيش،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ولكم‌؟ من آذي عليّاً فقد آذاني</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23377</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أبوأحمد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إسحاق الأنماطي، حدّثنا محمّد بن علي الورّاق، حدّثنا أبوغسّان، حدّثنا محمّد بن عمر الأنصاري، حدّثنا قنان النهمي، عن مصعب بن سعد، عن أبيه، عن النبيّ‌ صلى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آذي عليّاً فقد آذاني، ومن آذي عليّاً فقد آذاني، ومن آذي عليّاً فقد آذاني</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203/42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أبان، حدّثنا مروان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قنان بن عبدالله، عن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آذي عليّاً فقد آذاني</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23379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بالويه العفصي،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عمر بن خالد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مروان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قنان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في المسجد ومعي رجلان، فذكرنا عليّاً فنلنا منه،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 يعرف الغضب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ولي‌؟ من آذي عليّاً فقد آذاني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مرّات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بعد اوتي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يعرض بك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فتنة الأخنس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سمّاني‌؟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خنس الناس كثير، معاذ الله أن اوذي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سمعت منه</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23380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خداش، حدّثنا مروان بن معاوية، حدّثنا قنان بن عبدالله النهمي، حدّثنا مصعب بن سعد بن أبي‌وقّاص، عن أبيه،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في المسجد أنا ورجلين معي، فنلنا من علي، فأقبل رسول الله صلى الله عليه و سلم غضبان يعرف في وجهه الغضب، فتعوّذت بالله من غضبه،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وما لي‌؟ من آذي عليّاً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92"/>
      </w:r>
      <w:bookmarkStart w:id="700" w:name="pg14313_146845"/>
    </w:p>
    <w:p>
      <w:pPr>
        <w:pStyle w:val="BookText"/>
        <w:rPr/>
      </w:pPr>
      <w:bookmarkEnd w:id="700"/>
      <w:r>
        <w:rPr>
          <w:rFonts w:eastAsia="Times New Roman" w:cs="Times New Roman" w:ascii="Times New Roman" w:hAnsi="Times New Roman"/>
          <w:color w:val="111111"/>
          <w:sz w:val="28"/>
          <w:szCs w:val="28"/>
          <w:lang w:val="en-US" w:bidi="en-US"/>
        </w:rPr>
        <w:t>23381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الحلواني، حدّثنا يحيي بن أيّوب، حدّثنا مروان بن معاوية، حدّثنا قنان بن عبدالله النهمي، عن مصعب بن سعد بن أبي‌وقّاص،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في المسجد أنا ورجلان معي، فنلنا من علي، فأقبل رسول الله صلى الله عليه و آله غضبان يعرف في وجهه الغضب، فتعوّذت بالله من غضبه،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ولي‌؟ من آذي عليّاً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اوتي بعد ذلك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يعرض بك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فتنة الاُخينس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سمّاني‌؟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اخينس الناس كثير، معاذ الله أن اوذي رسول الله صلى الله عليه و آله من بعد ما سمعت منه</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عبدالله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السري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بن معاوية، عن قنان بن عبدالله، عن مصعب بن سعد،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آذي عليّاً فقد آذاني</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23383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ولعلي‌؟ من آذي عليّاً فقد آذاني</w:t>
      </w:r>
      <w:r>
        <w:rPr>
          <w:rFonts w:eastAsia="Amiri" w:cs="Amiri" w:ascii="Amiri" w:hAnsi="Amiri"/>
          <w:color w:val="111111"/>
          <w:sz w:val="28"/>
          <w:szCs w:val="28"/>
          <w:rtl w:val="true"/>
          <w:lang w:bidi="ar-SA"/>
        </w:rPr>
        <w:t xml:space="preserve">. </w:t>
      </w:r>
      <w:r>
        <w:rPr>
          <w:rStyle w:val="FootnoteAnchor"/>
          <w:rtl w:val="true"/>
        </w:rPr>
        <w:footnoteReference w:id="695"/>
      </w:r>
    </w:p>
    <w:p>
      <w:pPr>
        <w:pStyle w:val="Heading5"/>
        <w:numPr>
          <w:ilvl w:val="4"/>
          <w:numId w:val="1"/>
        </w:numPr>
        <w:rPr/>
      </w:pPr>
      <w:bookmarkStart w:id="701" w:name="__RefHeading___Toc6868776_3381743652"/>
      <w:bookmarkStart w:id="702" w:name="_Toc276"/>
      <w:bookmarkEnd w:id="701"/>
      <w:r>
        <w:rPr/>
        <w:t>4</w:t>
      </w:r>
      <w:r>
        <w:rPr>
          <w:rtl w:val="true"/>
        </w:rPr>
        <w:t xml:space="preserve">. </w:t>
      </w:r>
      <w:r>
        <w:rPr>
          <w:rtl w:val="true"/>
        </w:rPr>
        <w:t>امّ‌سلمة</w:t>
      </w:r>
      <w:bookmarkEnd w:id="702"/>
    </w:p>
    <w:p>
      <w:pPr>
        <w:pStyle w:val="BookText"/>
        <w:rPr/>
      </w:pPr>
      <w:r>
        <w:rPr>
          <w:rFonts w:eastAsia="Times New Roman" w:cs="Times New Roman" w:ascii="Times New Roman" w:hAnsi="Times New Roman"/>
          <w:color w:val="111111"/>
          <w:sz w:val="28"/>
          <w:szCs w:val="28"/>
          <w:lang w:val="en-US" w:bidi="en-US"/>
        </w:rPr>
        <w:t>23384</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بن علي بن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سنة خمس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حسّان بن غالب، حدّثنا عبدالله 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عبيدالله بن أبي‌رافع، عن سلمة بن عبدالله بن أبي‌سلمة، عن أبيه، عن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bookmarkStart w:id="703" w:name="pg14313_146846"/>
    </w:p>
    <w:p>
      <w:pPr>
        <w:pStyle w:val="BookText"/>
        <w:rPr/>
      </w:pPr>
      <w:bookmarkEnd w:id="703"/>
      <w:r>
        <w:rPr>
          <w:rFonts w:ascii="Amiri" w:hAnsi="Amiri" w:eastAsia="Amiri" w:cs="Amiri"/>
          <w:color w:val="111111"/>
          <w:sz w:val="28"/>
          <w:sz w:val="28"/>
          <w:szCs w:val="28"/>
          <w:rtl w:val="true"/>
          <w:lang w:bidi="ar-SA"/>
        </w:rPr>
        <w:t>سمعت رسول الله يقول لعلي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أخي وحبيبي، من آذاك فقد آذاني</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6868778_3381743652"/>
      <w:bookmarkStart w:id="705" w:name="_Toc277"/>
      <w:bookmarkEnd w:id="704"/>
      <w:r>
        <w:rPr/>
        <w:t>5</w:t>
      </w:r>
      <w:r>
        <w:rPr>
          <w:rtl w:val="true"/>
        </w:rPr>
        <w:t xml:space="preserve">. </w:t>
      </w:r>
      <w:r>
        <w:rPr>
          <w:rtl w:val="true"/>
        </w:rPr>
        <w:t>عبدالله بن عبّاس</w:t>
      </w:r>
      <w:bookmarkEnd w:id="705"/>
    </w:p>
    <w:p>
      <w:pPr>
        <w:pStyle w:val="BookText"/>
        <w:rPr/>
      </w:pPr>
      <w:r>
        <w:rPr>
          <w:rFonts w:eastAsia="Times New Roman" w:cs="Times New Roman" w:ascii="Times New Roman" w:hAnsi="Times New Roman"/>
          <w:color w:val="111111"/>
          <w:sz w:val="28"/>
          <w:szCs w:val="28"/>
          <w:lang w:val="en-US" w:bidi="en-US"/>
        </w:rPr>
        <w:t>23385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المظفّر بن أحمد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عثمان المزني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أبوالحسين علي بن الحسين بن سعيد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بنيل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صبّاح الزعفراني وسأله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ابن أبي‌نجيح،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النبيّ‌ صلى الله عليه و آله إذ أقبل علي بن أبي‌طالب غضبان،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آذوني فيك بنو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صلى الله عليه و آله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آذي عليّاً فقد آذاني، إنّ‌ عليّاً أوّلكم إيماناً وأوفاكم بعهد الله، يا أيّها الناس، من آذي عليّاً بعث يوم القيامة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عبدالله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شهد أن لا إله إلا الله وأنّك محمّد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كلمة يحتجزون بها أن لا تسفك دماؤهم، وأن لا يستباح أموالهم، وأن لا يعطوا الجزية عن يد وهم صاغرون</w:t>
      </w:r>
      <w:r>
        <w:rPr>
          <w:rFonts w:eastAsia="Amiri" w:cs="Amiri" w:ascii="Amiri" w:hAnsi="Amiri"/>
          <w:color w:val="111111"/>
          <w:sz w:val="28"/>
          <w:szCs w:val="28"/>
          <w:rtl w:val="true"/>
          <w:lang w:bidi="ar-SA"/>
        </w:rPr>
        <w:t xml:space="preserve">. </w:t>
      </w:r>
      <w:r>
        <w:rPr>
          <w:rStyle w:val="FootnoteAnchor"/>
          <w:rtl w:val="true"/>
        </w:rPr>
        <w:footnoteReference w:id="697"/>
      </w:r>
    </w:p>
    <w:p>
      <w:pPr>
        <w:pStyle w:val="Heading5"/>
        <w:numPr>
          <w:ilvl w:val="4"/>
          <w:numId w:val="1"/>
        </w:numPr>
        <w:rPr/>
      </w:pPr>
      <w:bookmarkStart w:id="706" w:name="__RefHeading___Toc6868780_3381743652"/>
      <w:bookmarkStart w:id="707" w:name="_Toc278"/>
      <w:bookmarkEnd w:id="706"/>
      <w:r>
        <w:rPr/>
        <w:t>6</w:t>
      </w:r>
      <w:r>
        <w:rPr>
          <w:rtl w:val="true"/>
        </w:rPr>
        <w:t xml:space="preserve">. </w:t>
      </w:r>
      <w:r>
        <w:rPr>
          <w:rtl w:val="true"/>
        </w:rPr>
        <w:t>علي بن أبي‌طالب عليه السلام</w:t>
      </w:r>
      <w:bookmarkEnd w:id="707"/>
    </w:p>
    <w:p>
      <w:pPr>
        <w:pStyle w:val="BookText"/>
        <w:rPr/>
      </w:pPr>
      <w:r>
        <w:rPr>
          <w:rFonts w:eastAsia="Times New Roman" w:cs="Times New Roman" w:ascii="Times New Roman" w:hAnsi="Times New Roman"/>
          <w:color w:val="111111"/>
          <w:sz w:val="28"/>
          <w:szCs w:val="28"/>
          <w:lang w:val="en-US" w:bidi="en-US"/>
        </w:rPr>
        <w:t>23386</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أبي‌دارم الحافظ‍‌، حدّثنا علي بن أحمد العجلي، حدّثنا عبّاد بن يعقوب، حدّثنا أرطاة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عبيد بن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أبوخالد الواسطي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w:t>
      </w:r>
    </w:p>
    <w:p>
      <w:pPr>
        <w:pStyle w:val="BookText"/>
        <w:rPr/>
      </w:pPr>
      <w:r>
        <w:rPr>
          <w:rFonts w:ascii="Amiri" w:hAnsi="Amiri" w:eastAsia="Amiri" w:cs="Amiri"/>
          <w:color w:val="111111"/>
          <w:sz w:val="28"/>
          <w:sz w:val="28"/>
          <w:szCs w:val="28"/>
          <w:rtl w:val="true"/>
          <w:lang w:bidi="ar-SA"/>
        </w:rPr>
        <w:t>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أبي‌طالب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وهو آخذ بشعره،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آذي شعرة منك فقد آذاني، ومن آذاني فقد آذي الله، ومن آذي الله فعليه لعنة الله</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في شواهد التنزيل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أبومحمّد ابن الأكفاني، أنبأنا أبوعبدالله محمّد بن علي بن الحسين بن علي الأسدي المعروف بابن الخابط‍‌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دمشق، قراءة عليه وأنا أسمع، في ربيع الأوّل سنة ستّين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الشريف أبوعبدالله محمّد بن علي بن عبدالرحمان العلوي الحسني، حدّثنا محمّد بن الحسين التيملي، حدّثنا علي بن العبّاس البجلي، حدّثنا عبّاد بن يعقوب، حدّثنا أرطاة بن حبيب الأسدي، عن عبيد بن ذكوان، عن أبي‌خالد، حدّثني زيد بن علي وهو آخذ بشعره، حدّثني علي بن الحسين وهو آخذ بشعره، حدّثني الحسين بن علي وهو آخذ بشعره، حدّثني علي بن أبي‌طالب وهو آخذ بشعره، حدّثني رسول الله صلى الله عليه و سلم وهو آخذ بشعره،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آذي شعرة منك </w:t>
      </w:r>
      <w:r>
        <w:rPr>
          <w:rStyle w:val="FootnoteAnchor"/>
          <w:rtl w:val="true"/>
        </w:rPr>
        <w:footnoteReference w:id="699"/>
      </w:r>
      <w:r>
        <w:rPr>
          <w:rFonts w:ascii="Amiri" w:hAnsi="Amiri" w:eastAsia="Amiri" w:cs="Amiri"/>
          <w:color w:val="111111"/>
          <w:sz w:val="28"/>
          <w:sz w:val="28"/>
          <w:szCs w:val="28"/>
          <w:rtl w:val="true"/>
          <w:lang w:bidi="ar-SA"/>
        </w:rPr>
        <w:t xml:space="preserve">فقد آذاني، ومن آذاني فقد آذي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 </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23388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عمرو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علي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أبي‌طالب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وهو آخذ بشعره،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من آذي شعرة منك فقد آذاني، ومن آذاني فقد آذي الله، ومن آذي الله لعنه ملء السماوات وملء الأرض</w:t>
      </w:r>
      <w:r>
        <w:rPr>
          <w:rFonts w:eastAsia="Amiri" w:cs="Amiri" w:ascii="Amiri" w:hAnsi="Amiri"/>
          <w:color w:val="111111"/>
          <w:sz w:val="28"/>
          <w:szCs w:val="28"/>
          <w:rtl w:val="true"/>
          <w:lang w:bidi="ar-SA"/>
        </w:rPr>
        <w:t xml:space="preserve">. </w:t>
      </w:r>
      <w:r>
        <w:rPr>
          <w:rStyle w:val="FootnoteAnchor"/>
          <w:rtl w:val="true"/>
        </w:rPr>
        <w:footnoteReference w:id="701"/>
      </w:r>
      <w:bookmarkStart w:id="708" w:name="pg14313_146848"/>
    </w:p>
    <w:p>
      <w:pPr>
        <w:pStyle w:val="Heading5"/>
        <w:numPr>
          <w:ilvl w:val="4"/>
          <w:numId w:val="1"/>
        </w:numPr>
        <w:rPr/>
      </w:pPr>
      <w:bookmarkStart w:id="709" w:name="__RefHeading___Toc6868782_3381743652"/>
      <w:bookmarkStart w:id="710" w:name="_Toc279"/>
      <w:bookmarkEnd w:id="708"/>
      <w:bookmarkEnd w:id="709"/>
      <w:r>
        <w:rPr/>
        <w:t>7</w:t>
      </w:r>
      <w:r>
        <w:rPr>
          <w:rtl w:val="true"/>
        </w:rPr>
        <w:t xml:space="preserve">. </w:t>
      </w:r>
      <w:r>
        <w:rPr>
          <w:rtl w:val="true"/>
        </w:rPr>
        <w:t>عمر بن الخطّاب</w:t>
      </w:r>
      <w:bookmarkEnd w:id="710"/>
    </w:p>
    <w:p>
      <w:pPr>
        <w:pStyle w:val="BookText"/>
        <w:rPr/>
      </w:pPr>
      <w:r>
        <w:rPr>
          <w:rFonts w:eastAsia="Times New Roman" w:cs="Times New Roman" w:ascii="Times New Roman" w:hAnsi="Times New Roman"/>
          <w:color w:val="111111"/>
          <w:sz w:val="28"/>
          <w:szCs w:val="28"/>
          <w:lang w:val="en-US" w:bidi="en-US"/>
        </w:rPr>
        <w:t>23389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جابر، عن عمر بن الخطّاب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أجفو عليّاً عليه السلام فلقيني النبيّ‌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آذيتني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تجفو عليّاً، من آذي عليّاً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أجفوه أبداً</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الأنباء المستطابة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خلافة علي بن أبي‌طالب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الحباب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القعنبي عبدالله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لهيعة، عن أبي‌الأسود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عبدالرحمان بن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الزبير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رجلاً وقع في علي بن أبي‌طالب بمحضر من عمر،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صاحب هذا القبر؟ هو محمّد بن عبدالله بن عبدالمطّلب، وعلي بن أبي‌طالب بن عبدالمطّلب، فلا تذكر عليّاً إلا بخير؛ فإنّك إن أبغضته آذيت هذا في قبره</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23391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أبوالعزّ أحمد بن عبيدالله، حدّثنا أبومحمّد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أبوالحسن علي بن عمر بن أحمد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أبوبكر أحمد بن عبدالله بن محمّد الوكيل، حدّثنا أبوبدر عبّاد بن الوليد، حدّثنا عبدالله بن مسلمة القعنبي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القاضي أبومحمّد الحسن بن محمّد بن أحمد بن علي الأستراباذي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أبوبكر محمّد بن أحمد بن محمّد الفردوسي، حدّثنا أبوربيعة محمّد بن محمّد العامري، حدّثنا أبوسهل هارون بن أحمد بن هارون الغازي، حدّثنا أبوخليفة الفضل بن الحباب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القعنبي، حدّثنا ابن لهيعة، عن أبي‌الأسود، عن عروة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وقع في علي بمحضر من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صاحب هذا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عبدالمطّلب، وعلي بن أبي‌طالب بن عبدالمطّلب، لا تذكر عليّاً إلا</w:t>
      </w:r>
      <w:bookmarkStart w:id="711" w:name="pg14313_146849"/>
    </w:p>
    <w:p>
      <w:pPr>
        <w:pStyle w:val="BookText"/>
        <w:rPr/>
      </w:pPr>
      <w:bookmarkEnd w:id="711"/>
      <w:r>
        <w:rPr>
          <w:rFonts w:ascii="Amiri" w:hAnsi="Amiri" w:eastAsia="Amiri" w:cs="Amiri"/>
          <w:color w:val="111111"/>
          <w:sz w:val="28"/>
          <w:sz w:val="28"/>
          <w:szCs w:val="28"/>
          <w:rtl w:val="true"/>
          <w:lang w:bidi="ar-SA"/>
        </w:rPr>
        <w:t xml:space="preserve">بخير، فإنّك إن آذيته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آذيت هذا في قبره</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6868784_3381743652"/>
      <w:bookmarkStart w:id="713" w:name="_Toc280"/>
      <w:bookmarkEnd w:id="712"/>
      <w:r>
        <w:rPr/>
        <w:t>8</w:t>
      </w:r>
      <w:r>
        <w:rPr>
          <w:rtl w:val="true"/>
        </w:rPr>
        <w:t xml:space="preserve">. </w:t>
      </w:r>
      <w:r>
        <w:rPr>
          <w:rtl w:val="true"/>
        </w:rPr>
        <w:t>عمرو بن شاس</w:t>
      </w:r>
      <w:bookmarkEnd w:id="713"/>
    </w:p>
    <w:p>
      <w:pPr>
        <w:pStyle w:val="BookText"/>
        <w:rPr/>
      </w:pPr>
      <w:r>
        <w:rPr>
          <w:rFonts w:eastAsia="Times New Roman" w:cs="Times New Roman" w:ascii="Times New Roman" w:hAnsi="Times New Roman"/>
          <w:color w:val="111111"/>
          <w:sz w:val="28"/>
          <w:szCs w:val="28"/>
          <w:lang w:val="en-US" w:bidi="en-US"/>
        </w:rPr>
        <w:t>23392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صالح،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مع عيسي بن الفضل بن معقل بن سنان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أبوبردة بن نيار مكرز الأسلمي، عن خاله عمرو بن شاس أنّ‌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آذي عليّاً فقد آذاني</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23393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صالح، عن الفضل بن معقل بن سنان، عن عبدالله بن نيار الأسلمي، عن عمرو بن شاس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 الحديبيّة،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علي إلي اليمن، فجفاني في سفري ذلك حتّي وجدت في نفسي عليه، فلمّا قدمت أظهرت شكايته في المسجد حتّي بلغ ذلك رسول الله صلى الله عليه و سلم ، فدخلت المسجد ذات غداة ورسول الله صلى الله عليه و سلم في ناس من أصحابه، فلمّا رآني أبدّني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إليّ‌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والله لقد آذيتني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اوذيك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من آذي عليّاً فقد آذاني</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23394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صالح، عن الفضل بن معقل، عن عبدالله بن نيار، عن عمرو بن شاس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اوذيك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آذي عليّاً فقد آذاني</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البخاري بإسناده إليه في التاريخ الكبير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عمرو بن شاس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في تلخيص المتشابه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نيار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تاريخ مدينة دمشق </w:t>
      </w:r>
      <w:r>
        <w:rPr>
          <w:rFonts w:eastAsia="Amiri" w:cs="Amiri" w:ascii="Amiri" w:hAnsi="Amiri"/>
          <w:color w:val="111111"/>
          <w:sz w:val="28"/>
          <w:szCs w:val="28"/>
          <w:lang w:bidi="ar-SA"/>
        </w:rPr>
        <w:t>203/42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عبدالبرّ في الاستيعاب </w:t>
      </w:r>
      <w:r>
        <w:rPr>
          <w:rFonts w:eastAsia="Amiri" w:cs="Amiri" w:ascii="Amiri" w:hAnsi="Amiri"/>
          <w:color w:val="111111"/>
          <w:sz w:val="28"/>
          <w:szCs w:val="28"/>
          <w:lang w:bidi="ar-SA"/>
        </w:rPr>
        <w:t>1183/3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عمرو بن شاس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أبي‌شيبة في المصنّف </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حبّان في صحيحه </w:t>
      </w:r>
      <w:r>
        <w:rPr>
          <w:rFonts w:eastAsia="Amiri" w:cs="Amiri" w:ascii="Amiri" w:hAnsi="Amiri"/>
          <w:color w:val="111111"/>
          <w:sz w:val="28"/>
          <w:szCs w:val="28"/>
          <w:lang w:bidi="ar-SA"/>
        </w:rPr>
        <w:t>365/15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صالح، عن الفضل بن معقل، عن عبدالله بن نيار، عن عمرو بن شاس،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آذي عليّاً فقد آذاني</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23396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أبان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نيار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الأسلمي، عن خاله عمرو بن شاس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علي بن أبي‌طالب رضي الله عنه في خيله الّتي بعثه فيها رسول الله صلى الله عليه و سلم إلي اليمن، فجفاني علي بعض الجفاء، فوجدت في نفسي عليه، فلمّا قدمت المدينة اشتكيته في مجالس المدينة وعند من لقيته، وأقبلت يوماً ورسول الله صلى الله عليه و سلم جالس، فلمّا رآني أنظر إلي عينيه نظر إليّ‌ حتّي جلست إليه، 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يا عمرو بن شاس لقد آذيتني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أعوذ بالله والإسلام أن اوذي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آذي عليّاً فقد آذاني</w:t>
      </w:r>
      <w:r>
        <w:rPr>
          <w:rFonts w:eastAsia="Amiri" w:cs="Amiri" w:ascii="Amiri" w:hAnsi="Amiri"/>
          <w:color w:val="111111"/>
          <w:sz w:val="28"/>
          <w:szCs w:val="28"/>
          <w:rtl w:val="true"/>
          <w:lang w:bidi="ar-SA"/>
        </w:rPr>
        <w:t xml:space="preserve">. </w:t>
      </w:r>
      <w:r>
        <w:rPr>
          <w:rStyle w:val="FootnoteAnchor"/>
          <w:rtl w:val="true"/>
        </w:rPr>
        <w:footnoteReference w:id="709"/>
      </w:r>
      <w:bookmarkStart w:id="714" w:name="pg14313_146851"/>
    </w:p>
    <w:p>
      <w:pPr>
        <w:pStyle w:val="BookText"/>
        <w:rPr/>
      </w:pPr>
      <w:bookmarkEnd w:id="714"/>
      <w:r>
        <w:rPr>
          <w:rFonts w:eastAsia="Times New Roman" w:cs="Times New Roman" w:ascii="Times New Roman" w:hAnsi="Times New Roman"/>
          <w:color w:val="111111"/>
          <w:sz w:val="28"/>
          <w:szCs w:val="28"/>
          <w:lang w:val="en-US" w:bidi="en-US"/>
        </w:rPr>
        <w:t>23397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عبدالباقي، أخبرنا علي بن إبراهيم بن عيسي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عليه 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إسماعيل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أبوعبدالله محمّد بن القاسم بن زكريّا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عبّاد بن يعقوب، حدّثنا موسي بن عمير، عن عقيل بن نجدة بن هبيرة، عن عمرو بن شاس،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عمرو، إنّه من آذي عليّاً فقد آذاني</w:t>
      </w:r>
      <w:r>
        <w:rPr>
          <w:rFonts w:eastAsia="Amiri" w:cs="Amiri" w:ascii="Amiri" w:hAnsi="Amiri"/>
          <w:color w:val="111111"/>
          <w:sz w:val="28"/>
          <w:szCs w:val="28"/>
          <w:rtl w:val="true"/>
          <w:lang w:bidi="ar-SA"/>
        </w:rPr>
        <w:t xml:space="preserve">. </w:t>
      </w:r>
      <w:r>
        <w:rPr>
          <w:rStyle w:val="FootnoteAnchor"/>
          <w:rtl w:val="true"/>
        </w:rPr>
        <w:footnoteReference w:id="710"/>
      </w:r>
    </w:p>
    <w:p>
      <w:pPr>
        <w:pStyle w:val="Heading5"/>
        <w:numPr>
          <w:ilvl w:val="4"/>
          <w:numId w:val="1"/>
        </w:numPr>
        <w:rPr/>
      </w:pPr>
      <w:bookmarkStart w:id="715" w:name="__RefHeading___Toc6868786_3381743652"/>
      <w:bookmarkStart w:id="716" w:name="_Toc281"/>
      <w:bookmarkEnd w:id="715"/>
      <w:r>
        <w:rPr/>
        <w:t>9</w:t>
      </w:r>
      <w:r>
        <w:rPr>
          <w:rtl w:val="true"/>
        </w:rPr>
        <w:t xml:space="preserve">. </w:t>
      </w:r>
      <w:r>
        <w:rPr>
          <w:rtl w:val="true"/>
        </w:rPr>
        <w:t>محمّد ابن الحنفيّة</w:t>
      </w:r>
      <w:bookmarkEnd w:id="716"/>
    </w:p>
    <w:p>
      <w:pPr>
        <w:pStyle w:val="BookText"/>
        <w:rPr/>
      </w:pPr>
      <w:r>
        <w:rPr>
          <w:rFonts w:eastAsia="Times New Roman" w:cs="Times New Roman" w:ascii="Times New Roman" w:hAnsi="Times New Roman"/>
          <w:color w:val="111111"/>
          <w:sz w:val="28"/>
          <w:szCs w:val="28"/>
          <w:lang w:val="en-US" w:bidi="en-US"/>
        </w:rPr>
        <w:t>23398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أرقم، عن يزيد بن أبي‌زياد، عن سالم بن أبي‌الجعد، 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آذي عليّاً فقد آذاني</w:t>
      </w:r>
      <w:r>
        <w:rPr>
          <w:rFonts w:eastAsia="Amiri" w:cs="Amiri" w:ascii="Amiri" w:hAnsi="Amiri"/>
          <w:color w:val="111111"/>
          <w:sz w:val="28"/>
          <w:szCs w:val="28"/>
          <w:rtl w:val="true"/>
          <w:lang w:bidi="ar-SA"/>
        </w:rPr>
        <w:t xml:space="preserve">. </w:t>
      </w:r>
      <w:r>
        <w:rPr>
          <w:rStyle w:val="FootnoteAnchor"/>
          <w:rtl w:val="true"/>
        </w:rPr>
        <w:footnoteReference w:id="711"/>
      </w:r>
    </w:p>
    <w:p>
      <w:pPr>
        <w:pStyle w:val="Heading5"/>
        <w:numPr>
          <w:ilvl w:val="4"/>
          <w:numId w:val="1"/>
        </w:numPr>
        <w:rPr/>
      </w:pPr>
      <w:bookmarkStart w:id="717" w:name="__RefHeading___Toc6868788_3381743652"/>
      <w:bookmarkStart w:id="718" w:name="_Toc282"/>
      <w:bookmarkEnd w:id="717"/>
      <w:r>
        <w:rPr/>
        <w:t>10</w:t>
      </w:r>
      <w:r>
        <w:rPr>
          <w:rtl w:val="true"/>
        </w:rPr>
        <w:t xml:space="preserve">. </w:t>
      </w:r>
      <w:r>
        <w:rPr>
          <w:rtl w:val="true"/>
        </w:rPr>
        <w:t>ما ورد مرسلاً</w:t>
      </w:r>
      <w:bookmarkEnd w:id="718"/>
    </w:p>
    <w:p>
      <w:pPr>
        <w:pStyle w:val="BookText"/>
        <w:rPr/>
      </w:pPr>
      <w:r>
        <w:rPr>
          <w:rFonts w:eastAsia="Times New Roman" w:cs="Times New Roman" w:ascii="Times New Roman" w:hAnsi="Times New Roman"/>
          <w:color w:val="111111"/>
          <w:sz w:val="28"/>
          <w:szCs w:val="28"/>
          <w:lang w:val="en-US" w:bidi="en-US"/>
        </w:rPr>
        <w:t>23399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هذه ممّا رويتم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آذي عليّاً فقد آذاني، ومن آذاني فقد آذي الله</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23400</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ومن أبغض عليّاً فقد أبغضني، ومن آذي عليّاً فقد آذاني، ومن آذاني فقد آذي الله</w:t>
      </w:r>
      <w:r>
        <w:rPr>
          <w:rFonts w:eastAsia="Amiri" w:cs="Amiri" w:ascii="Amiri" w:hAnsi="Amiri"/>
          <w:color w:val="111111"/>
          <w:sz w:val="28"/>
          <w:szCs w:val="28"/>
          <w:rtl w:val="true"/>
          <w:lang w:bidi="ar-SA"/>
        </w:rPr>
        <w:t xml:space="preserve">. </w:t>
      </w:r>
      <w:r>
        <w:rPr>
          <w:rStyle w:val="FootnoteAnchor"/>
          <w:rtl w:val="true"/>
        </w:rPr>
        <w:footnoteReference w:id="713"/>
      </w:r>
      <w:bookmarkStart w:id="719" w:name="pg14313_146852"/>
    </w:p>
    <w:p>
      <w:pPr>
        <w:pStyle w:val="BookText"/>
        <w:rPr/>
      </w:pPr>
      <w:bookmarkEnd w:id="719"/>
      <w:r>
        <w:rPr>
          <w:rFonts w:ascii="Amiri" w:hAnsi="Amiri" w:eastAsia="Amiri" w:cs="Amiri"/>
          <w:color w:val="111111"/>
          <w:sz w:val="28"/>
          <w:sz w:val="28"/>
          <w:szCs w:val="28"/>
          <w:rtl w:val="true"/>
          <w:lang w:bidi="ar-SA"/>
        </w:rPr>
        <w:t>وللحديث شواهد كثيرة، فلاحظ‍‌ ما تقدّم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بغضه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سيأتي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سبّه عليه السلام </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6868790_3381743652"/>
      <w:bookmarkStart w:id="721" w:name="_Toc283"/>
      <w:bookmarkEnd w:id="720"/>
      <w:r>
        <w:rPr>
          <w:rtl w:val="true"/>
        </w:rPr>
        <w:t>الثاني</w:t>
      </w:r>
      <w:r>
        <w:rPr>
          <w:rtl w:val="true"/>
        </w:rPr>
        <w:t xml:space="preserve">: </w:t>
      </w:r>
      <w:r>
        <w:rPr>
          <w:rtl w:val="true"/>
        </w:rPr>
        <w:t>إغضابه عليه السلام إغضاب رسول الله صلى الله عليه و آله و سلم</w:t>
      </w:r>
      <w:bookmarkEnd w:id="72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23401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والخركوشي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أنا عند رسول الله صلى الله عليه و سلم وجميع المهاجرين والأنصار إلا من كان منهم في سريّة فأقبل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وهو مغضب، فقال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أغضبه فقد أغضبني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جلس قال له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أما ترضي أن تكون معي في الجنّة والحسن والحسين، وذرّيّتنا خلف ظهورنا، وأزواجنا خلف ذرّيّاتنا، وأشياعنا عن أيماننا وعن شمائلنا؟ </w:t>
      </w:r>
      <w:r>
        <w:rPr>
          <w:rStyle w:val="FootnoteAnchor"/>
          <w:rtl w:val="true"/>
        </w:rPr>
        <w:footnoteReference w:id="7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شرف النبيّ‌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السابع والعشرون، في ذكر فضيلة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الباعوني في جواهر المطالب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السابع والثلاثون، في شهادة النبيّ‌ صلي الله عليه و سلم له بالجنّة،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العصامي في سمط‍‌ النجوم </w:t>
      </w: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 وأبوسعيد في 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الحديث في فضائل الصحابة</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6868792_3381743652"/>
      <w:bookmarkStart w:id="723" w:name="_Toc284"/>
      <w:bookmarkEnd w:id="722"/>
      <w:r>
        <w:rPr>
          <w:rtl w:val="true"/>
        </w:rPr>
        <w:t>الثالث</w:t>
      </w:r>
      <w:r>
        <w:rPr>
          <w:rtl w:val="true"/>
        </w:rPr>
        <w:t xml:space="preserve">: </w:t>
      </w:r>
      <w:r>
        <w:rPr>
          <w:rtl w:val="true"/>
        </w:rPr>
        <w:t>النهي عن سبّه عليه السلام وانتقاصه والوقيعة فيه، وأنّ‌ سبّه عليه السلام سبّ‌ الله عزّ وجلّ‌ وسبّ‌ النبيّ‌ صلى الله عليه و آله و سلم</w:t>
      </w:r>
      <w:bookmarkEnd w:id="723"/>
    </w:p>
    <w:p>
      <w:pPr>
        <w:pStyle w:val="Heading5"/>
        <w:numPr>
          <w:ilvl w:val="4"/>
          <w:numId w:val="1"/>
        </w:numPr>
        <w:rPr/>
      </w:pPr>
      <w:bookmarkStart w:id="724" w:name="__RefHeading___Toc6868794_3381743652"/>
      <w:bookmarkStart w:id="725" w:name="_Toc285"/>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حمزة</w:t>
      </w:r>
      <w:bookmarkStart w:id="726" w:name="pg14313_146853"/>
    </w:p>
    <w:p>
      <w:pPr>
        <w:pStyle w:val="Heading5"/>
        <w:numPr>
          <w:ilvl w:val="4"/>
          <w:numId w:val="1"/>
        </w:numPr>
        <w:rPr/>
      </w:pPr>
      <w:bookmarkStart w:id="727" w:name="__RefHeading___Toc6868796_3381743652"/>
      <w:bookmarkStart w:id="728" w:name="_Toc286"/>
      <w:bookmarkEnd w:id="726"/>
      <w:bookmarkEnd w:id="727"/>
      <w:r>
        <w:rPr/>
        <w:t>1</w:t>
      </w:r>
      <w:r>
        <w:rPr>
          <w:rtl w:val="true"/>
        </w:rPr>
        <w:t xml:space="preserve">. </w:t>
      </w:r>
      <w:r>
        <w:rPr>
          <w:rtl w:val="true"/>
        </w:rPr>
        <w:t>أنس بن مالك</w:t>
      </w:r>
      <w:bookmarkEnd w:id="728"/>
    </w:p>
    <w:p>
      <w:pPr>
        <w:pStyle w:val="BookText"/>
        <w:rPr/>
      </w:pPr>
      <w:r>
        <w:rPr>
          <w:rFonts w:eastAsia="Times New Roman" w:cs="Times New Roman" w:ascii="Times New Roman" w:hAnsi="Times New Roman"/>
          <w:color w:val="111111"/>
          <w:sz w:val="28"/>
          <w:szCs w:val="28"/>
          <w:lang w:val="en-US" w:bidi="en-US"/>
        </w:rPr>
        <w:t>23402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عن أنس، 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سبّ‌ عليّاً فقد سبّني، ومن سبّني فقد سبّ‌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آذي عليّاً فقد آذاني، ومن آذاني فقد آذي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7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6868798_3381743652"/>
      <w:bookmarkStart w:id="730" w:name="_Toc287"/>
      <w:bookmarkEnd w:id="729"/>
      <w:r>
        <w:rPr/>
        <w:t>2</w:t>
      </w:r>
      <w:r>
        <w:rPr>
          <w:rtl w:val="true"/>
        </w:rPr>
        <w:t xml:space="preserve">. </w:t>
      </w:r>
      <w:r>
        <w:rPr>
          <w:rtl w:val="true"/>
        </w:rPr>
        <w:t>البراء بن عازب</w:t>
      </w:r>
      <w:bookmarkEnd w:id="730"/>
    </w:p>
    <w:p>
      <w:pPr>
        <w:pStyle w:val="BookText"/>
        <w:rPr/>
      </w:pPr>
      <w:r>
        <w:rPr>
          <w:rFonts w:eastAsia="Times New Roman" w:cs="Times New Roman" w:ascii="Times New Roman" w:hAnsi="Times New Roman"/>
          <w:color w:val="111111"/>
          <w:sz w:val="28"/>
          <w:szCs w:val="28"/>
          <w:lang w:val="en-US" w:bidi="en-US"/>
        </w:rPr>
        <w:t>23403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أبي‌زياد،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الأحوص بن الجوّاب أبوالجوّاب، عن يونس بن أبي‌إسحاق، عن أبي‌إسحاق، عن البراء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النبيّ‌ صلى الله عليه و سلم بعث جيشين وأمّر علي أحدهما علي بن أبي‌طالب وعلي الآخر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القتال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 علي حصناً فأخذ منه جارية، فكتب معي خالد بن الوليد إلي النبيّ‌ صلى الله عليه و سلم يشي به </w:t>
      </w:r>
      <w:r>
        <w:rPr>
          <w:rStyle w:val="FootnoteAnchor"/>
          <w:rtl w:val="true"/>
        </w:rPr>
        <w:footnoteReference w:id="716"/>
      </w:r>
      <w:r>
        <w:rPr>
          <w:rFonts w:ascii="Amiri" w:hAnsi="Amiri" w:eastAsia="Amiri" w:cs="Amiri"/>
          <w:color w:val="111111"/>
          <w:sz w:val="28"/>
          <w:sz w:val="28"/>
          <w:szCs w:val="28"/>
          <w:rtl w:val="true"/>
          <w:lang w:bidi="ar-SA"/>
        </w:rPr>
        <w:t>، فقدمت علي النبيّ‌ صلى الله عليه و سلم فقرأ الكتاب فتغيّر لونه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في رجل يحبّ‌ الله ورسوله ويحبّه الله ورسوله‌؟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 رسوله، وإنّما أنا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Style w:val="FootnoteAnchor"/>
          <w:rtl w:val="true"/>
        </w:rPr>
        <w:footnoteReference w:id="717"/>
      </w:r>
    </w:p>
    <w:p>
      <w:pPr>
        <w:pStyle w:val="Heading5"/>
        <w:numPr>
          <w:ilvl w:val="4"/>
          <w:numId w:val="1"/>
        </w:numPr>
        <w:rPr/>
      </w:pPr>
      <w:bookmarkStart w:id="731" w:name="__RefHeading___Toc6868800_3381743652"/>
      <w:bookmarkStart w:id="732" w:name="_Toc288"/>
      <w:bookmarkEnd w:id="731"/>
      <w:r>
        <w:rPr/>
        <w:t>3</w:t>
      </w:r>
      <w:r>
        <w:rPr>
          <w:rtl w:val="true"/>
        </w:rPr>
        <w:t xml:space="preserve">. </w:t>
      </w:r>
      <w:r>
        <w:rPr>
          <w:rtl w:val="true"/>
        </w:rPr>
        <w:t>بريدة</w:t>
      </w:r>
      <w:bookmarkEnd w:id="732"/>
    </w:p>
    <w:p>
      <w:pPr>
        <w:pStyle w:val="BookText"/>
        <w:rPr/>
      </w:pPr>
      <w:r>
        <w:rPr>
          <w:rFonts w:eastAsia="Times New Roman" w:cs="Times New Roman" w:ascii="Times New Roman" w:hAnsi="Times New Roman"/>
          <w:color w:val="111111"/>
          <w:sz w:val="28"/>
          <w:szCs w:val="28"/>
          <w:lang w:val="en-US" w:bidi="en-US"/>
        </w:rPr>
        <w:t>23404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الأجلح، عن عبدالله بن بريدة، عن أبيه،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بعثنا رسول الله صلى الله عليه و سلم إلي اليمن مع خالد بن الوليد، وبعث عليّاً علي جيش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التقيتما فعلي علي الناس، وإن تفرّقتما فكلّ‌ واحد منكما علي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فلقينا بني‌زبيد من أهل اليمن، وظهر المسلمون علي المشركين، فقتلنا المقاتلة وسبينا الذرّيّة، فاصطفي علي جارية لنفسه من السبي، فكتب بذلك خالد بن الوليد إلي النبيّ‌ صلى الله عليه و سلم ، وأمرني أن أنال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الكتاب إليه ونلت من علي، فتغيّر وجه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مكان العائذ، بعثتني مع رجل وأمرتني بطاعته، فبلّغت ما ارسلت به،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تقعنّ‌ يا بريدة في علي، فإنّ‌ عليّاً منّي وأنا منه، وهذا وليّكم بعدي</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النسائي بإسناده إليه في السنن الكبري </w:t>
      </w: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شاهين الواسطي، حدّثنا خالد بن عبدالله، حدّثنا أجلح، عن عبدالله 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 إلي اليمن جيشين وأمّر علي أحدهما علي بن أبي‌طالب رضي الله عنه وعلي الآخر خالد بن الوليد،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اتّفقتما فعلي علي الناس، وإن تفرّقتما فكلّ‌ واحد منكما علي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فالتقينا فظهر المسلمون علي المشركين، فقتلنا المقاتلة، وسبينا الذرّيّة، فاصطفي علي رضي الله عنه امرأة من السبي لنفسه، فكتب معي خالد بن الوليد إلي النبيّ‌ صلى الله عليه و سلم بذلك، وأمرني خالد أن أنال من علي رضي الله عنه ، فلمّا قرئ الكتاب نلت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الغضب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بعثتني مع رجل وأمرتني بطاعته، ففعلت ما ارسلت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لا تقع في علي، فإنّه منّي وأنا منه</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23406</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ابن السمرقندي، أخبرنا عاصم بن الحسن، أخبرنا عبدالواحد بن محمّد، أخبرنا أبوالعبّاس ابن عقدة، أخبرنا أحمد بن يحيي، حدّثنا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أبي، عن الأجلح، عن عبدالله بن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مع علي جيشاً ومع خالد بن الوليد جيشاً إلي اليمن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اجتمعتم فعلي علي الناس، وإن تفرّقتم فكلّ‌ واحد منكما علي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القوم، فظهر المسلمون علي المشركين، فقتلنا المقاتلة، وسبينا الذرّيّة، وأخذ علي امرأة من ذلك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معي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رسول الله صلى الله عليه و سلم ينال من علي ويخبره بالّذي فعل، وأمرني أن أنال منه، فقرأت عليه الكتاب ونلت من علي، فرأيت وجه نبيّ‌ الله صلى الله عليه و سلم متغيّراً،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العائذ، بعثتني مع رجل وأمرتني بطاعته، فبلّغت ما ارسلت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لا تقعنّ‌ في علي، فإنّه منّي وأنا منه، وهو وليّكم بعدي</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190/42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الذهبي في تاريخ الإسلام </w:t>
      </w:r>
      <w:r>
        <w:rPr>
          <w:rFonts w:eastAsia="Amiri" w:cs="Amiri" w:ascii="Amiri" w:hAnsi="Amiri"/>
          <w:color w:val="111111"/>
          <w:sz w:val="28"/>
          <w:szCs w:val="28"/>
          <w:lang w:bidi="ar-SA"/>
        </w:rPr>
        <w:t>628/3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ترجمة علي بن أبي‌طالب، عن الأجلح، بالاقتصار علي المرفوع منه، وما 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نمير، حدّثني أجلح الكندي، عن عبدالله بن بريدة، عن أبيه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بعثين إلي اليمن، علي أحدهما علي بن أبي‌طالب وعلي الآخر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التقيتم فعلي علي الناس، وإن افترقتما فكلّ‌ واحد منكما علي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بني‌زيد من أهل اليمن فاقتتلنا، فظهر المسلمون علي المشركين، فقتلنا المقاتلة، وسبينا الذرّيّة، فاصطفي علي امرأة من السبي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معي خالد بن الوليد إلي رسول الله صلى الله عليه و سلم يخبره بذلك، فلمّا أتيت النبيّ‌ صلى الله عليه و سلم دفعت الكتاب، فقرئ عليه، فرأيت الغضب في وجه رسول الله صلى الله عليه و سلم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مكان العائذ، بعثتني مع رجل وأمرتني أن اطيعه، ففعلت ما ارسلت به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في علي؛ فإنّه منّي وأنا منه، وهو وليّكم بعدي، وإنّه منّي وأنا منه، وهو وليّكم بعدي</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23408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بريدة مثله مع زيادة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 عنك يا بريدة، فقد أكثرت الوقوع بعلي، فوالله إنّك لتقع برجل هو أولي الناس بكم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زيادة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يأتي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علي طلب بريدة أن يستغفر له، فقال النبيّ‌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تستغفر له أستغفر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زياده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بريدة امتنع من مبايعة أبي‌بكر بعد وفاة النبيّ‌ صلى الله عليه و سلم وتبع عليّاً لأجل ما كان سمعه من نصّ‌ النبيّ‌ بالولاية بعده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أبوالجوّاب، حدّثنا عمّار بن رزيق، عن الأجلح،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بعثين إلي اليمن علي أحدهما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علي بن أبي‌طالب، وعلي الآخر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اجتمعتما فعلي علي الناس، وإذا افترقتما فكلّ‌ واحد منكما علي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بني‌زيد من اليمن فقاتلناهم فظهر المسلمون علي الكافرين، فقتلوا المقاتل وسبوا الذرّيّة، واصطفي علي جارية من الفيء، فكتب معي خالد يقع في علي وأمرني أن أنال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رسول الله صلى الله عليه و سلم رأيت الكراهيّة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العائذ يا رسول الله، بعثتني مع رجل وأمرتني بطاعته، فبلّغت ما أرسلني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لا تقع في علي، علي منّي وأنا منه، وهو وليّكم بعدي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الطرائف سند الحديث ولا متنه، إلا أنّه وقع بعد حديث أحمد،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بريدة له زيادة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موارد الزيادة كما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طاووس في الطرائف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الظاهر الموافق لمختصر تاريخ مدينة دمشق،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189/42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المقرئ فأبي‌يعلي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الأجلح،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بريدة، عن أبيه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بريدة، لا تسبّ‌ عليّاً، فإنّ‌ عليّاً منّي وأنا منه</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المغازلي بإسناده إليه في مناقب أهل البيت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المظفّر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عبدالرحمان بن منصور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أبي‌الحسن،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المرّي، عن أبي‌إسحاق،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عليّاً أميراً علي اليمن، وبعث خالد بن الوليد علي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اجتمعتما فعلي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فالتقوا وأصابوا من الغنائم ما لم يصيبوا مثله، وأخذ علي جارية من الخمس، فدعا خالد بن الوليد بريدة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اغتنمها فأخبر النبيّ‌ صلى الله عليه و سلم بما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المدينة ودخلت المسجد ورسول الله صلى الله عليه و سلم في منزله وناس من أصحابه علي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يا بريدة‌؟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فتح الله علي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أخذها علي من الخمس فجئت لاُخبر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فإنّه يسقطه من عين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 الله عليه و سلم يسمع الكلام، فخرج مغضباً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أقوام ينتقصون عليّاً، من ينتقص عليّاً فقد تنقّصني، ومن فارق عليّاً فقد فارقني، إنّ‌ عليّاً منّي، وأنا منه، خلق من طينتي وخلقت من طينة إبراهيم، وأنا أفضل من إبراهيم، ذرّيّة بعضها من بعض والله سميع عليم؛ وذلك يا بريدة أما علمت أنّ‌ لعلي أكثر من الجارية الّتي أخذ، وإنّه وليّكم من بعدي‌؟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بالصحبة ألا بسطت يدك حتّي ابايعك علي الإسلام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فارقته حتّي بايعته علي الإسلام</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23412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مرداس،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الجريري، عن عبدالله 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 إلي اليمن جيشين وأمّر علي أحدهم علي بن أبي‌طالب وعلي الآخر خالد بن الوليد،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اتّفقتما فعلي علي الناس، وإذا تفرّقتما فكلّ‌ واحد علي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فالتقينا فظهر المسلمون علي المشركين، فقتلنا المقاتلة وسبينا الذرّيّة، فاصطفي علي امرأة من السبي لنفسه، فكتب معي خالد بن الوليد إلي النبيّ‌ صلى الله عليه و سلم وأمرني خالد أن أنال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قرئ الكتاب علي النبيّ‌ صلى الله عليه و سلم فنلت </w:t>
      </w:r>
      <w:r>
        <w:rPr>
          <w:rStyle w:val="FootnoteAnchor"/>
          <w:rtl w:val="true"/>
        </w:rPr>
        <w:footnoteReference w:id="7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علي، فرأيت الغضب في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بعثتني مع رجل وأمرتني بطاعته، ففعلت ما أمرتني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لا تقع في علي، فإنّه منّي وأنا منه</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23413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رواحة الرامهرمزي،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سعّاد بن سليمان، عن عبدالله بن عطاء، عن عبدالله بن بريدة، عن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رسول الله صلى الله عليه و سلم علي بن أبي‌طالب وخالد بن الوليد كلّ‌ واحد منهما وحده وجمعهما،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اجتمعتما فعليكم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فأخذا يميناً ويساراً، فدخل علي فأبعد فأصاب سبياً، فأخذ جارية من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 أشدّ الناس بغضاً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رجل خالد بن الوليد فذكر أنّه قد أخذ جارية من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ثمّ‌ جاء آخر، ثمّ‌ تتابعت الأخبار علي ذلك، فدعاني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قد عرفت الّذي صنع، فانطلق بكتابي هذا إلي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فانطلقت بكتابه حتّي دخلت علي رسول الله صلى الله عليه و سلم ، فأخذ الكتاب بشماله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كما</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يقرأ ولا يكتب،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إذا تكلّمت طأطأت رأسي حتّي أفرغ من حاجتي، فطأطأت رأسي فتكلّمت فوقعت في علي حتّي فرغت، ثمّ‌ رفعت رأسي فرأيت رسول الله صلى الله عليه و سلم غضب غضباً لم أره غضب مثله إلا يوم قريظة والنضير،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أحبّ‌ عليّاً فإنّما يفعل ما يؤمر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وما من الناس أحد أحبّ‌ إليّ‌ منه</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425/5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4839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عبدالله بن حرب، حدّثنا عمرو بن عطيّة، عن عطيّة، حدّثني عبدالله بن بريدة أنّ‌ أباه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نبيّ‌ الله صلى الله عليه و سلم بعث خالد بن الوليد وعلي بن أبي‌طالب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قتال فعلي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فتح عليهم، وذلك قبل اليمن، فأصابوا سبياً، فانطلق علي إلي جارية حسناء وأخذها ليبعث بها إلي رسول الله صلى الله عليه و سلم ، فأبي عليه خالد بن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أنا أبعث بها إلي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سمعه انطلق خالد فبعث بريدة إلي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 سلم وهو يغسل رأسه، فنلت من علي عنده، وكان إذا قعدنا عند رسول الله صلى الله عليه و سلم لم نرفع أبصارنا إليه،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بريدة، بعض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بصري إلي رسول الله صلى الله عليه و سلم فإذا وجهه يتغيّر، 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ابغضه أبداً بعد الّذي رأيت من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23415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يحيي بن الربيع بن أبي‌راشد،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عطيّة العوفي، عن أبيه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بريدة، أنّ‌ أباه حدّثه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بعث علي بن أبي‌طالب وخالد بن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قتال فعلي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فتح عليهم فأصابوا سبياً، فأخذ علي جارية حسناء ليبعث بها إلي رسول الله صلى الله عليه و سلم ،</w:t>
      </w:r>
    </w:p>
    <w:p>
      <w:pPr>
        <w:pStyle w:val="BookText"/>
        <w:rPr/>
      </w:pPr>
      <w:r>
        <w:rPr>
          <w:rFonts w:ascii="Amiri" w:hAnsi="Amiri" w:eastAsia="Amiri" w:cs="Amiri"/>
          <w:color w:val="111111"/>
          <w:sz w:val="28"/>
          <w:sz w:val="28"/>
          <w:szCs w:val="28"/>
          <w:rtl w:val="true"/>
          <w:lang w:bidi="ar-SA"/>
        </w:rPr>
        <w:t>فأبي عليه خالد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أبعث بها إلي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منعه انطلق خالد فبعث بريدة إلي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صلى الله عليه و سلم وهو يغسل رأسه فنلت </w:t>
      </w:r>
      <w:r>
        <w:rPr>
          <w:rStyle w:val="FootnoteAnchor"/>
          <w:rtl w:val="true"/>
        </w:rPr>
        <w:footnoteReference w:id="7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علي عنده، وكنّا إذا قعدنا عند رسول الله صلى الله عليه و سلم لم نرفع أبصارنا إليه،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إلي رسول الله صلى الله عليه و سلم فإذا وجهه متغيّر، فلمّا 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ابغضه أبداً بعد الّذي رأيت من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23416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بن هانئ، حدّثنا أحمد بن نصر، أخبرنا محمّد بن علي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حازم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وأنبأ محمّد بن عبدالله العمري، حدّثنا محمّد بن إسحاق، حدّثنا محمّد بن يحيي وأحمد بن يوسف،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ابن أبي‌غنية، عن الحكم، عن سعيد بن جبير، عن ابن عبّاس، عن بريدة الأسلمي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غزوت مع علي إلي اليمن فرأيت منه جفوة، فقدمت علي رسول الله صلى الله عليه و سلم فذكرت عليّاً فتنقّصته، فرأيت وجه رسول الله صلى الله عليه و سلم يتغيّر،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 لست أولي بالمؤمنين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وذكر الحديث</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23417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بريدة،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تقع في علي فإنّه منّي وأنا منه، وهو وليّكم بعدي</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23418</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الطحّان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لي</w:t>
      </w:r>
      <w:r>
        <w:rPr>
          <w:rFonts w:eastAsia="Amiri" w:cs="Amiri" w:ascii="Amiri" w:hAnsi="Amiri"/>
          <w:color w:val="111111"/>
          <w:sz w:val="28"/>
          <w:szCs w:val="28"/>
          <w:rtl w:val="true"/>
          <w:lang w:bidi="ar-SA"/>
        </w:rPr>
        <w:t>:</w:t>
      </w:r>
      <w:bookmarkStart w:id="733" w:name="pg14313_146861"/>
    </w:p>
    <w:p>
      <w:pPr>
        <w:pStyle w:val="BookText"/>
        <w:rPr/>
      </w:pPr>
      <w:bookmarkEnd w:id="733"/>
      <w:r>
        <w:rPr>
          <w:rFonts w:ascii="Amiri" w:hAnsi="Amiri" w:eastAsia="Amiri" w:cs="Amiri"/>
          <w:color w:val="111111"/>
          <w:sz w:val="28"/>
          <w:sz w:val="28"/>
          <w:szCs w:val="28"/>
          <w:rtl w:val="true"/>
          <w:lang w:bidi="ar-SA"/>
        </w:rPr>
        <w:t>لا تقع في علي، فإنّ‌ عليّاً منّي وأنا منه</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كما في عمدة القاري </w:t>
      </w:r>
      <w:r>
        <w:rPr>
          <w:rFonts w:eastAsia="Amiri" w:cs="Amiri" w:ascii="Amiri" w:hAnsi="Amiri"/>
          <w:color w:val="111111"/>
          <w:sz w:val="28"/>
          <w:szCs w:val="28"/>
          <w:lang w:bidi="ar-SA"/>
        </w:rPr>
        <w:t>214/16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مناقب علي بن أبي‌طالب رضي الله عنه </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6868802_3381743652"/>
      <w:bookmarkStart w:id="735" w:name="_Toc289"/>
      <w:bookmarkEnd w:id="734"/>
      <w:r>
        <w:rPr/>
        <w:t>4</w:t>
      </w:r>
      <w:r>
        <w:rPr>
          <w:rtl w:val="true"/>
        </w:rPr>
        <w:t xml:space="preserve">. </w:t>
      </w:r>
      <w:r>
        <w:rPr>
          <w:rtl w:val="true"/>
        </w:rPr>
        <w:t>امّ‌سلمة</w:t>
      </w:r>
      <w:bookmarkEnd w:id="735"/>
    </w:p>
    <w:p>
      <w:pPr>
        <w:pStyle w:val="BookText"/>
        <w:rPr/>
      </w:pPr>
      <w:r>
        <w:rPr>
          <w:rFonts w:eastAsia="Times New Roman" w:cs="Times New Roman" w:ascii="Times New Roman" w:hAnsi="Times New Roman"/>
          <w:color w:val="111111"/>
          <w:sz w:val="28"/>
          <w:szCs w:val="28"/>
          <w:lang w:val="en-US" w:bidi="en-US"/>
        </w:rPr>
        <w:t>23419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أبوالمعالي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الصالح أبوطاهر عبدالغفار بن محمّد بن جعفر المكتّب، أنبأ أحمد بن شعيب البخاري، حدّثنا صالح بن محمّد جزرة بن حبيب بن حسّان بن أبي‌الأشرس، حدّثني معمر بن زائدة قائد الأعمش، عن الأعمش، عن حفص بن إياس، عن شهر بن حوشب، عن امّ‌سلمة،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أتيتها فسألتها عن علي رضي الله عنه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مثله يسأل‌؟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بمن يسبّه ويسبّ‌ من يحبّه‌؟ فبكت وبكيت لبكائها،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ثكلتني امّي، أيسبّ‌ النبيّ‌ عليه السلام وأنتم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يعنون رسول الله، إنّما يسبّون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يسبّون عليّاً ويسبّون من يحبّه‌؟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يحبّه </w:t>
      </w:r>
      <w:r>
        <w:rPr>
          <w:rFonts w:eastAsia="Amiri" w:cs="Amiri" w:ascii="Amiri" w:hAnsi="Amiri"/>
          <w:color w:val="111111"/>
          <w:sz w:val="28"/>
          <w:szCs w:val="28"/>
          <w:rtl w:val="true"/>
          <w:lang w:bidi="ar-SA"/>
        </w:rPr>
        <w:t xml:space="preserve">... . </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23420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وعبّاس الدوري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أبي‌بكير،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أبي‌إسحاق، عن أبي‌عبدالله الجدلي،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امّ‌سلمة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يسبّ‌ رسول الله صلى الله عليه و سلم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سبحان الله، أو كلمة نحوها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23421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العوفي، حدّثنا يحيي بن أبي‌بكير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عبدالله بن موسي بن رامك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بن هجرس بن هبب التغلبي،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عثمان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أباإسحاق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أباعبدالله الجدلي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وأنا غلام، فمررت بالمدينة فإذاً الناس عنق واحد فأتبعتهم، فدخلوا علي امّ‌سلمة،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فأجابها رجل جلف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امّاه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يسبّ‌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لنقول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ومن سبّني فقد سبّ‌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7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أحمد بن عبيد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موسي بن إسحاق التيمي، حدّثنا جندل بن والق، حدّثنا بكير بن عثمان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أباإسحاق التميمي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الجدلي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وأنا غلام، فمررت بالمدينة وإذا الناس عنق واحد فأتبعتهم، فدخلوا علي امّ‌سلمة زوج النبيّ‌ صلى الله عليه و سلم ،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w:t>
      </w:r>
      <w:r>
        <w:rPr>
          <w:rStyle w:val="FootnoteAnchor"/>
          <w:rtl w:val="true"/>
        </w:rPr>
        <w:footnoteReference w:id="736"/>
      </w:r>
      <w:r>
        <w:rPr>
          <w:rFonts w:ascii="Amiri" w:hAnsi="Amiri" w:eastAsia="Amiri" w:cs="Amiri"/>
          <w:color w:val="111111"/>
          <w:sz w:val="28"/>
          <w:sz w:val="28"/>
          <w:szCs w:val="28"/>
          <w:rtl w:val="true"/>
          <w:lang w:bidi="ar-SA"/>
        </w:rPr>
        <w:t>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فأجابها رجل جلف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امّتاه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رسول الله صلى الله عليه و سلم في ناديكم‌؟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لنقول أشياء نريد عرض الدنيا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ومن سبّني فقد سبّ‌ الله تعالي</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23424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حدّثنا إسماعيل بن الخليل، عن علي بن مسهر، عن أبي‌إسحاق السبيعي،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أباعبدالله الجدلي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وأنا غلام، فمررت بالمدينة فرأيت الناس عنقاً واحداً فأتبعتهم، فأتوا امّ‌سلمة زوج النبيّ‌ صلى الله عليه و سلم فسمعتها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w:t>
      </w:r>
      <w:r>
        <w:rPr>
          <w:rStyle w:val="FootnoteAnchor"/>
          <w:rtl w:val="true"/>
        </w:rPr>
        <w:footnoteReference w:id="7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حسب ترجمة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فأجابها رجل جلف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يسبّ‌ رسول الله صلى الله عليه و سلم في ناديكم‌؟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 شيئاً نريد عرض هذه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ومن سبّني سبّه الله</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23425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بن خليفة، عن أبي‌إسحاق، عن أبي‌عبدالله الجدلي،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امّ‌سلمة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 يسبّ‌ رسول الله صلى الله عليه و سلم فيكم وأنتم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ليسوا يسبّون عليّاً ومن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23426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فطر، عن أبي‌إسحاق، عن أبي‌عبدالله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أباعبدالله، أ يسبّ‌ رسول الله صلى الله عليه و سلم فيكم ثمّ‌ لا تغيرون‌؟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علي ومن يحبّه، وقد كان رسول الله صلى الله عليه و سلم يحبّه</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23427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عبيدالله بن موسي، عن فطر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أبي‌عبدالله الجدلي،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علي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يسبّ‌ رسول الله صلى الله عليه و آله فيكم وأنتم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علي عليه السلام ومن يحبّه‌؟</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23428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أحمد بن محمّد بن البغدادي، أخبرنا إبراهيم بن محمّد بن إبراهيم، حدّثنا إبراهيم بن عبدالله بن محمّد، أخبرنا عبدالله بن محمّد، حدّثنا أبوالأزهر، حدّثنا مكّي بن إبراهيم، حدّثنا فطر بن خليفة، عن أبي‌إسحاق، عن أبي‌عبدالله الجدلي،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امّ‌سلمة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 يسبّ‌ رسول الله صلى الله عليه و سلم فيكم وأنتم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علي ومن يحبّه‌؟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كان رسول الله صلى الله عليه و سلم يحبّه‌؟ </w:t>
      </w:r>
      <w:r>
        <w:rPr>
          <w:rStyle w:val="FootnoteAnchor"/>
          <w:rtl w:val="true"/>
        </w:rPr>
        <w:footnoteReference w:id="7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266/42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فطر بن خليفة، عن أبي‌إسحاق، عن أبي‌عبدالله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أباعبدالله، أ يسبّ‌ رسول الله صلى الله عليه و سلم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علي ومن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رسول الله صلى الله عليه و سلم يحبّه</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23430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عبدالله المعدّل، أخبرنا محمّد بن عمرو الرزّاز، حدّثنا إبراهيم بن عبدالرحيم بن دنوقا، حدّثنا سهل بن عامر، حدّثنا عيسي بن عبدالرحمان، عن السدّي، عن أبي‌عبدالله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أباعبدالله، أ يسبّ‌ رسول الله صلى الله عليه و سلم فيكم علي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يكون ذلك يا 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يسبّ‌ علي ومن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 رسول الله صلى الله عليه و سلم كان يحبّه</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23431</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مخلد بن جعفر، حدّثنا محمّد بن أحمد بن إبراهيم الحكيمي، حدّثنا الحسن بن الفضل الزعفراني وجعفر بن أبي‌عثمان الطيالسي،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عبدالحميد بن صالح، حدّثنا عيسي بن عبدالرحمان، عن السدّي، عن أبي‌عبدالله الجدلي،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أباعبدالله، أ يسبّ‌ رسول الله صلى الله عليه و سلم فيكم علي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علي ومن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علي رسول الله صلى الله عليه و سلم أنّه كان يحبّه</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الحسن بن الفضل بن السمح أبي‌علي الزعفراني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ومحمّد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عيسي بن عبدالرحمان البجلي، عن السدّي، عن أبي‌عبدالله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يسبّ‌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علي ومن يحبّه‌؟ فأشهد أنّ‌ رسول الله صلى الله عليه و سلم كان يحبّه</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23433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إسحاق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الحسن بن علي بن عفّان، حدّثنا عبيدالله بن موسي، حدّثنا عيسي بن عبدالرحمان النخعي، عن السدّي، عن أبي‌عبدالله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يسبّ‌ رسول الله صلى الله عليه و سلم فيكم علي المنابر؟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علي ومن يحبّه‌؟ فأشهد أنّ‌ رسول الله صلى الله عليه و سلم كان يحبّه</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23434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عبدالرحمان السلمي، عن السدّي، عن أبي‌عبدالله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يسبّ‌ رسول الله صلى الله عليه و سلم بينكم علي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يسبّ‌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علي بن أبي‌طالب ومن يحبّه‌؟ وأشهد أنّ‌ رسول الله صلى الله عليه و سلم كان يحبّه</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23435</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الورّاق، حدّثني عمرو، عن إسماعيل السدّي،</w:t>
      </w:r>
      <w:bookmarkStart w:id="736" w:name="pg14313_146866"/>
    </w:p>
    <w:p>
      <w:pPr>
        <w:pStyle w:val="BookText"/>
        <w:rPr/>
      </w:pPr>
      <w:bookmarkEnd w:id="7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قيس بن أبي‌حازم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امّ‌سلمة زوج النبيّ‌ صلى الله عليه و سلم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 عليّاً وأحبّاءه فقد سبّ‌ رسول الله صلى الله عليه و سلم ، وأشهد أنّ‌ رسول الله صلى الله عليه و سلم كان يحبّه</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267/42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6868804_3381743652"/>
      <w:bookmarkStart w:id="738" w:name="_Toc290"/>
      <w:bookmarkEnd w:id="737"/>
      <w:r>
        <w:rPr/>
        <w:t>5</w:t>
      </w:r>
      <w:r>
        <w:rPr>
          <w:rtl w:val="true"/>
        </w:rPr>
        <w:t xml:space="preserve">. </w:t>
      </w:r>
      <w:r>
        <w:rPr>
          <w:rtl w:val="true"/>
        </w:rPr>
        <w:t>عبدالله بن عبّاس</w:t>
      </w:r>
      <w:bookmarkEnd w:id="738"/>
    </w:p>
    <w:p>
      <w:pPr>
        <w:pStyle w:val="BookText"/>
        <w:rPr/>
      </w:pPr>
      <w:r>
        <w:rPr>
          <w:rFonts w:eastAsia="Times New Roman" w:cs="Times New Roman" w:ascii="Times New Roman" w:hAnsi="Times New Roman"/>
          <w:color w:val="111111"/>
          <w:sz w:val="28"/>
          <w:szCs w:val="28"/>
          <w:lang w:val="en-US" w:bidi="en-US"/>
        </w:rPr>
        <w:t>23436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الثقفي، عن جندل بن والق، عن حمّاد، عن علي بن زيد،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ابن عبّاس أنّ‌ قوماً يقعون في علي عليه السلام ، فقال لابنه علي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فاذهب بي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حتّي انتهي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الله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رسول الله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لعلي‌؟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ومن سبّني فقد سبّ‌ الله، ومن سبّ‌ الله كبّه الله علي وجهه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عنهم فقال لابنه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نظروا إليك بأعين محمرّة   نظر التيوس إلي شفار الجازر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 الحواجب ناكسي أذقانهم   نظر الذليل إلي العزيز القاهر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مزيداً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خزي علي أمواتهم   والميّتون فضيحة للغابر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23437</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أحمد بن تميم القنطري، حدّثنا أبوقلابة الرقاشي، حدّثنا أبوعاصم، عن عبدالله بن المؤمّل، حدّثني أبوبكر بن عبيدالله بن أبي‌مليكة،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أهل الشام فسبّ‌ عليّاً عند ابن عبّاس، فحصبه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آذيت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لو كان رسول الله صلى الله عليه و سلم حيّاً لآذيته</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23438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القاسم بن جعفر بن عبدالواحد الهاشمي، حدّثنا أبي وعمّاي،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جدّنا العبّاس بن عبدالواحد ونحن نسمع، حدّثنا عمّي يعقوب بن جعفر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عبدالله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أبي، حدّثنا أبي،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عبدالله بن العبّاس وسعيد بن جبير يقوده، فمرّ علي ضفّة زمزم، فإذا قوم من أهل الشام يشتمون عليّاً عليه السلام ، فقال لسعيد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فينا أحد سبّ‌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رسول الله صلى الله عليه و سلم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فينا أحد سبّ‌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علي بن أبي‌طالب عليه السلام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علي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اذناي ووعاه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سبّك فقد سبّني، ومن سبّني فقد سبّ‌ الله، ومن سبّ‌ الله أكبّه الله علي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تولّي عنهم،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ماذا رأيتهم صنعوا؟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نظروا إليك بأعين محمرّة   نظر التيوس إلي شفار الجازر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 العيون نواكس أبصارهم   نظر الذليل إلي العزيز القاهر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مزيد،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أحياؤهم عار علي أمواتهم   والميّتون مسبّة للغابر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23439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محمّد بن محمّد بن مخلد البزّار وأبوالفرج محمّد بن هارون بن الحسين الفقيه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أبوعمر القاسم بن جعفر بن عبدالواحد بن العبّاس بن عبدالواحد بن جعفر بن سليمان بن علي بن عبدالله بن العبّاس بن عبدالمطّلب، حدّثنا أبي جعفر وعمّاي أبوالقاسم محمّد وأبوالحسن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جدّنا العبّاس بن عبدالواحد بن جعفر ونحن حضور نسمع،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يعقوب بن جعفر بن سليمان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عبدالله بن العبّاس وسعيد بن جبير يقوده، فمرّ علي ضفّة زمزم فإذا بقوم من أهل الشام يسبّون عليّاً عليه السلام ، فقال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فينا أحد يسبّ‌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فينا أحد يسبّ‌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علي بن أبي‌طالب‌؟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علي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اذناي ووعاه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سبّك فقد سبّني، ومن سبّني فقد سبّ‌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سبّ‌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كبّه الله علي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عنهم،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ماذا رأيتهم صنعوا؟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نظروا إليك بأعين محمرّة   نظر التيوس إلي شفار الجازر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 العيون نواكس أبصارهم   نظر الذليل إلي العزيز القاهر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عندي فداك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عار علي أمواتهم   والميّتون مسبّة للغابر </w:t>
      </w:r>
      <w:r>
        <w:rPr>
          <w:rStyle w:val="FootnoteAnchor"/>
          <w:rtl w:val="true"/>
        </w:rPr>
        <w:footnoteReference w:id="7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23440</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النطنزي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بختكين بن عروبة التركي،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الحافظ‍‌ أبوبكر محمّد</w:t>
      </w:r>
    </w:p>
    <w:p>
      <w:pPr>
        <w:pStyle w:val="BookText"/>
        <w:rPr/>
      </w:pPr>
      <w:r>
        <w:rPr>
          <w:rFonts w:ascii="Amiri" w:hAnsi="Amiri" w:eastAsia="Amiri" w:cs="Amiri"/>
          <w:color w:val="111111"/>
          <w:sz w:val="28"/>
          <w:sz w:val="28"/>
          <w:szCs w:val="28"/>
          <w:rtl w:val="true"/>
          <w:lang w:bidi="ar-SA"/>
        </w:rPr>
        <w:t>بن إبراهيم بن علي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أبوعمرو الهاشمي، حدّثنا أحمد بن داوود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حمّاد، عن المنقري، عن من حدّثه،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حجب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بمجلس من مجالس قريش وهم يسبّون عليّاً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هؤلاء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سبّوا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فردّني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الله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رسول الله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علي بن أبي‌طالب‌؟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بالله أنّي سمعت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ومن سبّني فقد سبّ‌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سبّ‌ الله أكبّه الله علي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عنهم وقال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سمعتهم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 وجوههم إذ قلت ما قلت‌؟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نظروا إليك بأعين محمرّة   نظر التيوس إلي شفار الجازر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 العيون نواكس أبصارهم   نظر الذليل إلي العزيز القاهر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عار علي أمواتهم   والميّتون فضيحة للغابر </w:t>
      </w:r>
      <w:r>
        <w:rPr>
          <w:rStyle w:val="FootnoteAnchor"/>
          <w:rtl w:val="true"/>
        </w:rPr>
        <w:footnoteReference w:id="7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الحمّويي بإسناده إليه في فرائد السمطين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الرياض النضرة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الرابع، الفصل السادس، ذكر اختصاصه بأنّ‌ من آذاه فقد آذي النبيّ‌، عن الملّا في الوسيلة، مع مغايرات طفيفة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سبّ‌ عليّاً فقد سبّني، ومن سبّني فقد سبّ‌ الله، ومن سبّ‌ الله أدخله الله نار جهنّم</w:t>
      </w:r>
      <w:bookmarkStart w:id="739" w:name="pg14313_146870"/>
    </w:p>
    <w:p>
      <w:pPr>
        <w:pStyle w:val="BookText"/>
        <w:rPr/>
      </w:pPr>
      <w:bookmarkEnd w:id="739"/>
      <w:r>
        <w:rPr>
          <w:rFonts w:ascii="Amiri" w:hAnsi="Amiri" w:eastAsia="Amiri" w:cs="Amiri"/>
          <w:color w:val="111111"/>
          <w:sz w:val="28"/>
          <w:sz w:val="28"/>
          <w:szCs w:val="28"/>
          <w:rtl w:val="true"/>
          <w:lang w:bidi="ar-SA"/>
        </w:rPr>
        <w:t>وله عذاب مقيم</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542/3</w:t>
      </w:r>
      <w:r>
        <w:rPr>
          <w:rFonts w:eastAsia="IRNazanin" w:cs="IRNazanin"/>
          <w:color w:val="111111"/>
          <w:sz w:val="28"/>
          <w:szCs w:val="28"/>
          <w:rtl w:val="true"/>
          <w:lang w:bidi="fa-IR"/>
        </w:rPr>
        <w:t xml:space="preserve"> (</w:t>
      </w:r>
      <w:r>
        <w:rPr>
          <w:rFonts w:eastAsia="IRNazanin" w:cs="IRNazanin"/>
          <w:color w:val="111111"/>
          <w:sz w:val="28"/>
          <w:szCs w:val="28"/>
          <w:lang w:bidi="fa-IR"/>
        </w:rPr>
        <w:t>5689</w:t>
      </w:r>
      <w:r>
        <w:rPr>
          <w:rFonts w:eastAsia="IRNazanin" w:cs="IRNazanin"/>
          <w:color w:val="111111"/>
          <w:sz w:val="28"/>
          <w:szCs w:val="28"/>
          <w:rtl w:val="true"/>
          <w:lang w:bidi="fa-IR"/>
        </w:rPr>
        <w:t>).</w:t>
      </w:r>
    </w:p>
    <w:p>
      <w:pPr>
        <w:pStyle w:val="Heading5"/>
        <w:numPr>
          <w:ilvl w:val="4"/>
          <w:numId w:val="1"/>
        </w:numPr>
        <w:rPr/>
      </w:pPr>
      <w:bookmarkStart w:id="740" w:name="__RefHeading___Toc6868806_3381743652"/>
      <w:bookmarkStart w:id="741" w:name="_Toc291"/>
      <w:bookmarkEnd w:id="740"/>
      <w:r>
        <w:rPr/>
        <w:t>6</w:t>
      </w:r>
      <w:r>
        <w:rPr>
          <w:rtl w:val="true"/>
        </w:rPr>
        <w:t xml:space="preserve">. </w:t>
      </w:r>
      <w:r>
        <w:rPr>
          <w:rtl w:val="true"/>
        </w:rPr>
        <w:t>عمران بن حصين</w:t>
      </w:r>
      <w:bookmarkEnd w:id="741"/>
    </w:p>
    <w:p>
      <w:pPr>
        <w:pStyle w:val="BookText"/>
        <w:rPr/>
      </w:pPr>
      <w:r>
        <w:rPr>
          <w:rFonts w:eastAsia="Times New Roman" w:cs="Times New Roman" w:ascii="Times New Roman" w:hAnsi="Times New Roman"/>
          <w:color w:val="111111"/>
          <w:sz w:val="28"/>
          <w:szCs w:val="28"/>
          <w:lang w:val="en-US" w:bidi="en-US"/>
        </w:rPr>
        <w:t>23442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سليمان، حدّثنا يزيد الرشك، سمعت مطرّف بن عبدالله بن الشخّير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سريّة </w:t>
      </w:r>
      <w:r>
        <w:rPr>
          <w:rStyle w:val="FootnoteAnchor"/>
          <w:rtl w:val="true"/>
        </w:rPr>
        <w:footnoteReference w:id="757"/>
      </w:r>
      <w:r>
        <w:rPr>
          <w:rFonts w:ascii="Amiri" w:hAnsi="Amiri" w:eastAsia="Amiri" w:cs="Amiri"/>
          <w:color w:val="111111"/>
          <w:sz w:val="28"/>
          <w:sz w:val="28"/>
          <w:szCs w:val="28"/>
          <w:rtl w:val="true"/>
          <w:lang w:bidi="ar-SA"/>
        </w:rPr>
        <w:t>وأمّر عليهم علي بن أبي‌طالب فأحدث في سفره شيئاً، فتعاقد أربعة من أصحاب رسول الله صلى الله عليه و سلم أن يذكروا ذلك لرسول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إذا قدموا من سفر بدؤوا برسول الله صلى الله عليه و سلم ، فدخلوا عليه، فقام رجل من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قام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عليّاً، دعوا عليّاً، دعوا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منّي وأنا منه، وهو وليّ‌ كلّ‌ مؤمن</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23443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الضبعي، حدّثنا يزيد الرشك، عن مطرّف بن عبدالله بن الشخّير، 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عليّاً في جيش، فرأوا منه شيئاً فأنكروه، فاتّفق نفر أربعة وتعاقدوا أن يخبروا النبيّ‌ صلى الله عليه و سلم بما صنع علي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إذا قدمنا من سفر لم نأت أهلنا حتّي نأتي رسول الله صلى الله عليه و سلم وننظر إليه،</w:t>
      </w:r>
    </w:p>
    <w:p>
      <w:pPr>
        <w:pStyle w:val="BookText"/>
        <w:rPr/>
      </w:pPr>
      <w:r>
        <w:rPr>
          <w:rFonts w:ascii="Amiri" w:hAnsi="Amiri" w:eastAsia="Amiri" w:cs="Amiri"/>
          <w:color w:val="111111"/>
          <w:sz w:val="28"/>
          <w:sz w:val="28"/>
          <w:szCs w:val="28"/>
          <w:rtl w:val="true"/>
          <w:lang w:bidi="ar-SA"/>
        </w:rPr>
        <w:t>فجاء النفر الأربعة فقام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لم تر أنّ‌ عليّاً صنع كذا وكذا؟ فأعرض عنه، ثمّ‌ قام الثاني فقال مثل ذلك، فأعرض عنه، ثمّ‌ قام الثالث فقال مثل ذلك، فأعرض عنه، ثمّ‌ قام الرابع فقال مثل ذلك،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ولعلي‌؟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يزيد الرشك، عن مطرّف،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سريّة واستعمل عليهم عليّاً، فأصاب جارية فأنكروا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فتعاقد أربعة من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 سلم أخبرناه، وكان المسلمون إذا قدموا من سفر بدؤوا برسول الله فسلّموا عليه، فلمّا قدمت السريّة سلّموا علي رسول الله صلى الله عليه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فأقبل عليه رسول الله صلى الله عليه و سلم يعرف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23445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حدّثنا معاذ بن المثنّي، حدّثنا 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أبوعمرو بن حمدان، حدّثنا الحسن بن سفيان، حدّثنا بشر بن هلال وعبدالسلام 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يزيد الرشك، عن مطرّف، عن عمران بن حصين،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رسول الله صلى الله عليه و سلم سريّة واستعمل عليهم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علي جارية، فأنكروا ذلك عليه، فتعاقد أربعة من أصحاب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 سلم أخبرناه بما صنع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قدموا من سفر بدؤوا برسول الله صلى الله عليه و سلم فسلّموا عليه ثمّ‌ انصرفوا، فلمّا قدمت السريّة سلّموا علي رسول الله صلى الله عليه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 ثمّ‌ قام آخر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 حتّي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فأقبل عليه رسول الله صلى الله عليه و سلم يعرف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جعفر الضبيعي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عمر بن شقيق، حدّثنا جعفر بن سليمان، عن يزيد الرشك، عن مطرّف بن عبدالله بن الشخّير،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سريّة واستعمل عليهم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علي في السريّة، فأصاب جارية، فأنكر ذلك عليه أصحاب رسول الله صلى الله عليه و سلم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 سلم أخبرناه بما صنع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قدموا من سفر بدؤوا برسول الله صلى الله عليه و سلم فسلّموا عليه ونظروا إليه، ثمّ‌ ينصرفون إلي رحالهم، فلمّا قدمت السريّة سلّموا علي رسول الله صلى الله عليه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 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لله، أ لم تر أنّ‌ عليّاً صنع كذا وكذا؟ فأعرض عنه، 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فأقبل إليه رسول الله صلى الله عليه و سلم والغضب يعرف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23447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حنبل، حدّثنا العبّاس بن الوليد النرسي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معاذ بن المثنّي، حدّثنا 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بشر بن موسي والحسن بن المتوكّل البغدادي، حدّثنا خالد بن يزيد القرني </w:t>
      </w:r>
      <w:r>
        <w:rPr>
          <w:rStyle w:val="FootnoteAnchor"/>
          <w:rtl w:val="true"/>
        </w:rPr>
        <w:footnoteReference w:id="7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هو الظاهر الموافق لترجمة الرجل،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المزّي في تهذيب الكمال </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أبي‌يزيد، وهو الصواب، واسم أبي‌يزيد البَهبُذان بن يزيد بن البهبذان الفارسي أبوالهيثم المزرقي القرني القُطُربلي، من قرية بين المزرفة، وقُطربُل تُسمّي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يزيد الرشك، عن مطرّف بن عبدالله،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سريّة فاستعمل عليهم عليّاً، فمضي علي السريّة، فأصاب علي جارية فأنكروا ذلك عليه، فتعاقد أربعة من أصحاب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 سلم أخبرناه بما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قدموا من سفر بدؤوا برسول الله صلى الله عليه و سلم فسلّموا عليه ثمّ‌ انصرفوا، فلمّا قدمت السريّة سلّموا علي رسول الله صلى الله عليه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 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 ثمّ‌ قام آخر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 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فأقبل عليه رسول الله صلى الله عليه و سلم يعرف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تريدون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23448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إسحاق، حدّثنا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القطربلي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جعفر بن سليمان، عن يزيد الرشك، عن مطرّف،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سريّة، فاستعمل عليهم عليّاً، فمضي علي في السريّة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علي جارية فأنكروا ذلك عليه، فتعاقد أربعة من أصحاب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 سلم أخبرناه بما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قدموا من سفر بدؤوا برسول الله صلى الله عليه و سلم ثمّ‌ انصرفوا، فلمّا قدمت السريّة سلّموا علي رسول الله صلى الله عليه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فأقبل إليه رسول الله صلى الله عليه و سلم يعرف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الصحابة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الوليد النرسي، حدّثنا جعفر بن سليمان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خالد بن يزيد، عن جعفر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 والفضل بن 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يزيد الرشك، عن مطرّف بن عبدالله، عن عمران بن حصين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سريّة فاستعمل عليهم عليّاً رضي الله عنه ، فلمّا مضي علي رضي الله عنه في السريّة أصاب علي جارية فأنكروا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وتعاقدوا أربعة من أصحاب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لقينا رسول الله صلى الله عليه و سلم أخبرناه بما صنع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قدموا من سفر بدؤوا برسول الله صلى الله عليه و سلم فسلّموا عليه ونظروا إليه ثمّ‌ ينصرفون إلي رحالهم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قدمت السريّة سلّموا علي رسول الله صلى الله عليه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رضي الله عنه صنع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رسول الله صلى الله عليه و سلم والغضب يعرف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علي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23451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عبدالسلام بن عمر، حدّثنا جعفر بن سليمان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بشر بن هلال، عن جعفر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القواريري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جعفر بن سليمان، حدّثنا يزيد الرشك، عن مطرّف بن عبدالله،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سريّة واستعمل عليهم علي بن أبي‌طالب،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إذا قدموا من غزوة أتوا رسول الله صلى الله عليه و سلم قبل أن يأتوا رحالهم فأخبروه مسيرهم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علي جارية، فتعاقد أربعة فأخبروه بمسيرهم،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وأصاب علي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قام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 علي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 علي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صلى الله عليه و سلم مغضباً، الغضب يعرف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علي منّي وأنا منه، وهو وليّ‌ كلّ‌ مؤمن بعدي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الرشك، عن مطرّف،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سريّة واستعمل عليهم عليّاً، فصنع علي شيئاً أنكروه، فتعاقد أربعة من أصحاب رسول الله صلى الله عليه و سلم أن يعلموه، وكانوا إذا قدموا من سفر بدؤوا برسول الله صلى الله عليه و سلم فسلّموا عليه ونظروا إليه، ثمّ‌ ينصرفون إلي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السريّة سلّموا علي رسول الله صلى الله عليه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جعفر الضبيعي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عدي في الكامل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جعفر بن سليمان الضبعي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بإسناده إليه في تاريخ مدينة دمشق </w:t>
      </w:r>
      <w:r>
        <w:rPr>
          <w:rFonts w:eastAsia="Amiri" w:cs="Amiri" w:ascii="Amiri" w:hAnsi="Amiri"/>
          <w:color w:val="111111"/>
          <w:sz w:val="28"/>
          <w:szCs w:val="28"/>
          <w:lang w:bidi="ar-SA"/>
        </w:rPr>
        <w:t>198/42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عليّاً صنع كذا وكذا؟ فأقبل إليه رسول الله صلى الله عليه و سلم يعرف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ما تريدون من علي‌؟ علي منّي وأنا من علي، وعلي وليّ‌ كلّ‌ مؤمن بعدي</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يزيد الرشك، عن مطرّف،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سريّة فاستعمل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شيئاً أنكروه، فتعاقدوا أربعة من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إذا قدموا من سفر بدؤوا برسول الله صلى الله عليه و سلم فسلّموا عليه ونظروا إليه ثمّ‌ ينصرفون إلي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السريّة سلّموا علي رسول الله صلى الله عليه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إلي علي صنع كذا وكذا؟ فأعرض عنه، ثمّ‌ قام آخر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تر إلي علي صنع كذا وكذا؟ فأقبل إليه رسول الله صلى الله عليه و سلم يعرف الغضب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علي منّي وأنا من علي، وعلي وليّ‌ كلّ‌ مؤمن بعدي</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23455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شوذب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أبي، حدّثنا محمّد بن الحسين الزعفراني، حدّثنا جعفر بن محمّد أبويحيي، حدّثنا علي بن الحسين البزّاز وموسي بن محمّد البجلي،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يزيد الرشك، عن مطرّف بن عبدالله، عن عمران بن حصين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تريدون من علي‌؟ ما تريدون من علي‌؟ ما تريدون من علي‌؟ إنّ‌ عليّاً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23456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الحسين، حدّثنا جعفر بن سليمان </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العبّاس بن الوليد، عن جعفر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الضبعي، عن يزيد الرشك، عن مطرّف بن عبدالله،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جيشاً واستعمل عليهم علي بن أبي‌طالب، فمضي في السريّة فأصاب جارية، فأنكروا عليه، وتعاقد أربعة من أصحاب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رسول الله صلى الله عليه و سلم أخبرناه بما صنع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رجعوا من سفر بدؤوا برسول الله صلى الله عليه و سلم فسلّموا عليه ثمّ‌ انصرفوا إلي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السريّة سلّموا علي النبيّ‌ صلى الله عليه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إلي علي بن أبي‌طالب صنع كذا وكذا؟ فأعرض عنه رسول الله صلى الله عليه و سلم ، ثمّ‌ قام الثاني فقال مثل مقالته، فأعرض عنه، ثمّ‌ قام إليه الثالث فقال مثل مقالته، فأعرض عنه، ثمّ‌ قام الرابع فقال مثل ما قالوا، فأقبل إليه رسول الله صلى الله عليه و سلم والغضب يعرف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ما تريدون من علي‌؟ ما تريدون من علي‌؟ إنّ‌ عليّاً منّي وأنا منه، وهو وليّ‌ كلّ‌ مؤمن من بعدي</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وعنه الكنجي بإسناده إليه في كفاية الطالب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التاسع عشر، في غضب النبيّ‌ صلي الله عليه و آله لمخالفة علي عليه السلام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وأخبرتني كتابة عجيبة بنت الحافظ‍‌ أعلي من هذا السند غير أنّ‌ أصل سماعي منها لم يحضرني في وقت الإملاء، وابن الأثير في اسد الغابة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عن إبراهيم بن محمّد وغير واحد بإسنادهم إلي الترمذي؛ السنن الكبري </w:t>
      </w: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يعقوب الحافظ‍‌، حدّثني أبي ومحمّد بن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جعفر بن سليمان الضبعي، عن يزيد الرشك، عن مطرّف، عن عمران بن حصين رضي الله عنه ،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رسول الله صلى الله عليه و سلم سريّة واستعمل عليهم علي بن أبي‌طالب رضي الله عنه ، فمضي علي في السريّة فأصاب جارية، فأنكروا ذلك عليه، فتعاقد أربعة من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لقينا النبيّ‌ صلى الله عليه و سلم لأخبرناه بما صنع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قدموا من سفر بدؤوا برسول الله صلى الله عليه و سلم فنظروا إليه وسلّموا عليه ثمّ‌ انصرفوا إلي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السريّة سلّموا علي رسول الله صلى الله عليه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فأعرض عنه، ثمّ‌ قام الثاني فقال مثل ذلك، فأعرض عنه، ثمّ‌ قام الثالث فقال مثل ذلك فأعرض عنه، 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صنع كذا وكذا؟ فأقبل عليه رسول الله صلى الله عليه و سلم والغضب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إنّ‌ عليّاً منّي وأنا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كلّ‌ مؤمن</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الخوارزمي في المناقب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موسي بن محمّد البجلي، عن جعفر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علي بن الحسين البزّار، عن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القيسراني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 الضبعي، عن يزيد الرشك، عن مطرّف بن عبدالله،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سريّة فاستعمل عليهم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علي في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المسلمون إذا قدموا من سفر ومن غزو أتوا رسول الله قبل أن يأتوا رحالهم فأخبروه بمسيرهم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علي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فتعاقد أربعة من أصحاب رسول الله إذا قدموا علي رسول الله أخبروه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السريّة، فأتوا رسول الله فأخبروه بمسيرهم،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أصاب علي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قام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 علي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 علي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ثمّ‌ قام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 علي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مغضباً والغضب</w:t>
      </w:r>
      <w:bookmarkStart w:id="742" w:name="pg14313_146879"/>
    </w:p>
    <w:p>
      <w:pPr>
        <w:pStyle w:val="BookText"/>
        <w:rPr/>
      </w:pPr>
      <w:bookmarkEnd w:id="742"/>
      <w:r>
        <w:rPr>
          <w:rFonts w:ascii="Amiri" w:hAnsi="Amiri" w:eastAsia="Amiri" w:cs="Amiri"/>
          <w:color w:val="111111"/>
          <w:sz w:val="28"/>
          <w:sz w:val="28"/>
          <w:szCs w:val="28"/>
          <w:rtl w:val="true"/>
          <w:lang w:bidi="ar-SA"/>
        </w:rPr>
        <w:t>يعرف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علي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الحفّاظ‍‌ </w:t>
      </w:r>
      <w:r>
        <w:rPr>
          <w:rFonts w:eastAsia="Amiri" w:cs="Amiri" w:ascii="Amiri" w:hAnsi="Amiri"/>
          <w:color w:val="111111"/>
          <w:sz w:val="28"/>
          <w:szCs w:val="28"/>
          <w:lang w:bidi="ar-SA"/>
        </w:rPr>
        <w:t>1102/2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 عليّاً، دعوا عليّاً، دعوا عليّاً؛ إنّ‌ عليّاً منّي وأنا منه، وهو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23462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والطبري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سريّة واستعمل عليهم عليّاً فغنموا، فصنع علي شيئاً أنكروه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 من الغنيمة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فتعاقد أربعة من الجيش إذا قدموا علي رسول الله صلى الله عليه و سلم أن يعلموه، وكانوا إذا قدموا من سفر بدؤوا برسول الله صلى الله عليه و سلم فسلّموا عليه ونظروا إليه ثمّ‌ ينصرفون إلي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السريّة سلّموا علي رسول الله صلى الله عليه و سلم ،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تر أنّ‌ عليّاً قد أخذ من الغنيمة جارية‌؟ فأعرض عنه، ثمّ‌ قام الثاني فقال مثل ذلك، فأعرض عنه، ثمّ‌ قام الثالث فقال مثل ذلك، فأعرض عنه، ثمّ‌ قام الرابع، فأقبل إليه رسول الله صلى الله عليه و سلم يعرف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علي منّي وأنا من علي، وعلي وليّ‌ كلّ‌ مؤمن بعدي</w:t>
      </w:r>
      <w:r>
        <w:rPr>
          <w:rFonts w:eastAsia="Amiri" w:cs="Amiri" w:ascii="Amiri" w:hAnsi="Amiri"/>
          <w:color w:val="111111"/>
          <w:sz w:val="28"/>
          <w:szCs w:val="28"/>
          <w:rtl w:val="true"/>
          <w:lang w:bidi="ar-SA"/>
        </w:rPr>
        <w:t xml:space="preserve">. </w:t>
      </w:r>
      <w:r>
        <w:rPr>
          <w:rStyle w:val="FootnoteAnchor"/>
          <w:rtl w:val="true"/>
        </w:rPr>
        <w:footnoteReference w:id="774"/>
      </w:r>
    </w:p>
    <w:p>
      <w:pPr>
        <w:pStyle w:val="Heading5"/>
        <w:numPr>
          <w:ilvl w:val="4"/>
          <w:numId w:val="1"/>
        </w:numPr>
        <w:rPr/>
      </w:pPr>
      <w:bookmarkStart w:id="743" w:name="__RefHeading___Toc6868808_3381743652"/>
      <w:bookmarkStart w:id="744" w:name="_Toc292"/>
      <w:bookmarkEnd w:id="743"/>
      <w:r>
        <w:rPr/>
        <w:t>7</w:t>
      </w:r>
      <w:r>
        <w:rPr>
          <w:rtl w:val="true"/>
        </w:rPr>
        <w:t xml:space="preserve">. </w:t>
      </w:r>
      <w:r>
        <w:rPr>
          <w:rtl w:val="true"/>
        </w:rPr>
        <w:t>كعب بن عجرة</w:t>
      </w:r>
      <w:bookmarkEnd w:id="744"/>
    </w:p>
    <w:p>
      <w:pPr>
        <w:pStyle w:val="BookText"/>
        <w:rPr/>
      </w:pPr>
      <w:r>
        <w:rPr>
          <w:rFonts w:eastAsia="Times New Roman" w:cs="Times New Roman" w:ascii="Times New Roman" w:hAnsi="Times New Roman"/>
          <w:color w:val="111111"/>
          <w:sz w:val="28"/>
          <w:szCs w:val="28"/>
          <w:lang w:val="en-US" w:bidi="en-US"/>
        </w:rPr>
        <w:t>23463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سليمان أبوذرّ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بشير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سليمان، عن يزيد بن أبي‌زياد، عن إسحاق بن كعب بن عجرة،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تسبّوا عليّاً؛ فإنّه ممسوس في ذات الله</w:t>
      </w:r>
      <w:r>
        <w:rPr>
          <w:rFonts w:eastAsia="Amiri" w:cs="Amiri" w:ascii="Amiri" w:hAnsi="Amiri"/>
          <w:color w:val="111111"/>
          <w:sz w:val="28"/>
          <w:szCs w:val="28"/>
          <w:rtl w:val="true"/>
          <w:lang w:bidi="ar-SA"/>
        </w:rPr>
        <w:t xml:space="preserve">. </w:t>
      </w:r>
      <w:r>
        <w:rPr>
          <w:rStyle w:val="FootnoteAnchor"/>
          <w:rtl w:val="true"/>
        </w:rPr>
        <w:footnoteReference w:id="775"/>
      </w:r>
      <w:bookmarkStart w:id="745" w:name="pg14313_146880"/>
    </w:p>
    <w:p>
      <w:pPr>
        <w:pStyle w:val="BookText"/>
        <w:rPr/>
      </w:pPr>
      <w:bookmarkEnd w:id="745"/>
      <w:r>
        <w:rPr>
          <w:rFonts w:eastAsia="Times New Roman" w:cs="Times New Roman" w:ascii="Times New Roman" w:hAnsi="Times New Roman"/>
          <w:color w:val="111111"/>
          <w:sz w:val="28"/>
          <w:szCs w:val="28"/>
          <w:lang w:val="en-US" w:bidi="en-US"/>
        </w:rPr>
        <w:t>23464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عثمان بن صالح، حدّثنا سفيان بن بشر الكوفي، حدّثنا عبدالرحيم بن سليمان، عن يزيد بن أبي‌زياد، عن إسحاق بن كعب بن عجرة،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تسبّوا عليّاً، فإنّه كان ممسوساً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776"/>
      </w:r>
    </w:p>
    <w:p>
      <w:pPr>
        <w:pStyle w:val="Heading5"/>
        <w:numPr>
          <w:ilvl w:val="4"/>
          <w:numId w:val="1"/>
        </w:numPr>
        <w:rPr/>
      </w:pPr>
      <w:bookmarkStart w:id="746" w:name="__RefHeading___Toc6868810_3381743652"/>
      <w:bookmarkStart w:id="747" w:name="_Toc293"/>
      <w:bookmarkEnd w:id="746"/>
      <w:r>
        <w:rPr/>
        <w:t>8</w:t>
      </w:r>
      <w:r>
        <w:rPr>
          <w:rtl w:val="true"/>
        </w:rPr>
        <w:t xml:space="preserve">. </w:t>
      </w:r>
      <w:r>
        <w:rPr>
          <w:rtl w:val="true"/>
        </w:rPr>
        <w:t>وهب بن حمزة</w:t>
      </w:r>
      <w:bookmarkEnd w:id="747"/>
    </w:p>
    <w:p>
      <w:pPr>
        <w:pStyle w:val="BookText"/>
        <w:rPr/>
      </w:pPr>
      <w:r>
        <w:rPr>
          <w:rFonts w:eastAsia="Times New Roman" w:cs="Times New Roman" w:ascii="Times New Roman" w:hAnsi="Times New Roman"/>
          <w:color w:val="111111"/>
          <w:sz w:val="28"/>
          <w:szCs w:val="28"/>
          <w:lang w:val="en-US" w:bidi="en-US"/>
        </w:rPr>
        <w:t>23465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موسي، حدّثنا يوسف بن صهيب، عن دكين، عن وهب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سافرت مع علي بن أبي‌طالب من المدينة إلي مكّة، فرأيت منه جفوة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رجعت فلقيت رسول الله صلى الله عليه و سلم لأنالنّ‌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فلقيت رسول الله صلى الله عليه و سلم ، فذكرت عليّاً فنلت منه، فقال 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تقولنّ‌ هذا لعلي، فإنّ‌ عليّاً وليّكم بعدي</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23466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يوسف بن صهيب، عن دكين، عن وهب بن حمزة،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صحبت عليّاً من المدينة إلي مكّة فرأيت منه بعض ما أكره،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رجعت إلي رسول الله لأشكونّك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لقيت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علي كذا وكذا</w:t>
      </w:r>
      <w:r>
        <w:rPr>
          <w:rFonts w:eastAsia="Amiri" w:cs="Amiri" w:ascii="Amiri" w:hAnsi="Amiri"/>
          <w:color w:val="111111"/>
          <w:sz w:val="28"/>
          <w:szCs w:val="28"/>
          <w:rtl w:val="true"/>
          <w:lang w:bidi="ar-SA"/>
        </w:rPr>
        <w:t>.</w:t>
      </w:r>
      <w:bookmarkStart w:id="748" w:name="pg14313_146881"/>
    </w:p>
    <w:p>
      <w:pPr>
        <w:pStyle w:val="BookText"/>
        <w:rPr/>
      </w:pPr>
      <w:bookmarkEnd w:id="74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هذا؛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بكم بعدي</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الطبراني بإسناده إليه في المعجم الكبير </w:t>
      </w:r>
      <w:r>
        <w:rPr>
          <w:rFonts w:eastAsia="Amiri" w:cs="Amiri" w:ascii="Amiri" w:hAnsi="Amiri"/>
          <w:color w:val="111111"/>
          <w:sz w:val="28"/>
          <w:szCs w:val="28"/>
          <w:lang w:bidi="ar-SA"/>
        </w:rPr>
        <w:t>135/22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6868812_3381743652"/>
      <w:bookmarkStart w:id="750" w:name="_Toc294"/>
      <w:bookmarkEnd w:id="749"/>
      <w:r>
        <w:rPr>
          <w:rtl w:val="true"/>
        </w:rPr>
        <w:t>الرابع</w:t>
      </w:r>
      <w:r>
        <w:rPr>
          <w:rtl w:val="true"/>
        </w:rPr>
        <w:t xml:space="preserve">: </w:t>
      </w:r>
      <w:r>
        <w:rPr>
          <w:rtl w:val="true"/>
        </w:rPr>
        <w:t>من انتقصه عليه السلام فهو ضالّ‌</w:t>
      </w:r>
      <w:bookmarkEnd w:id="75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عليهما السلام</w:t>
      </w:r>
    </w:p>
    <w:p>
      <w:pPr>
        <w:pStyle w:val="BookText"/>
        <w:rPr/>
      </w:pPr>
      <w:r>
        <w:rPr>
          <w:rFonts w:eastAsia="Times New Roman" w:cs="Times New Roman" w:ascii="Times New Roman" w:hAnsi="Times New Roman"/>
          <w:color w:val="111111"/>
          <w:sz w:val="28"/>
          <w:szCs w:val="28"/>
          <w:lang w:val="en-US" w:bidi="en-US"/>
        </w:rPr>
        <w:t>23467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بن عمرو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الهيثم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ثابت، عن أبي‌داوود،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إِلَى اللّهِ‌ عَلى‌ بَصِيرَةٍ‌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ولايتنا أهل البيت لا ينكره أحد إلا ضالّ‌، ولا ينتقص عليّاً إلا ضالّ‌</w:t>
      </w:r>
      <w:r>
        <w:rPr>
          <w:rFonts w:eastAsia="Amiri" w:cs="Amiri" w:ascii="Amiri" w:hAnsi="Amiri"/>
          <w:color w:val="111111"/>
          <w:sz w:val="28"/>
          <w:szCs w:val="28"/>
          <w:rtl w:val="true"/>
          <w:lang w:bidi="ar-SA"/>
        </w:rPr>
        <w:t xml:space="preserve">. </w:t>
      </w:r>
      <w:r>
        <w:rPr>
          <w:rStyle w:val="FootnoteAnchor"/>
          <w:rtl w:val="true"/>
        </w:rPr>
        <w:footnoteReference w:id="779"/>
      </w:r>
    </w:p>
    <w:p>
      <w:pPr>
        <w:pStyle w:val="Heading4"/>
        <w:numPr>
          <w:ilvl w:val="3"/>
          <w:numId w:val="1"/>
        </w:numPr>
        <w:rPr/>
      </w:pPr>
      <w:bookmarkStart w:id="751" w:name="__RefHeading___Toc6868814_3381743652"/>
      <w:bookmarkStart w:id="752" w:name="_Toc295"/>
      <w:bookmarkEnd w:id="751"/>
      <w:r>
        <w:rPr>
          <w:rtl w:val="true"/>
        </w:rPr>
        <w:t>الخامس</w:t>
      </w:r>
      <w:r>
        <w:rPr>
          <w:rtl w:val="true"/>
        </w:rPr>
        <w:t xml:space="preserve">: </w:t>
      </w:r>
      <w:r>
        <w:rPr>
          <w:rtl w:val="true"/>
        </w:rPr>
        <w:t>سابّه منافق، يذوده علي عليه السلام عن الحوض</w:t>
      </w:r>
      <w:bookmarkEnd w:id="75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عليهما السلام</w:t>
      </w:r>
    </w:p>
    <w:p>
      <w:pPr>
        <w:pStyle w:val="BookText"/>
        <w:rPr/>
      </w:pPr>
      <w:r>
        <w:rPr>
          <w:rFonts w:eastAsia="Times New Roman" w:cs="Times New Roman" w:ascii="Times New Roman" w:hAnsi="Times New Roman"/>
          <w:color w:val="111111"/>
          <w:sz w:val="28"/>
          <w:szCs w:val="28"/>
          <w:lang w:val="en-US" w:bidi="en-US"/>
        </w:rPr>
        <w:t>23468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موسي ابن بنت السدّي، حدّثنا سعيد بن خثيم الهلالي، عن الوليد بن يسار الهمداني، عن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مولي بني‌اُميّة،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معاوية بن أبي‌سفيان، وحجّ‌ معه معاوية بن حديج، وكان من أسبّ‌ الناس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في المدينة وحسن بن علي ونفر من أصحابه جالس،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معاوية بن حديج السابّ‌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يدعوك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فسلّم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معاوية بن حديج‌؟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السابّ‌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استحيي،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وردت عليه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أراك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لتجدنّه مشمّراً الإزار علي ساق يذود عنه رايات المنافقين ذود غريبة الإبل، قول الصادق المصدوق،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23469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إسحاق الوزير الأصبهاني، حدّثنا إسماعيل بن موسي السدّي، حدّثنا سعيد بن خثيم الهلالي، عن الوليد بن يسار الهمداني، عن علي بن أبي‌طلحة مولي بني‌اُميّة،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معاوية بن أبي‌سفيان، وحجّ‌ معه معاوية بن حديج، وكان من أسبّ‌ الناس لعلي، فمرّ في المدينة في مسجد الرسول صلى الله عليه و سلم والحسن بن علي جالس في نفر من أصحابه،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معاوية بن حديج السابّ‌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فأتاه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يدعوك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فسلّم عليه، فقال له الحسن بن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معاوية بن حديج‌؟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عليه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 لعلي‌؟ فكأنّه استحيي، فقال له الحسن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لئن وردت عليه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أراك أن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لتجدنّه مشمّر الإزار علي ساق يذود المنافقين ذود غريبة الإبل، قول الصادق المصدوق صلى الله عليه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23470</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عبدالرحمان بن عيسي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الحسين بن الحكم الحبري، حدّثنا الحسين بن الحسن الأشقر، حدّثنا سعيد بن خثيم</w:t>
      </w:r>
    </w:p>
    <w:p>
      <w:pPr>
        <w:pStyle w:val="BookText"/>
        <w:rPr/>
      </w:pPr>
      <w:r>
        <w:rPr>
          <w:rFonts w:ascii="Amiri" w:hAnsi="Amiri" w:eastAsia="Amiri" w:cs="Amiri"/>
          <w:color w:val="111111"/>
          <w:sz w:val="28"/>
          <w:sz w:val="28"/>
          <w:szCs w:val="28"/>
          <w:rtl w:val="true"/>
          <w:lang w:bidi="ar-SA"/>
        </w:rPr>
        <w:t>الهلالي، عن الوليد بن يسار الهمداني، عن علي بن أبي‌طلحة،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حججنا فمررنا علي الحسن بن علي بالمدينة ومعنا معاوية بن حديج، فقيل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معاوية بن حديج السابّ‌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السابّ‌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أحسبك تلقاه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لتجده قائماً علي حوض رسول الله صلى الله عليه و سلم يذود عنه رايات المنافقين بيده عصا من عوسج، حدّثنيه الصادق المصدوق صلى الله عليه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23471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بشري بن عبدالله الرومي، أخبرنا أبوبكر محمّد بن جعفر بن محمّد بن عبدالله بن بكير، حدّثنا محمّد بن يونس، حدّثنا حسين بن حسن الأشقر، حدّثنا سعيد بن خثيم الهلالي، عن الوليد بن يسار الهمداني، عن علي بن أبي‌طلحة،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حججنا فمررنا بالمدينة ومعنا معاوية بن حديج، فمررنا بالحسن بن علي،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معاوية بن حديج السابّ‌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السابّ‌ لعلي‌؟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أحسبك أن 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لتجدنّه قائماً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يذود عنه رايات المنافقين، بيده عصا من عوسج، حدّثنيه الصادق المصدوق صلى الله عليه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23472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وأبويحيي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حدّثنا علي بن عابس، عن بدر بن الخليل أبي‌الخليل، عن أبي‌كبير،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عند الحسن بن علي رضي الله عنه ،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 عند معاوية عليّاً</w:t>
      </w:r>
      <w:bookmarkStart w:id="753" w:name="pg14313_146884"/>
    </w:p>
    <w:p>
      <w:pPr>
        <w:pStyle w:val="BookText"/>
        <w:rPr/>
      </w:pPr>
      <w:bookmarkEnd w:id="7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 قبيحاً رجل يقال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 فائتني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عند دار عمرو بن حريث، فأراه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معاوية بن حديج‌؟ فسكت فلم يجبه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السبّاب عليّاً عند ابن آكلة الأكباد؟ أما لئن وردت عليه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أراك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لتجدنّه مشمّراً حاسراً ذراعيه يذود الكفّار والمنافقين عن حوض رسول الله صلى الله عليه و سلم كما تذاد غريبة الإبل عن صاحبها، قول الصادق المصدوق أبي‌القاسم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الطبراني في المعجم الكبير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6868816_3381743652"/>
      <w:bookmarkStart w:id="755" w:name="_Toc296"/>
      <w:bookmarkEnd w:id="754"/>
      <w:r>
        <w:rPr>
          <w:rtl w:val="true"/>
        </w:rPr>
        <w:t>السادس</w:t>
      </w:r>
      <w:r>
        <w:rPr>
          <w:rtl w:val="true"/>
        </w:rPr>
        <w:t xml:space="preserve">: </w:t>
      </w:r>
      <w:r>
        <w:rPr>
          <w:rtl w:val="true"/>
        </w:rPr>
        <w:t>اجتناب الصحابة والتابعين عن سبّه عليه السلام والوقيعة فيه ونهيهم عن ذلك</w:t>
      </w:r>
      <w:bookmarkEnd w:id="755"/>
    </w:p>
    <w:p>
      <w:pPr>
        <w:pStyle w:val="Heading5"/>
        <w:numPr>
          <w:ilvl w:val="4"/>
          <w:numId w:val="1"/>
        </w:numPr>
        <w:rPr/>
      </w:pPr>
      <w:bookmarkStart w:id="756" w:name="__RefHeading___Toc6868818_3381743652"/>
      <w:bookmarkStart w:id="757" w:name="_Toc297"/>
      <w:bookmarkEnd w:id="756"/>
      <w:r>
        <w:rPr>
          <w:rtl w:val="true"/>
        </w:rPr>
        <w:t>اشارة</w:t>
      </w:r>
      <w:bookmarkEnd w:id="757"/>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 بن قيس المدري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عبدالله بن الزبير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أبورجاء العطاردي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بن أبي‌وقّاص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الحكايات</w:t>
      </w:r>
    </w:p>
    <w:p>
      <w:pPr>
        <w:pStyle w:val="Heading5"/>
        <w:numPr>
          <w:ilvl w:val="4"/>
          <w:numId w:val="1"/>
        </w:numPr>
        <w:rPr/>
      </w:pPr>
      <w:bookmarkStart w:id="758" w:name="__RefHeading___Toc6868820_3381743652"/>
      <w:bookmarkStart w:id="759" w:name="_Toc298"/>
      <w:bookmarkEnd w:id="758"/>
      <w:r>
        <w:rPr/>
        <w:t>1</w:t>
      </w:r>
      <w:r>
        <w:rPr>
          <w:rtl w:val="true"/>
        </w:rPr>
        <w:t xml:space="preserve">. </w:t>
      </w:r>
      <w:r>
        <w:rPr>
          <w:rtl w:val="true"/>
        </w:rPr>
        <w:t>حجر بن عدي</w:t>
      </w:r>
      <w:bookmarkEnd w:id="759"/>
    </w:p>
    <w:p>
      <w:pPr>
        <w:pStyle w:val="BookText"/>
        <w:rPr/>
      </w:pPr>
      <w:r>
        <w:rPr>
          <w:rFonts w:eastAsia="Times New Roman" w:cs="Times New Roman" w:ascii="Times New Roman" w:hAnsi="Times New Roman"/>
          <w:color w:val="111111"/>
          <w:sz w:val="28"/>
          <w:szCs w:val="28"/>
          <w:lang w:val="en-US" w:bidi="en-US"/>
        </w:rPr>
        <w:t>23473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أمير الكوفة من قبل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أن يقوم في الناس فليلعن عليّاً عليه السلام ، فأبي ذلك، فتوعّده،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أميركم أمرني أن ألعن عليّاً فالعنوه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 الضمير إلي المغيرة بالنيّة والقصد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60" w:name="pg14313_146885"/>
    </w:p>
    <w:p>
      <w:pPr>
        <w:pStyle w:val="Heading5"/>
        <w:numPr>
          <w:ilvl w:val="4"/>
          <w:numId w:val="1"/>
        </w:numPr>
        <w:rPr/>
      </w:pPr>
      <w:bookmarkStart w:id="761" w:name="__RefHeading___Toc6868822_3381743652"/>
      <w:bookmarkStart w:id="762" w:name="_Toc299"/>
      <w:bookmarkEnd w:id="760"/>
      <w:bookmarkEnd w:id="761"/>
      <w:r>
        <w:rPr/>
        <w:t>2</w:t>
      </w:r>
      <w:r>
        <w:rPr>
          <w:rtl w:val="true"/>
        </w:rPr>
        <w:t xml:space="preserve">. </w:t>
      </w:r>
      <w:r>
        <w:rPr>
          <w:rtl w:val="true"/>
        </w:rPr>
        <w:t>حجر بن قيس المدري</w:t>
      </w:r>
      <w:bookmarkEnd w:id="762"/>
    </w:p>
    <w:p>
      <w:pPr>
        <w:pStyle w:val="Heading6"/>
        <w:numPr>
          <w:ilvl w:val="5"/>
          <w:numId w:val="1"/>
        </w:numPr>
        <w:rPr/>
      </w:pPr>
      <w:bookmarkStart w:id="763" w:name="__RefHeading___Toc6868824_3381743652"/>
      <w:bookmarkStart w:id="764" w:name="_Toc300"/>
      <w:bookmarkEnd w:id="763"/>
      <w:r>
        <w:rPr>
          <w:rtl w:val="true"/>
        </w:rPr>
        <w:t>اشارة</w:t>
      </w:r>
      <w:bookmarkEnd w:id="76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 المدري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w:t>
      </w:r>
    </w:p>
    <w:p>
      <w:pPr>
        <w:pStyle w:val="Heading6"/>
        <w:numPr>
          <w:ilvl w:val="5"/>
          <w:numId w:val="1"/>
        </w:numPr>
        <w:rPr/>
      </w:pPr>
      <w:bookmarkStart w:id="765" w:name="__RefHeading___Toc6868826_3381743652"/>
      <w:bookmarkStart w:id="766" w:name="_Toc301"/>
      <w:bookmarkEnd w:id="765"/>
      <w:r>
        <w:rPr/>
        <w:t>1</w:t>
      </w:r>
      <w:r>
        <w:rPr>
          <w:rtl w:val="true"/>
        </w:rPr>
        <w:t xml:space="preserve">. </w:t>
      </w:r>
      <w:r>
        <w:rPr>
          <w:rtl w:val="true"/>
        </w:rPr>
        <w:t>حجر المدري</w:t>
      </w:r>
      <w:bookmarkEnd w:id="766"/>
    </w:p>
    <w:p>
      <w:pPr>
        <w:pStyle w:val="BookText"/>
        <w:rPr/>
      </w:pPr>
      <w:r>
        <w:rPr>
          <w:rFonts w:eastAsia="Times New Roman" w:cs="Times New Roman" w:ascii="Times New Roman" w:hAnsi="Times New Roman"/>
          <w:color w:val="111111"/>
          <w:sz w:val="28"/>
          <w:szCs w:val="28"/>
          <w:lang w:val="en-US" w:bidi="en-US"/>
        </w:rPr>
        <w:t>23474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حجر المدري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إذا امرت أن تلعنني‌؟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كائن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العنّي ولا تبرأ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الحجّاج، وكان أميراً من قبل عبدالملك بن مروان علي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ألعن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أمرني أن ألعن عليّاً، فالعنوه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فطن لها إلا رجل؛ أي لأنّه إنّما لعن الأمير ولم يلعن عليّاً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67" w:name="__RefHeading___Toc6868828_3381743652"/>
      <w:bookmarkStart w:id="768" w:name="_Toc302"/>
      <w:bookmarkEnd w:id="767"/>
      <w:r>
        <w:rPr/>
        <w:t>2</w:t>
      </w:r>
      <w:r>
        <w:rPr>
          <w:rtl w:val="true"/>
        </w:rPr>
        <w:t xml:space="preserve">. </w:t>
      </w:r>
      <w:r>
        <w:rPr>
          <w:rtl w:val="true"/>
        </w:rPr>
        <w:t>طاووس</w:t>
      </w:r>
      <w:bookmarkEnd w:id="768"/>
    </w:p>
    <w:p>
      <w:pPr>
        <w:pStyle w:val="BookText"/>
        <w:rPr/>
      </w:pPr>
      <w:r>
        <w:rPr>
          <w:rFonts w:eastAsia="Times New Roman" w:cs="Times New Roman" w:ascii="Times New Roman" w:hAnsi="Times New Roman"/>
          <w:color w:val="111111"/>
          <w:sz w:val="28"/>
          <w:szCs w:val="28"/>
          <w:lang w:val="en-US" w:bidi="en-US"/>
        </w:rPr>
        <w:t>23475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عبدالله بن طاووس،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حجر بن قيس المدري من المختصّين بخدمة أميرالمؤمنين علي بن أبي‌طالب رضي الله عنه ، فقال له علي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إنّك تقام بعدي فتؤمر بلعني، فالعنّي ولا تبرأ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حجر المدري وقد أقامه أحمد بن إبراهيم خليفة بني‌اُميّة في الجامع ووكّل به ليلعن عليّاً أو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الأمير أحمد بن إبراهيم أمرني أن ألعن عليّاً، فالعنوه لعنه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فصحّحناه من سائر المصادر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حجر المكّي في الصواعق المحرقة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التاسع، الفصل الرابع، في نبذ من كراماته، 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معرفة الثقات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ابن عساكر في تاريخ مدينة دمشق </w:t>
      </w:r>
      <w:r>
        <w:rPr>
          <w:rFonts w:eastAsia="Amiri" w:cs="Amiri" w:ascii="Amiri" w:hAnsi="Amiri"/>
          <w:color w:val="111111"/>
          <w:sz w:val="28"/>
          <w:szCs w:val="28"/>
          <w:lang w:bidi="ar-SA"/>
        </w:rPr>
        <w:t>309/56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يوسف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الخطيب فأبي‌نعيم والسرّاج، عن محمّد بن مسعود، عن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ابن أبي‌الدنيا، عن خلف بن سالم، عن عبدالرحمان، عن أبيه، عن حجر المدري، وبإسناد آخر عن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الجوزي في زاد المسير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 مختصراً</w:t>
      </w:r>
      <w:r>
        <w:rPr>
          <w:rFonts w:eastAsia="Amiri" w:cs="Amiri" w:ascii="Amiri" w:hAnsi="Amiri"/>
          <w:color w:val="111111"/>
          <w:sz w:val="28"/>
          <w:szCs w:val="28"/>
          <w:rtl w:val="true"/>
          <w:lang w:bidi="ar-SA"/>
        </w:rPr>
        <w:t>.</w:t>
      </w:r>
      <w:bookmarkStart w:id="769" w:name="pg14313_146886"/>
    </w:p>
    <w:p>
      <w:pPr>
        <w:pStyle w:val="BookText"/>
        <w:rPr/>
      </w:pPr>
      <w:bookmarkEnd w:id="769"/>
      <w:r>
        <w:rPr>
          <w:rFonts w:ascii="Amiri" w:hAnsi="Amiri" w:eastAsia="Amiri" w:cs="Amiri"/>
          <w:color w:val="111111"/>
          <w:sz w:val="28"/>
          <w:sz w:val="28"/>
          <w:szCs w:val="28"/>
          <w:rtl w:val="true"/>
          <w:lang w:bidi="ar-SA"/>
        </w:rPr>
        <w:t>فقال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أعمي الله قلوبهم حتّي لم يقف أحد منهم علي ما قال</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حجر في لسان الميزان </w:t>
      </w: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عبيد بن قنفذ 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5507</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6868830_3381743652"/>
      <w:bookmarkStart w:id="771" w:name="_Toc303"/>
      <w:bookmarkEnd w:id="770"/>
      <w:r>
        <w:rPr/>
        <w:t>3</w:t>
      </w:r>
      <w:r>
        <w:rPr>
          <w:rtl w:val="true"/>
        </w:rPr>
        <w:t xml:space="preserve">. </w:t>
      </w:r>
      <w:r>
        <w:rPr>
          <w:rtl w:val="true"/>
        </w:rPr>
        <w:t>أبورجاء العطاردي</w:t>
      </w:r>
      <w:bookmarkEnd w:id="77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بن خالد</w:t>
      </w:r>
    </w:p>
    <w:p>
      <w:pPr>
        <w:pStyle w:val="BookText"/>
        <w:rPr/>
      </w:pPr>
      <w:r>
        <w:rPr>
          <w:rFonts w:eastAsia="Times New Roman" w:cs="Times New Roman" w:ascii="Times New Roman" w:hAnsi="Times New Roman"/>
          <w:color w:val="111111"/>
          <w:sz w:val="28"/>
          <w:szCs w:val="28"/>
          <w:lang w:val="en-US" w:bidi="en-US"/>
        </w:rPr>
        <w:t>23476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حنبل، حدّثنا بكر بن خلف، حدّثنا أبوعاصم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عبدالله الحضرمي، حدّثنا إبراهيم بن سعيد الجوهري، حدّثنا أبوعامر العقدي، كلاهما عن قرّة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أبارجاء العطاردي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تسبّوا عليّاً ولا أهل هذا البيت، فإنّ‌ جاراً لنا من بلهجيم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إلي هذا الفاسق الحسين بن علي 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الله بكوكبين </w:t>
      </w:r>
      <w:r>
        <w:rPr>
          <w:rStyle w:val="FootnoteAnchor"/>
          <w:rtl w:val="true"/>
        </w:rPr>
        <w:footnoteReference w:id="782"/>
      </w:r>
      <w:r>
        <w:rPr>
          <w:rFonts w:ascii="Amiri" w:hAnsi="Amiri" w:eastAsia="Amiri" w:cs="Amiri"/>
          <w:color w:val="111111"/>
          <w:sz w:val="28"/>
          <w:sz w:val="28"/>
          <w:szCs w:val="28"/>
          <w:rtl w:val="true"/>
          <w:lang w:bidi="ar-SA"/>
        </w:rPr>
        <w:t>في عينيه، فطمس الله بصره</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23477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الأنصاري وعبدالملك بن عمرو أبوعامر العقدي،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قرّة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أبورجاء،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تسبّوا عليّاً، يا لهفتا علي أسهم رميته بهنّ‌ يوم الجمل، مع ذاك لقد قصرن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جاراً لنا من بلهجيم جاءنا من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إلي الفاسق ابن الفاسق قتله الله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الله بكوكبين في عينيه فذهب بصره</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23478</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أبارجاء يقول</w:t>
      </w:r>
      <w:r>
        <w:rPr>
          <w:rFonts w:eastAsia="Amiri" w:cs="Amiri" w:ascii="Amiri" w:hAnsi="Amiri"/>
          <w:color w:val="111111"/>
          <w:sz w:val="28"/>
          <w:szCs w:val="28"/>
          <w:rtl w:val="true"/>
          <w:lang w:bidi="ar-SA"/>
        </w:rPr>
        <w:t>:</w:t>
      </w:r>
      <w:bookmarkStart w:id="772" w:name="pg14313_146887"/>
    </w:p>
    <w:p>
      <w:pPr>
        <w:pStyle w:val="BookText"/>
        <w:rPr/>
      </w:pPr>
      <w:bookmarkEnd w:id="772"/>
      <w:r>
        <w:rPr>
          <w:rFonts w:ascii="Amiri" w:hAnsi="Amiri" w:eastAsia="Amiri" w:cs="Amiri"/>
          <w:color w:val="111111"/>
          <w:sz w:val="28"/>
          <w:sz w:val="28"/>
          <w:szCs w:val="28"/>
          <w:rtl w:val="true"/>
          <w:lang w:bidi="ar-SA"/>
        </w:rPr>
        <w:t>لا تسبّوا عليّاً ولا أهل هذا البيت، إنّ‌ جاراً لنا من بني‌الهجيم قدم من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هذا الفاسق ابن الفاسق، إنّ‌ الله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الله بكوكبين في عينه، فطمس الله بصره</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عبدالله الأنصاري، حدّثنا قرّة بن خالد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أبي‌عامر العقدي عن قرّة بن خالد</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6868832_3381743652"/>
      <w:bookmarkStart w:id="774" w:name="_Toc304"/>
      <w:bookmarkEnd w:id="773"/>
      <w:r>
        <w:rPr/>
        <w:t>4</w:t>
      </w:r>
      <w:r>
        <w:rPr>
          <w:rtl w:val="true"/>
        </w:rPr>
        <w:t xml:space="preserve">. </w:t>
      </w:r>
      <w:r>
        <w:rPr>
          <w:rtl w:val="true"/>
        </w:rPr>
        <w:t>سعد بن أبي‌وقّاص</w:t>
      </w:r>
      <w:bookmarkEnd w:id="774"/>
    </w:p>
    <w:p>
      <w:pPr>
        <w:pStyle w:val="Heading6"/>
        <w:numPr>
          <w:ilvl w:val="5"/>
          <w:numId w:val="1"/>
        </w:numPr>
        <w:rPr/>
      </w:pPr>
      <w:bookmarkStart w:id="775" w:name="__RefHeading___Toc6868834_3381743652"/>
      <w:bookmarkStart w:id="776" w:name="_Toc305"/>
      <w:bookmarkEnd w:id="775"/>
      <w:r>
        <w:rPr>
          <w:rtl w:val="true"/>
        </w:rPr>
        <w:t>اشارة</w:t>
      </w:r>
      <w:bookmarkEnd w:id="77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أبي‌بكر بن خالد بن عرفطة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سعد بن أبي‌وقّاص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أبي‌حازم</w:t>
      </w:r>
    </w:p>
    <w:p>
      <w:pPr>
        <w:pStyle w:val="Heading6"/>
        <w:numPr>
          <w:ilvl w:val="5"/>
          <w:numId w:val="1"/>
        </w:numPr>
        <w:rPr/>
      </w:pPr>
      <w:bookmarkStart w:id="777" w:name="__RefHeading___Toc6868836_3381743652"/>
      <w:bookmarkStart w:id="778" w:name="_Toc306"/>
      <w:bookmarkEnd w:id="777"/>
      <w:r>
        <w:rPr/>
        <w:t>1</w:t>
      </w:r>
      <w:r>
        <w:rPr>
          <w:rtl w:val="true"/>
        </w:rPr>
        <w:t xml:space="preserve">. </w:t>
      </w:r>
      <w:r>
        <w:rPr>
          <w:rtl w:val="true"/>
        </w:rPr>
        <w:t>أبوبكر بن خالد بن عرفطة</w:t>
      </w:r>
      <w:bookmarkEnd w:id="778"/>
    </w:p>
    <w:p>
      <w:pPr>
        <w:pStyle w:val="BookText"/>
        <w:rPr/>
      </w:pPr>
      <w:r>
        <w:rPr>
          <w:rFonts w:eastAsia="Times New Roman" w:cs="Times New Roman" w:ascii="Times New Roman" w:hAnsi="Times New Roman"/>
          <w:color w:val="111111"/>
          <w:sz w:val="28"/>
          <w:szCs w:val="28"/>
          <w:lang w:val="en-US" w:bidi="en-US"/>
        </w:rPr>
        <w:t>23480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شقيق بن أبي‌عبدالله،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خالد بن عرفطة،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سعد بن مالك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أنّكم تسبّون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قد سببته‌؟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تسبّه، فلو وضع المنشار علي مفرقي علي أن أسبّ‌ عليّاً ما سببته أبداً بعد ما سمعت من رسول الله صلى الله عليه و سلم ما سمعت</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23481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عبدالأعلي بن واصل بن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w:t>
      </w:r>
    </w:p>
    <w:p>
      <w:pPr>
        <w:pStyle w:val="BookText"/>
        <w:rPr/>
      </w:pPr>
      <w:r>
        <w:rPr>
          <w:rFonts w:ascii="Amiri" w:hAnsi="Amiri" w:eastAsia="Amiri" w:cs="Amiri"/>
          <w:color w:val="111111"/>
          <w:sz w:val="28"/>
          <w:sz w:val="28"/>
          <w:szCs w:val="28"/>
          <w:rtl w:val="true"/>
          <w:lang w:bidi="ar-SA"/>
        </w:rPr>
        <w:t>عون، عن شقيق بن أبي‌عبدالله،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خالد بن عرفطة،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سعد بن مالك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تسبّون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سببته‌؟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تسبّه، فإن وضع المنشار علي مفرقي علي أن أسبّ‌ عليّاً ما سببته بعد ما سمعت رسول الله صلى الله عليه و سلم ما سمعت</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أخبرنا شقيق بن أبي‌عبدالله، عن أبي‌بكر بن خالد بن عرفطة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أتي سعد بن مالك،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أنّكم تعرضون علي سبّ‌ علي بالكوفة، فهل سببته‌؟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سعد بيده لقد سمعت النبيّ‌ صلى الله عليه و سلم يقول في علي شيئاً لو وضع المنشار علي مفرق رأسي ما سببته أبداً</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23483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ومحمّد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أخبرنا شقيق بن أبي‌عبدالله، عن أبي‌بكر بن خالد بن عرفطة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أتي سعد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أنّكم تعرضون علي سبّ‌ علي بالكوفة، فهل سببته‌؟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سعد بيده لقد سمعت رسول الله صلى الله عليه و سلم يقول في علي شيئاً لو وضع المنشار علي مفرقي علي أن أسبّه ما سببته أبداً</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23484</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بشر، حدّثنا علي بن هاشم،</w:t>
      </w:r>
      <w:bookmarkStart w:id="779" w:name="pg14313_146889"/>
    </w:p>
    <w:p>
      <w:pPr>
        <w:pStyle w:val="BookText"/>
        <w:rPr/>
      </w:pPr>
      <w:bookmarkEnd w:id="779"/>
      <w:r>
        <w:rPr>
          <w:rFonts w:ascii="Amiri" w:hAnsi="Amiri" w:eastAsia="Amiri" w:cs="Amiri"/>
          <w:color w:val="111111"/>
          <w:sz w:val="28"/>
          <w:sz w:val="28"/>
          <w:szCs w:val="28"/>
          <w:rtl w:val="true"/>
          <w:lang w:bidi="ar-SA"/>
        </w:rPr>
        <w:t>عن شقيق بن أبي‌عبدالله،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خالد بن عرفطة،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أتي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أنّكم تعرضون علي سبّ‌ علي بالكوفة، فهل تسبّه‌؟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لقد سمعت النبيّ‌ صلى الله عليه و سلم يقول في علي قولاً لو وضع المنشار علي مفرقي فنحب إلي الأرض علي أن أسبّه ما سببته أبداً</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تلخيص المتشابه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سفيان بن بشر بن 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6868838_3381743652"/>
      <w:bookmarkStart w:id="781" w:name="_Toc307"/>
      <w:bookmarkEnd w:id="780"/>
      <w:r>
        <w:rPr/>
        <w:t>2</w:t>
      </w:r>
      <w:r>
        <w:rPr>
          <w:rtl w:val="true"/>
        </w:rPr>
        <w:t xml:space="preserve">. </w:t>
      </w:r>
      <w:r>
        <w:rPr>
          <w:rtl w:val="true"/>
        </w:rPr>
        <w:t>السدّي</w:t>
      </w:r>
      <w:bookmarkEnd w:id="781"/>
    </w:p>
    <w:p>
      <w:pPr>
        <w:pStyle w:val="BookText"/>
        <w:rPr/>
      </w:pPr>
      <w:r>
        <w:rPr>
          <w:rFonts w:eastAsia="Times New Roman" w:cs="Times New Roman" w:ascii="Times New Roman" w:hAnsi="Times New Roman"/>
          <w:color w:val="111111"/>
          <w:sz w:val="28"/>
          <w:szCs w:val="28"/>
          <w:lang w:val="en-US" w:bidi="en-US"/>
        </w:rPr>
        <w:t>23485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حدّثنا جندل بن والق التغلبي، حدّثنا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أسباط‍‌ بن نصر، عن السدّي،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غلاماً بالمدينة ألعب عند أحجار الزيت، فجاء راكب علي بعير فجعل يسبّ‌ عليّاً وجعل الناس يجتمعون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سعد بن أبي‌وقّاص فرفع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يذكر عبداً صالحاً فأر الناس به خزياً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به بعيره فاندقّت عنقه، أبعده الله وأسحقه</w:t>
      </w:r>
      <w:r>
        <w:rPr>
          <w:rFonts w:eastAsia="Amiri" w:cs="Amiri" w:ascii="Amiri" w:hAnsi="Amiri"/>
          <w:color w:val="111111"/>
          <w:sz w:val="28"/>
          <w:szCs w:val="28"/>
          <w:rtl w:val="true"/>
          <w:lang w:bidi="ar-SA"/>
        </w:rPr>
        <w:t xml:space="preserve">. </w:t>
      </w:r>
      <w:r>
        <w:rPr>
          <w:rStyle w:val="FootnoteAnchor"/>
          <w:rtl w:val="true"/>
        </w:rPr>
        <w:footnoteReference w:id="791"/>
      </w:r>
    </w:p>
    <w:p>
      <w:pPr>
        <w:pStyle w:val="Heading6"/>
        <w:numPr>
          <w:ilvl w:val="5"/>
          <w:numId w:val="1"/>
        </w:numPr>
        <w:rPr/>
      </w:pPr>
      <w:bookmarkStart w:id="782" w:name="__RefHeading___Toc6868840_3381743652"/>
      <w:bookmarkStart w:id="783" w:name="_Toc308"/>
      <w:bookmarkEnd w:id="782"/>
      <w:r>
        <w:rPr/>
        <w:t>3</w:t>
      </w:r>
      <w:r>
        <w:rPr>
          <w:rtl w:val="true"/>
        </w:rPr>
        <w:t xml:space="preserve">. </w:t>
      </w:r>
      <w:r>
        <w:rPr>
          <w:rtl w:val="true"/>
        </w:rPr>
        <w:t>عامر بن سعد بن أبي‌وقّاص</w:t>
      </w:r>
      <w:bookmarkEnd w:id="783"/>
    </w:p>
    <w:p>
      <w:pPr>
        <w:pStyle w:val="BookText"/>
        <w:rPr/>
      </w:pPr>
      <w:r>
        <w:rPr>
          <w:rFonts w:eastAsia="Times New Roman" w:cs="Times New Roman" w:ascii="Times New Roman" w:hAnsi="Times New Roman"/>
          <w:color w:val="111111"/>
          <w:sz w:val="28"/>
          <w:szCs w:val="28"/>
          <w:lang w:val="en-US" w:bidi="en-US"/>
        </w:rPr>
        <w:t>23486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مسمار، عن عامر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معاوية بسعد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أباتراب‌؟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فلا أسبّه، لأن يكون لي واحدة منهنّ‌ أحبّ‌ إليّ‌ من حمر النعم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يقول له وخلّفه في بعض مغازيه،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أتخلّفني مع النساء والصبيان‌؟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 إلا أنّه لا نبيّ‌ بعدي‌؟</w:t>
      </w:r>
    </w:p>
    <w:p>
      <w:pPr>
        <w:pStyle w:val="BookText"/>
        <w:rPr/>
      </w:pP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 أرمد، فبصق في عينيه ودفع إليه الراية،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دعا رسول الله عليّاً وفاطمة وحسناً وحسيناًوقال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واحداً</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بأسانيده إليه في شواهد التنزيل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ابن أبي‌عاصم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أحد الرواة عن هشام بن 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والنسائي في السنن الكبري </w:t>
      </w: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مقروناً بقتيبة بن سعيد، وستأتي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بكير بن مسمار، عن عامر بن سعد بن أبي‌وقّاص،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بن أبي‌سفيان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رسول الله صلى الله عليه و سلم فلن أسبّه،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لعلي وخلّفه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تخلّفني مع النساء والصبيان‌؟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 إلا أنّه لا نبوّة بعدي‌؟</w:t>
      </w:r>
    </w:p>
    <w:p>
      <w:pPr>
        <w:pStyle w:val="BookText"/>
        <w:rPr/>
      </w:pP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وبه رمد، فبصق في عينه، فدفع الراية إليه، ففتح الله عليه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دعا رسول الله صلى الله عليه و 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23488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ومحمّد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وتقاربا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بكير بن مسمار، عن عامر بن سعد بن أبي‌وقّاص،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بن أبي‌سفيان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 الله عليه و سلم فلن أسبّه،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سلم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مع النساء والصبيان‌؟ 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 إلا أنّه لا نبوّة بعدي‌؟</w:t>
      </w:r>
    </w:p>
    <w:p>
      <w:pPr>
        <w:pStyle w:val="BookText"/>
        <w:rPr/>
      </w:pP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 أرمد، فبصق في عينه ودفع الراية إليه،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23489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 وهشام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بكير بن مسمار، عن عامر بن سعد بن أبي‌وقّاص،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رسول الله صلى الله عليه و سلم فلن أسبّه، لأن تكون لي واحدة منهنّ‌ أحبّ‌ إليّ‌ من حمر النعم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 له وخلّفه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تخلّفني مع النساء والصبيان‌؟ 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منّي بمنزلة هارون من موسي إلا أنّه لا نبوّة بعدي‌؟</w:t>
      </w:r>
    </w:p>
    <w:p>
      <w:pPr>
        <w:pStyle w:val="BookText"/>
        <w:rPr/>
      </w:pPr>
      <w:r>
        <w:rPr>
          <w:rFonts w:ascii="Amiri" w:hAnsi="Amiri" w:eastAsia="Amiri" w:cs="Amiri"/>
          <w:color w:val="111111"/>
          <w:sz w:val="28"/>
          <w:sz w:val="28"/>
          <w:szCs w:val="28"/>
          <w:rtl w:val="true"/>
          <w:lang w:bidi="ar-SA"/>
        </w:rPr>
        <w:t>وسمعته يقول في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 أرمد، فبصق في عينيه ودفع الراية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هشام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سلم عليّاً وفاطمة وحسناً وحسيناً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أهلي</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23490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محمّد بن سنان القزّاز، حدّثنا عبيدالله بن عبدالمجيد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أحمد بن جعفر القطيعي، حدّثنا عبدالله بن أحمد بن حنبل، حدّثني أبي، حدّثنا أبوبكر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عبدالكبير بن عبدالمجيد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لسعد بن أبي‌وقّاص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يمنعك أن تسبّ‌ ابن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 ما ذكرت ثلاثاً قالهنّ‌ له رسول الله صلى الله عليه و سلم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أباإسحاق‌؟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أسبّه ما ذكرت حين نزل عليه الوحي فأخذ عليّاً وابنيه وفاطمة فأدخلهم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أسبّه ما ذكرت حين خلّفه في غزوة تبوك غزاها رسول الله صلى الله عليه و سلم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خلّفتني مع الصبيان والنساء؟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 أن تكون منّي بمنزلة هارون من موسي إلا أنّه لا نبوّة بعدي‌؟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أسبّه ما ذكرت يوم خيبر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هذه الراية رجلاً يحبّ‌ الله ورسوله ويفتح الله علي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فتطاولنا لرسول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 فبصق في وجهه ثمّ‌ أعطاه الراية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ذكره معاوية بحرف حتّي خرج من المدينة</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الحنفي عبدالكبير بن عبدالمجيد،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أسبّه ما ذكرت ثلاثاً قالهنّ‌ له رسول الله صلى الله عليه و سلم ، لأن يكون قال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أباإسحاق‌؟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أسبّه ما ذكرت حين نزل عليه الوحي، فأحني عليه وعلي ابنته فاطمة وعلي ابنيه فأدخلهم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أسبّه حين خلّفه في غزوة غزاها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خلّفتني مع النساء والصبيان‌؟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 أن تكون منّي بمنزلة هارون من موسي إلا أنّه لا نبوّة بعدي‌؟</w:t>
      </w:r>
    </w:p>
    <w:p>
      <w:pPr>
        <w:pStyle w:val="BookText"/>
        <w:rPr/>
      </w:pPr>
      <w:r>
        <w:rPr>
          <w:rFonts w:ascii="Amiri" w:hAnsi="Amiri" w:eastAsia="Amiri" w:cs="Amiri"/>
          <w:color w:val="111111"/>
          <w:sz w:val="28"/>
          <w:sz w:val="28"/>
          <w:szCs w:val="28"/>
          <w:rtl w:val="true"/>
          <w:lang w:bidi="ar-SA"/>
        </w:rPr>
        <w:t xml:space="preserve">ولا أسبّه ما ذكرت يوم خيبر حين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يحبّه الله ورسوله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 لها ناس،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 فبصق في عينه، ثمّ‌ أعطاه الراية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ذكره ذلك الرجل بحرف حتّي خرج من المدينة</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23492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 لسعد بن أبي‌وقّاص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أسبّه ما ذكرت ثلاثاً قالهنّ‌ رسول الله صلى الله عليه و سلم لأن تكون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أحبّ‌ إليّ‌ من حمر النعم،</w:t>
      </w:r>
      <w:bookmarkStart w:id="784" w:name="pg14313_146894"/>
    </w:p>
    <w:p>
      <w:pPr>
        <w:pStyle w:val="BookText"/>
        <w:rPr/>
      </w:pPr>
      <w:bookmarkEnd w:id="784"/>
      <w:r>
        <w:rPr>
          <w:rFonts w:ascii="Amiri" w:hAnsi="Amiri" w:eastAsia="Amiri" w:cs="Amiri"/>
          <w:color w:val="111111"/>
          <w:sz w:val="28"/>
          <w:sz w:val="28"/>
          <w:szCs w:val="28"/>
          <w:rtl w:val="true"/>
          <w:lang w:bidi="ar-SA"/>
        </w:rPr>
        <w:t>لا أسبّه ما ذكرت حين نزل عليه الوحي، فأخذ عليّاً وابنيه وفاطمة فأدخلهم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هؤلاء أهلي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أسبّه حين خلّفه في غزوة غزاها،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خلّفتني مع الصبيان والنساء؟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ترضي أن تكون منّي بمنزلة هارون من موسي إلا أنّه لا نبوّة‌؟</w:t>
      </w:r>
    </w:p>
    <w:p>
      <w:pPr>
        <w:pStyle w:val="BookText"/>
        <w:rPr/>
      </w:pPr>
      <w:r>
        <w:rPr>
          <w:rFonts w:ascii="Amiri" w:hAnsi="Amiri" w:eastAsia="Amiri" w:cs="Amiri"/>
          <w:color w:val="111111"/>
          <w:sz w:val="28"/>
          <w:sz w:val="28"/>
          <w:szCs w:val="28"/>
          <w:rtl w:val="true"/>
          <w:lang w:bidi="ar-SA"/>
        </w:rPr>
        <w:t xml:space="preserve">ولا أسبّه ما ذكرت يوم خيبر، حين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هذه الراية رجلاً يحبّ‌ الله ورسوله، ويفتح الله عليه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 فبصق في عينيه، ثمّ‌ أعطاه الراية،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ذكره معاوية بحرف حتّي خرج من المدينة</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عبيد المجيد الحنفي؛ حدّثنا بكير بن مسمار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أحمد بن عبدالكبير بن عبدالمجيد عن بكير بن مسمار، برواية الحاكم</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6868842_3381743652"/>
      <w:bookmarkStart w:id="786" w:name="_Toc309"/>
      <w:bookmarkEnd w:id="785"/>
      <w:r>
        <w:rPr/>
        <w:t>4</w:t>
      </w:r>
      <w:r>
        <w:rPr>
          <w:rtl w:val="true"/>
        </w:rPr>
        <w:t xml:space="preserve">. </w:t>
      </w:r>
      <w:r>
        <w:rPr>
          <w:rtl w:val="true"/>
        </w:rPr>
        <w:t>قيس بن أبي‌حازم</w:t>
      </w:r>
      <w:bookmarkEnd w:id="786"/>
    </w:p>
    <w:p>
      <w:pPr>
        <w:pStyle w:val="BookText"/>
        <w:rPr/>
      </w:pPr>
      <w:r>
        <w:rPr>
          <w:rFonts w:eastAsia="Times New Roman" w:cs="Times New Roman" w:ascii="Times New Roman" w:hAnsi="Times New Roman"/>
          <w:color w:val="111111"/>
          <w:sz w:val="28"/>
          <w:szCs w:val="28"/>
          <w:lang w:val="en-US" w:bidi="en-US"/>
        </w:rPr>
        <w:t>23494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أبوبكر بن إسحاق، أخبرنا الحسن بن علي بن زياد السري، حدّثنا حامد بن يحيي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سفيان، عن إسماعيل بن أبي‌خالد، عن قيس بن أبي‌حازم،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بالمدينة فبينا أنا أطوف في السوق إذ بلغت أحجار الزيت فرأيت قوماً مجتمعين علي فارس قد ركب دابّة وهو يشتم علي بن أبي‌طالب والناس وقوف حواليه إذ أقبل سعد بن أبي‌وقّاص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يشتم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سعد فأفرجوا له حتّي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علي ما تشتم علي بن أبي‌طالب‌؟</w:t>
      </w:r>
      <w:bookmarkStart w:id="787" w:name="pg14313_146895"/>
    </w:p>
    <w:p>
      <w:pPr>
        <w:pStyle w:val="BookText"/>
        <w:rPr/>
      </w:pPr>
      <w:bookmarkEnd w:id="787"/>
      <w:r>
        <w:rPr>
          <w:rFonts w:ascii="Amiri" w:hAnsi="Amiri" w:eastAsia="Amiri" w:cs="Amiri"/>
          <w:color w:val="111111"/>
          <w:sz w:val="28"/>
          <w:sz w:val="28"/>
          <w:szCs w:val="28"/>
          <w:rtl w:val="true"/>
          <w:lang w:bidi="ar-SA"/>
        </w:rPr>
        <w:t>أ لم يكن أوّل من أسلم‌؟ أ لم يكن أوّل من صلّي مع رسول الله صلى الله عليه و سلم ؟ أ لم يكن أزهد الناس‌؟ أ لم يكن أعلم الناس‌؟ وذكر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ختن رسول الله صلى الله عليه و سلم علي ابنته‌؟ أ لم يكن صاحب راية رسول الله صلى الله عليه و سلم في غزواته‌؟ ثمّ‌ استقبل القبلة ورفع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يشتم وليّاً من أوليائك فلا تفرّق هذا الجمع حتّي تريهم 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حتّي ساخت به دابّته فرمته علي هامته في تلك الأحجار، فانفلق دماغه ومات</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6868844_3381743652"/>
      <w:bookmarkStart w:id="789" w:name="_Toc310"/>
      <w:bookmarkEnd w:id="788"/>
      <w:r>
        <w:rPr/>
        <w:t>5</w:t>
      </w:r>
      <w:r>
        <w:rPr>
          <w:rtl w:val="true"/>
        </w:rPr>
        <w:t xml:space="preserve">. </w:t>
      </w:r>
      <w:r>
        <w:rPr>
          <w:rtl w:val="true"/>
        </w:rPr>
        <w:t>سعيد بن زيد</w:t>
      </w:r>
      <w:bookmarkEnd w:id="78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البيلماني</w:t>
      </w:r>
    </w:p>
    <w:p>
      <w:pPr>
        <w:pStyle w:val="BookText"/>
        <w:rPr/>
      </w:pPr>
      <w:r>
        <w:rPr>
          <w:rFonts w:eastAsia="Times New Roman" w:cs="Times New Roman" w:ascii="Times New Roman" w:hAnsi="Times New Roman"/>
          <w:color w:val="111111"/>
          <w:sz w:val="28"/>
          <w:szCs w:val="28"/>
          <w:lang w:val="en-US" w:bidi="en-US"/>
        </w:rPr>
        <w:t>23495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الشامي، حدّثنا يزيد بن مهران الخبّاز، حدّثنا أبوبكر بن عيّاش، عن الأجلح، عن حبيب بن أبي‌ثابت، عن عبدالرحمان بن البيلماني،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معاوية فقام رجل فسبّ‌ علي بن أبي‌طالب رضي الله عنه ، وسبّ‌ وسبّ‌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سعيد بن زيد بن عمرو بن نفيل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 لا أري يسبّ‌ علي بين يديك ولا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بمنزلة هارون من موسي</w:t>
      </w:r>
      <w:r>
        <w:rPr>
          <w:rFonts w:eastAsia="Amiri" w:cs="Amiri" w:ascii="Amiri" w:hAnsi="Amiri"/>
          <w:color w:val="111111"/>
          <w:sz w:val="28"/>
          <w:szCs w:val="28"/>
          <w:rtl w:val="true"/>
          <w:lang w:bidi="ar-SA"/>
        </w:rPr>
        <w:t xml:space="preserve">. </w:t>
      </w:r>
      <w:r>
        <w:rPr>
          <w:rStyle w:val="FootnoteAnchor"/>
          <w:rtl w:val="true"/>
        </w:rPr>
        <w:footnoteReference w:id="800"/>
      </w:r>
    </w:p>
    <w:p>
      <w:pPr>
        <w:pStyle w:val="Heading5"/>
        <w:numPr>
          <w:ilvl w:val="4"/>
          <w:numId w:val="1"/>
        </w:numPr>
        <w:rPr/>
      </w:pPr>
      <w:bookmarkStart w:id="790" w:name="__RefHeading___Toc6868846_3381743652"/>
      <w:bookmarkStart w:id="791" w:name="_Toc311"/>
      <w:bookmarkEnd w:id="790"/>
      <w:r>
        <w:rPr/>
        <w:t>6</w:t>
      </w:r>
      <w:r>
        <w:rPr>
          <w:rtl w:val="true"/>
        </w:rPr>
        <w:t xml:space="preserve">. </w:t>
      </w:r>
      <w:r>
        <w:rPr>
          <w:rtl w:val="true"/>
        </w:rPr>
        <w:t>صعصعة بن صوحان</w:t>
      </w:r>
      <w:bookmarkEnd w:id="791"/>
    </w:p>
    <w:p>
      <w:pPr>
        <w:pStyle w:val="BookText"/>
        <w:rPr/>
      </w:pPr>
      <w:r>
        <w:rPr>
          <w:rFonts w:eastAsia="Times New Roman" w:cs="Times New Roman" w:ascii="Times New Roman" w:hAnsi="Times New Roman"/>
          <w:color w:val="111111"/>
          <w:sz w:val="28"/>
          <w:szCs w:val="28"/>
          <w:lang w:val="en-US" w:bidi="en-US"/>
        </w:rPr>
        <w:t>23496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 معاوية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فالعن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هذا أمرني أن ألعن عليّاً، فالعنوه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يضمر المغيرة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92" w:name="pg14313_146896"/>
    </w:p>
    <w:p>
      <w:pPr>
        <w:pStyle w:val="Heading5"/>
        <w:numPr>
          <w:ilvl w:val="4"/>
          <w:numId w:val="1"/>
        </w:numPr>
        <w:rPr/>
      </w:pPr>
      <w:bookmarkStart w:id="793" w:name="__RefHeading___Toc6868848_3381743652"/>
      <w:bookmarkStart w:id="794" w:name="_Toc312"/>
      <w:bookmarkEnd w:id="792"/>
      <w:bookmarkEnd w:id="793"/>
      <w:r>
        <w:rPr/>
        <w:t>7</w:t>
      </w:r>
      <w:r>
        <w:rPr>
          <w:rtl w:val="true"/>
        </w:rPr>
        <w:t xml:space="preserve">. </w:t>
      </w:r>
      <w:r>
        <w:rPr>
          <w:rtl w:val="true"/>
        </w:rPr>
        <w:t>عامر بن عبدالله بن الزبير</w:t>
      </w:r>
      <w:bookmarkEnd w:id="79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ميسرة</w:t>
      </w:r>
    </w:p>
    <w:p>
      <w:pPr>
        <w:pStyle w:val="BookText"/>
        <w:rPr/>
      </w:pPr>
      <w:r>
        <w:rPr>
          <w:rFonts w:eastAsia="Times New Roman" w:cs="Times New Roman" w:ascii="Times New Roman" w:hAnsi="Times New Roman"/>
          <w:color w:val="111111"/>
          <w:sz w:val="28"/>
          <w:szCs w:val="28"/>
          <w:lang w:val="en-US" w:bidi="en-US"/>
        </w:rPr>
        <w:t>23497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ميسرة، عن عامر بن عبدالله بن الزبير أنّه سمع ابناً له يتنقّص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والعودة إلي ذلك، فإنّ‌ بني‌مروان شتموه ستّين سنة، فلم يزده الله بذلك إلا رفعة، وإنّ‌ الدين لم يبن شيئاً فهدمته الدنيا، وإنّ‌ الدنيا لم تبن شيئاً إلا عادت علي ما بنت فهدمته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95" w:name="__RefHeading___Toc6868850_3381743652"/>
      <w:bookmarkStart w:id="796" w:name="_Toc313"/>
      <w:bookmarkEnd w:id="795"/>
      <w:r>
        <w:rPr/>
        <w:t>8</w:t>
      </w:r>
      <w:r>
        <w:rPr>
          <w:rtl w:val="true"/>
        </w:rPr>
        <w:t xml:space="preserve">. </w:t>
      </w:r>
      <w:r>
        <w:rPr>
          <w:rtl w:val="true"/>
        </w:rPr>
        <w:t>عبدالله بن عبّاس</w:t>
      </w:r>
      <w:bookmarkEnd w:id="79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w:t>
      </w:r>
    </w:p>
    <w:p>
      <w:pPr>
        <w:pStyle w:val="BookText"/>
        <w:rPr/>
      </w:pPr>
      <w:r>
        <w:rPr>
          <w:rFonts w:eastAsia="Times New Roman" w:cs="Times New Roman" w:ascii="Times New Roman" w:hAnsi="Times New Roman"/>
          <w:color w:val="111111"/>
          <w:sz w:val="28"/>
          <w:szCs w:val="28"/>
          <w:lang w:val="en-US" w:bidi="en-US"/>
        </w:rPr>
        <w:t>23498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محمّد بن عبدالله الرقاشي أبوقلابة، حدّثنا أبوربيعة فهد بن عوف الذهلي، حدّثنا أبوعوانة، عن أبي‌بلج،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ابن عبّاس في بيته فدخل عليه نفر عشرة،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نخلو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معهم ساعة، ثمّ‌ قام وهو يجرّ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افّ‌، وقعوا في رجل 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الراية يوم خيبر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 الراية إلي رجل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وسدّت الأبواب إلا باب علي، ونام مكان رسول الله صلى الله عليه و سلم يوم الغار، فكان يرمي ويتضوّر، وبعث بسورة براءة مع أبي‌بكر ثمّ‌ أرسل عليّاً فأخذها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عنّي إلا رجل من أهلي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أبومالك كثير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أبوعوانة، 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البرّي في الجوهرة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أخباره رضي الله عنه في تقشّفه في لباسه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857/2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أبي‌بلج، عن عمرو بن ميمون، عن ابن عبّاس، نحوه</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نحو الحديث الآتي من طريق أحمد، عن يحيي بن حمّاد، عن أبي‌عوانة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البغوي، حدّثنا كثير بن يحيي، حدّثنا أبوعوانة، عن أبي‌بلج،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ابن عبّاس فجاءه سبعة نفر وهو يومئذ صحيح قبل أن يعمي،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قم معنا،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اخلوا 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معهم، فما ندري ما قالوا، فرجع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افّ‌، وقعوا في رجل قيل فيه ما أقول لكم الآن، وقعوا في علي بن أبي‌طالب وقد قال نبيّ‌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لا يخزيه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علي وهو في الرحي يطحن،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أحدكم ليطحن‌؟ فجاؤوا به أرمد،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أكاد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 في عينه وهزّ الراية ثلاث مرّات، ثمّ‌ دفعها إليه ففتح له، فجاء بصفيّة بنت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يتولاني في الدنيا والآخرة‌؟ ثلاثاً حتّي مرّ علي آخرهم،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وليّك في الدنيا 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أبابكر بسورة التوبة وبعث عليّاً علي أثره،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لعلّ‌ الله ونبيّه سخطا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نبيّ‌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يبلّغ عنّي إلا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منه</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23501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حدّثنا أبوعوانة، حدّثنا أبوبلج، حدّثنا عمرو بن ميمون،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لجالس إلي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إمّا أن تقوم معنا،</w:t>
      </w:r>
    </w:p>
    <w:p>
      <w:pPr>
        <w:pStyle w:val="BookText"/>
        <w:rPr/>
      </w:pPr>
      <w:r>
        <w:rPr>
          <w:rFonts w:ascii="Amiri" w:hAnsi="Amiri" w:eastAsia="Amiri" w:cs="Amiri"/>
          <w:color w:val="111111"/>
          <w:sz w:val="28"/>
          <w:sz w:val="28"/>
          <w:szCs w:val="28"/>
          <w:rtl w:val="true"/>
          <w:lang w:bidi="ar-SA"/>
        </w:rPr>
        <w:t>وإمّا أن تخلونا 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فابتدؤوا فتحدّثوا، فلا ندري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وتفّ‌، وقعوا في رجل له عشر، وقعوا في رجل قال له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لا يخزيه الله أبداً، يحبّ‌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من استشرف،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الرحي يطحن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أحدكم ليطحن‌؟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وهو أرمد لا يكاد 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فنفث في عينيه، ثمّ‌ هزّ الراية ثلاثاً، فأعطاها إيّاه، فجاء بصفيّة بنت حيي </w:t>
      </w:r>
      <w:r>
        <w:rPr>
          <w:rFonts w:eastAsia="Amiri" w:cs="Amiri" w:ascii="Amiri" w:hAnsi="Amiri"/>
          <w:color w:val="111111"/>
          <w:sz w:val="28"/>
          <w:szCs w:val="28"/>
          <w:rtl w:val="true"/>
          <w:lang w:bidi="ar-SA"/>
        </w:rPr>
        <w:t xml:space="preserve">... . </w:t>
      </w:r>
      <w:r>
        <w:rPr>
          <w:rStyle w:val="FootnoteAnchor"/>
          <w:rtl w:val="true"/>
        </w:rPr>
        <w:footnoteReference w:id="8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الحاكم بإسناده إليه في المستدرك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حدّثنا أبوعوانة، حدّثنا أبوبلج،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عند ابن عبّاس إذ أتاه سبعة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أباعبّاس، إمّا أن تقوم معنا، وإمّا أن تخلونا بهؤلاء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يعمي، فابتدؤوا فتحدّثوا، فلا يدري ما قالوا، فجاء فنفض ثوبه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اولئك وقعوا في رجل له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لا يخزيه الله أبداً، يحبّ‌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من استشرف،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الرحي يطحن،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يغني أحدكم ليطحن‌؟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وهو أرمد لا يكاد أن 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 في عينيه ثلاثاً، ثمّ‌ هزّ الراية فأعطاها إيّاه، فجاء بصفيّة بنت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أبابكر بسورة التوبة، وبعث عليّاً خلفه فأخذها منه </w:t>
      </w:r>
      <w:r>
        <w:rPr>
          <w:rFonts w:eastAsia="Amiri" w:cs="Amiri" w:ascii="Amiri" w:hAnsi="Amiri"/>
          <w:color w:val="111111"/>
          <w:sz w:val="28"/>
          <w:szCs w:val="28"/>
          <w:rtl w:val="true"/>
          <w:lang w:bidi="ar-SA"/>
        </w:rPr>
        <w:t xml:space="preserve">... . </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23503</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النسائي والمحاملي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حمّاد، قال</w:t>
      </w:r>
      <w:r>
        <w:rPr>
          <w:rFonts w:eastAsia="Amiri" w:cs="Amiri" w:ascii="Amiri" w:hAnsi="Amiri"/>
          <w:color w:val="111111"/>
          <w:sz w:val="28"/>
          <w:szCs w:val="28"/>
          <w:rtl w:val="true"/>
          <w:lang w:bidi="ar-SA"/>
        </w:rPr>
        <w:t>:</w:t>
      </w:r>
      <w:bookmarkStart w:id="797" w:name="pg14313_146899"/>
    </w:p>
    <w:p>
      <w:pPr>
        <w:pStyle w:val="BookText"/>
        <w:rPr/>
      </w:pPr>
      <w:bookmarkEnd w:id="797"/>
      <w:r>
        <w:rPr>
          <w:rFonts w:ascii="Amiri" w:hAnsi="Amiri" w:eastAsia="Amiri" w:cs="Amiri"/>
          <w:color w:val="111111"/>
          <w:sz w:val="28"/>
          <w:sz w:val="28"/>
          <w:szCs w:val="28"/>
          <w:rtl w:val="true"/>
          <w:lang w:bidi="ar-SA"/>
        </w:rPr>
        <w:t xml:space="preserve">حدّثنا الوضّاح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إلي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تقوم معنا وإمّا أن تخلونا 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أقوم 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فتحدّثوا فلا أدري ما قالوا، فجاء وهو ينفض ثوبه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وتفّ‌، يقعون في رجل له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وقعوا في رجل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يحبّ‌ الله ورسوله، لا يخزيه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من استشرف،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وهو في الرحا يطحن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أحدكم ليطحن‌؟ فدعاه وهو أرمد ما يكاد أن يبصر، فنفث في عينيه ثمّ‌ هزّ الراية ثلاثاً فدفعها إليه فجاء بصفيّة بنت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أبابكر بسورة التوبة، وبعث عليّاً خلفه فأخذها منه </w:t>
      </w:r>
      <w:r>
        <w:rPr>
          <w:rFonts w:eastAsia="Amiri" w:cs="Amiri" w:ascii="Amiri" w:hAnsi="Amiri"/>
          <w:color w:val="111111"/>
          <w:sz w:val="28"/>
          <w:szCs w:val="28"/>
          <w:rtl w:val="true"/>
          <w:lang w:bidi="ar-SA"/>
        </w:rPr>
        <w:t xml:space="preserve">... . </w:t>
      </w:r>
      <w:r>
        <w:rPr>
          <w:rStyle w:val="FootnoteAnchor"/>
          <w:rtl w:val="true"/>
        </w:rPr>
        <w:footnoteReference w:id="8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ابن عساكر في تاريخ مدينة دمشق </w:t>
      </w:r>
      <w:r>
        <w:rPr>
          <w:rFonts w:eastAsia="Amiri" w:cs="Amiri" w:ascii="Amiri" w:hAnsi="Amiri"/>
          <w:color w:val="111111"/>
          <w:sz w:val="28"/>
          <w:szCs w:val="28"/>
          <w:lang w:bidi="ar-SA"/>
        </w:rPr>
        <w:t>97/42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المحاملي</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6868852_3381743652"/>
      <w:bookmarkStart w:id="799" w:name="_Toc314"/>
      <w:bookmarkEnd w:id="798"/>
      <w:r>
        <w:rPr/>
        <w:t>9</w:t>
      </w:r>
      <w:r>
        <w:rPr>
          <w:rtl w:val="true"/>
        </w:rPr>
        <w:t xml:space="preserve">. </w:t>
      </w:r>
      <w:r>
        <w:rPr>
          <w:rtl w:val="true"/>
        </w:rPr>
        <w:t>واثلة بن الأسقع</w:t>
      </w:r>
      <w:bookmarkEnd w:id="799"/>
    </w:p>
    <w:p>
      <w:pPr>
        <w:pStyle w:val="Heading6"/>
        <w:numPr>
          <w:ilvl w:val="5"/>
          <w:numId w:val="1"/>
        </w:numPr>
        <w:rPr/>
      </w:pPr>
      <w:bookmarkStart w:id="800" w:name="__RefHeading___Toc6868854_3381743652"/>
      <w:bookmarkStart w:id="801" w:name="_Toc315"/>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شدّاد أبي‌عمّار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أبي‌عامر الرحبي</w:t>
      </w:r>
    </w:p>
    <w:p>
      <w:pPr>
        <w:pStyle w:val="Heading6"/>
        <w:numPr>
          <w:ilvl w:val="5"/>
          <w:numId w:val="1"/>
        </w:numPr>
        <w:rPr/>
      </w:pPr>
      <w:bookmarkStart w:id="802" w:name="__RefHeading___Toc6868856_3381743652"/>
      <w:bookmarkStart w:id="803" w:name="_Toc316"/>
      <w:bookmarkEnd w:id="802"/>
      <w:r>
        <w:rPr/>
        <w:t>1</w:t>
      </w:r>
      <w:r>
        <w:rPr>
          <w:rtl w:val="true"/>
        </w:rPr>
        <w:t xml:space="preserve">. </w:t>
      </w:r>
      <w:r>
        <w:rPr>
          <w:rtl w:val="true"/>
        </w:rPr>
        <w:t>شدّاد أبوعمّار</w:t>
      </w:r>
      <w:bookmarkEnd w:id="803"/>
    </w:p>
    <w:p>
      <w:pPr>
        <w:pStyle w:val="BookText"/>
        <w:rPr/>
      </w:pPr>
      <w:r>
        <w:rPr>
          <w:rFonts w:eastAsia="Times New Roman" w:cs="Times New Roman" w:ascii="Times New Roman" w:hAnsi="Times New Roman"/>
          <w:color w:val="111111"/>
          <w:sz w:val="28"/>
          <w:szCs w:val="28"/>
          <w:lang w:val="en-US" w:bidi="en-US"/>
        </w:rPr>
        <w:t>23504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شدّاد أبي‌عمّار،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واثلة بن الأسقع وعنده قوم، فذكروا عليّاً فشتموه فشتمته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قاموا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شتمت هذا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القوم شتموه فشتمته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اخبرك بما رأيت من رسول الله صلى الله عليه و سلم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فاطمة أسألها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أنتظره</w:t>
      </w:r>
      <w:bookmarkStart w:id="804" w:name="pg14313_146900"/>
    </w:p>
    <w:p>
      <w:pPr>
        <w:pStyle w:val="BookText"/>
        <w:rPr/>
      </w:pPr>
      <w:bookmarkEnd w:id="804"/>
      <w:r>
        <w:rPr>
          <w:rFonts w:ascii="Amiri" w:hAnsi="Amiri" w:eastAsia="Amiri" w:cs="Amiri"/>
          <w:color w:val="111111"/>
          <w:sz w:val="28"/>
          <w:sz w:val="28"/>
          <w:szCs w:val="28"/>
          <w:rtl w:val="true"/>
          <w:lang w:bidi="ar-SA"/>
        </w:rPr>
        <w:t xml:space="preserve">حتّي جاء رسول الله صلى الله عليه و سلم ومعه علي وحسن وحسين، آخذاً كلّ‌ واحد منهما بيده حتّي دخل، فأدني عليّاً وفاطمة فأجلسهما بين يديه، وأجلس حسناً وحسيناً كلّ‌ واحد منهما علي فخذه، ثمّ‌ لفّ‌ عليهم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وأهل بيتي أحقّ‌</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23505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عبدالأعلي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حرب، عن كلثوم المحاربي، عن أبي‌عمّار،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عند واثلة بن الأسقع إذ ذكروا عليّاً رضي الله عنه فشتموه، فلمّا 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حتّي اخبرك عن هذا الّذي شتموا، إنّي عند رسول الله صلى الله عليه و سلم إذ جاءه علي وفاطمة وحسن وحسين، فألقي عليهم كساء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إنّها لأوثق عملي عندي</w:t>
      </w:r>
      <w:r>
        <w:rPr>
          <w:rFonts w:eastAsia="Amiri" w:cs="Amiri" w:ascii="Amiri" w:hAnsi="Amiri"/>
          <w:color w:val="111111"/>
          <w:sz w:val="28"/>
          <w:szCs w:val="28"/>
          <w:rtl w:val="true"/>
          <w:lang w:bidi="ar-SA"/>
        </w:rPr>
        <w:t xml:space="preserve">. </w:t>
      </w:r>
      <w:r>
        <w:rPr>
          <w:rStyle w:val="FootnoteAnchor"/>
          <w:rtl w:val="true"/>
        </w:rPr>
        <w:footnoteReference w:id="807"/>
      </w:r>
    </w:p>
    <w:p>
      <w:pPr>
        <w:pStyle w:val="Heading6"/>
        <w:numPr>
          <w:ilvl w:val="5"/>
          <w:numId w:val="1"/>
        </w:numPr>
        <w:rPr/>
      </w:pPr>
      <w:bookmarkStart w:id="805" w:name="__RefHeading___Toc6868858_3381743652"/>
      <w:bookmarkStart w:id="806" w:name="_Toc317"/>
      <w:bookmarkEnd w:id="805"/>
      <w:r>
        <w:rPr/>
        <w:t>2</w:t>
      </w:r>
      <w:r>
        <w:rPr>
          <w:rtl w:val="true"/>
        </w:rPr>
        <w:t xml:space="preserve">. </w:t>
      </w:r>
      <w:r>
        <w:rPr>
          <w:rtl w:val="true"/>
        </w:rPr>
        <w:t>أبوعامر الرحبي</w:t>
      </w:r>
      <w:bookmarkEnd w:id="806"/>
    </w:p>
    <w:p>
      <w:pPr>
        <w:pStyle w:val="BookText"/>
        <w:rPr/>
      </w:pPr>
      <w:r>
        <w:rPr>
          <w:rFonts w:eastAsia="Times New Roman" w:cs="Times New Roman" w:ascii="Times New Roman" w:hAnsi="Times New Roman"/>
          <w:color w:val="111111"/>
          <w:sz w:val="28"/>
          <w:szCs w:val="28"/>
          <w:lang w:val="en-US" w:bidi="en-US"/>
        </w:rPr>
        <w:t>23506</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عبدالله بن عمرو بن معاذ العنسي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أحمد بن سليمان بن أيّوب بن حذلم، حدّثنا أحمد بن المعلّي، حدّثنا أبوالقاسم</w:t>
      </w:r>
    </w:p>
    <w:p>
      <w:pPr>
        <w:pStyle w:val="BookText"/>
        <w:rPr/>
      </w:pPr>
      <w:r>
        <w:rPr>
          <w:rFonts w:ascii="Amiri" w:hAnsi="Amiri" w:eastAsia="Amiri" w:cs="Amiri"/>
          <w:color w:val="111111"/>
          <w:sz w:val="28"/>
          <w:sz w:val="28"/>
          <w:szCs w:val="28"/>
          <w:rtl w:val="true"/>
          <w:lang w:bidi="ar-SA"/>
        </w:rPr>
        <w:t>عبدالله بن عبدالجبّار الخبائري، حدّثنا الحارث بن عبيدة، حدّثني العلاء بن عتبة اليحصبي، عن أبي‌عامر،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جلست في حلقة بدمشق فيها واثلة بن الأسقع صاحب النبيّ‌ صلى الله عليه و سلم ، فوقعوا في علي يشتمونه وينتقصونه، حتّي إذا افترقت الحلقة جعلت أتوقّع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هؤلاء يقعون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اخبرك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منزله فقرعت الباب، فاستجابت لي فاطمة ابنة رسول الله صلى الله عليه و 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أباالحسن،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ارقب الساعة يأتيك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فقعدت فأتي رسول الله صلى الله عليه و سلم متّكئاً علي علي، فسلّمنا، فلمّا دخلا الدار دعا رسول الله صلى الله عليه و سلم فاطمة بمرط‍‌، فأدخل رأسه تحته، وأدخل رأس فاطمة ورأس علي ورأس الحسن والحسين تحته،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23507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عثمان، حدّثنا الحارث بن عبيدة، عن العلاء بن عتبة اليحصبي، عن رجل من الرحبة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قعد في حلقة بدمشق فيها واثلة بن الأسقع الليثي فحدّث القوم، فلمّا أرادوا أن يتفرّقوا أخذوا في عيب علي حتّي وصل ذلك إلي ذلك الرجل، وكان آخر من أراد القيام، فتناوله واثلة بثوبه فأقعده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عليّاً؟ 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احدّثك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أطلبه في منزله فلم أصبه، فاستجابت لي فاطمة بنت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يأتيك من هذه الناحية</w:t>
      </w:r>
      <w:r>
        <w:rPr>
          <w:rFonts w:eastAsia="Amiri" w:cs="Amiri" w:ascii="Amiri" w:hAnsi="Amiri"/>
          <w:color w:val="111111"/>
          <w:sz w:val="28"/>
          <w:szCs w:val="28"/>
          <w:rtl w:val="true"/>
          <w:lang w:bidi="ar-SA"/>
        </w:rPr>
        <w:t>.</w:t>
      </w:r>
      <w:bookmarkStart w:id="807" w:name="pg14313_146902"/>
    </w:p>
    <w:p>
      <w:pPr>
        <w:pStyle w:val="BookText"/>
        <w:rPr/>
      </w:pPr>
      <w:bookmarkEnd w:id="8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والنبيّ‌ صلى الله عليه و سلم معه يتوكّأ عليه، فدخل علي فاطمة وحسن وحسين، ثمّ‌ دعا بمرط‍‌ فغشّاهم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808" w:name="__RefHeading___Toc6868860_3381743652"/>
      <w:bookmarkStart w:id="809" w:name="_Toc318"/>
      <w:bookmarkEnd w:id="808"/>
      <w:r>
        <w:rPr>
          <w:rtl w:val="true"/>
        </w:rPr>
        <w:t>السابع</w:t>
      </w:r>
      <w:r>
        <w:rPr>
          <w:rtl w:val="true"/>
        </w:rPr>
        <w:t xml:space="preserve">: </w:t>
      </w:r>
      <w:r>
        <w:rPr>
          <w:rtl w:val="true"/>
        </w:rPr>
        <w:t>في من غيّر الله حالهم أو أهلكهم بسبّه عليه السلام أو شتمه أو لعنه</w:t>
      </w:r>
      <w:bookmarkEnd w:id="809"/>
    </w:p>
    <w:p>
      <w:pPr>
        <w:pStyle w:val="Heading5"/>
        <w:numPr>
          <w:ilvl w:val="4"/>
          <w:numId w:val="1"/>
        </w:numPr>
        <w:rPr/>
      </w:pPr>
      <w:bookmarkStart w:id="810" w:name="__RefHeading___Toc6868862_3381743652"/>
      <w:bookmarkStart w:id="811" w:name="_Toc319"/>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أبي‌حازم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من بني‌هاشم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العبّاسي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w:t>
      </w:r>
    </w:p>
    <w:p>
      <w:pPr>
        <w:pStyle w:val="Heading5"/>
        <w:numPr>
          <w:ilvl w:val="4"/>
          <w:numId w:val="1"/>
        </w:numPr>
        <w:rPr/>
      </w:pPr>
      <w:bookmarkStart w:id="812" w:name="__RefHeading___Toc6868864_3381743652"/>
      <w:bookmarkStart w:id="813" w:name="_Toc320"/>
      <w:bookmarkEnd w:id="812"/>
      <w:r>
        <w:rPr/>
        <w:t>1</w:t>
      </w:r>
      <w:r>
        <w:rPr>
          <w:rtl w:val="true"/>
        </w:rPr>
        <w:t xml:space="preserve">. </w:t>
      </w:r>
      <w:r>
        <w:rPr>
          <w:rtl w:val="true"/>
        </w:rPr>
        <w:t>السدّي</w:t>
      </w:r>
      <w:bookmarkEnd w:id="813"/>
    </w:p>
    <w:p>
      <w:pPr>
        <w:pStyle w:val="BookText"/>
        <w:rPr/>
      </w:pPr>
      <w:r>
        <w:rPr>
          <w:rFonts w:eastAsia="Times New Roman" w:cs="Times New Roman" w:ascii="Times New Roman" w:hAnsi="Times New Roman"/>
          <w:color w:val="111111"/>
          <w:sz w:val="28"/>
          <w:szCs w:val="28"/>
          <w:lang w:val="en-US" w:bidi="en-US"/>
        </w:rPr>
        <w:t>23508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حدّثنا جندل بن والق التغلبي، حدّثنا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أسباط‍‌ بن نصر، عن السدّي،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غلاماً بالمدينة ألعب عند أحجار الزيت، فجاء راكب علي بعير فجعل يسبّ‌ عليّاً وجعل الناس يجتمعون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سعد بن أبي‌وقّاص فرفع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 كان يذكر عبداً صالحاً فأر الناس به خزياً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به بعيره فاندقّت عنقه، أبعده الله وأسحقه</w:t>
      </w:r>
      <w:r>
        <w:rPr>
          <w:rFonts w:eastAsia="Amiri" w:cs="Amiri" w:ascii="Amiri" w:hAnsi="Amiri"/>
          <w:color w:val="111111"/>
          <w:sz w:val="28"/>
          <w:szCs w:val="28"/>
          <w:rtl w:val="true"/>
          <w:lang w:bidi="ar-SA"/>
        </w:rPr>
        <w:t xml:space="preserve">. </w:t>
      </w:r>
      <w:r>
        <w:rPr>
          <w:rStyle w:val="FootnoteAnchor"/>
          <w:rtl w:val="true"/>
        </w:rPr>
        <w:footnoteReference w:id="808"/>
      </w:r>
    </w:p>
    <w:p>
      <w:pPr>
        <w:pStyle w:val="Heading5"/>
        <w:numPr>
          <w:ilvl w:val="4"/>
          <w:numId w:val="1"/>
        </w:numPr>
        <w:rPr/>
      </w:pPr>
      <w:bookmarkStart w:id="814" w:name="__RefHeading___Toc6868866_3381743652"/>
      <w:bookmarkStart w:id="815" w:name="_Toc321"/>
      <w:bookmarkEnd w:id="814"/>
      <w:r>
        <w:rPr/>
        <w:t>2</w:t>
      </w:r>
      <w:r>
        <w:rPr>
          <w:rtl w:val="true"/>
        </w:rPr>
        <w:t xml:space="preserve">. </w:t>
      </w:r>
      <w:r>
        <w:rPr>
          <w:rtl w:val="true"/>
        </w:rPr>
        <w:t>شيخ من بني‌هاشم</w:t>
      </w:r>
      <w:bookmarkEnd w:id="815"/>
    </w:p>
    <w:p>
      <w:pPr>
        <w:pStyle w:val="BookText"/>
        <w:rPr/>
      </w:pPr>
      <w:r>
        <w:rPr>
          <w:rFonts w:eastAsia="Times New Roman" w:cs="Times New Roman" w:ascii="Times New Roman" w:hAnsi="Times New Roman"/>
          <w:color w:val="111111"/>
          <w:sz w:val="28"/>
          <w:szCs w:val="28"/>
          <w:lang w:val="en-US" w:bidi="en-US"/>
        </w:rPr>
        <w:t>23509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عيسي بن عبدالله مولي بني‌تميم، عن شيخ من بني‌هاشم،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رجلاً بالشام قد اسودّ نصف وجهه وهو يغطّيه، فسألته عن سبب ذلك فقال</w:t>
      </w:r>
      <w:r>
        <w:rPr>
          <w:rFonts w:eastAsia="Amiri" w:cs="Amiri" w:ascii="Amiri" w:hAnsi="Amiri"/>
          <w:color w:val="111111"/>
          <w:sz w:val="28"/>
          <w:szCs w:val="28"/>
          <w:rtl w:val="true"/>
          <w:lang w:bidi="ar-SA"/>
        </w:rPr>
        <w:t>:</w:t>
      </w:r>
      <w:bookmarkStart w:id="816" w:name="pg14313_146903"/>
    </w:p>
    <w:p>
      <w:pPr>
        <w:pStyle w:val="BookText"/>
        <w:rPr/>
      </w:pPr>
      <w:bookmarkEnd w:id="816"/>
      <w:r>
        <w:rPr>
          <w:rFonts w:ascii="Amiri" w:hAnsi="Amiri" w:eastAsia="Amiri" w:cs="Amiri"/>
          <w:color w:val="111111"/>
          <w:sz w:val="28"/>
          <w:sz w:val="28"/>
          <w:szCs w:val="28"/>
          <w:rtl w:val="true"/>
          <w:lang w:bidi="ar-SA"/>
        </w:rPr>
        <w:t xml:space="preserve">نعم، قد جعلت لله عليّ‌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يسألني أحد عن ذلك إلا أخبرته، كنت شديد الوقيعة في علي بن أبي‌طالب، كثير الذكر له بالمكروه، فبينا أنا ذات ليلة نائم أتاني آت في منامي،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الوقيعة في علي‌؟ وضرب شقّ‌ وجهي، فأصبحت وشقّ‌ وجهي أسود كما تري</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533/42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بشران</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6868868_3381743652"/>
      <w:bookmarkStart w:id="818" w:name="_Toc322"/>
      <w:bookmarkEnd w:id="817"/>
      <w:r>
        <w:rPr/>
        <w:t>3</w:t>
      </w:r>
      <w:r>
        <w:rPr>
          <w:rtl w:val="true"/>
        </w:rPr>
        <w:t xml:space="preserve">. </w:t>
      </w:r>
      <w:r>
        <w:rPr>
          <w:rtl w:val="true"/>
        </w:rPr>
        <w:t>عطاء</w:t>
      </w:r>
      <w:bookmarkEnd w:id="818"/>
    </w:p>
    <w:p>
      <w:pPr>
        <w:pStyle w:val="BookText"/>
        <w:rPr/>
      </w:pPr>
      <w:r>
        <w:rPr>
          <w:rFonts w:eastAsia="Times New Roman" w:cs="Times New Roman" w:ascii="Times New Roman" w:hAnsi="Times New Roman"/>
          <w:color w:val="111111"/>
          <w:sz w:val="28"/>
          <w:szCs w:val="28"/>
          <w:lang w:val="en-US" w:bidi="en-US"/>
        </w:rPr>
        <w:t>23510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أبي‌سنان، عن أبي‌سنان،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السدّي،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رجل من بني‌اُميّة مكّة فكان إذا صعد المنبر أمر الناس بلعن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ذات يوم علي المنبر إذ مدّت له كفّ‌ من الحائط‍‌ قد عقدت علي ثلاث وخمسين مشيرة بالسبّابة نحوه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كَفَرْتَ‌ بِالَّذِي خَلَقَكَ‌ مِنْ‌ تُرابٍ‌ ثُمَّ‌ مِنْ‌ نُطْفَةٍ‌ ثُمَّ‌ سَوّاكَ‌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الكفّ‌ بما فيها في وجهه فأنزل من المنبر أعمي يقاد</w:t>
      </w:r>
      <w:r>
        <w:rPr>
          <w:rFonts w:eastAsia="Amiri" w:cs="Amiri" w:ascii="Amiri" w:hAnsi="Amiri"/>
          <w:color w:val="111111"/>
          <w:sz w:val="28"/>
          <w:szCs w:val="28"/>
          <w:rtl w:val="true"/>
          <w:lang w:bidi="ar-SA"/>
        </w:rPr>
        <w:t xml:space="preserve">! </w:t>
      </w:r>
      <w:r>
        <w:rPr>
          <w:rStyle w:val="FootnoteAnchor"/>
          <w:rtl w:val="true"/>
        </w:rPr>
        <w:footnoteReference w:id="810"/>
      </w:r>
    </w:p>
    <w:p>
      <w:pPr>
        <w:pStyle w:val="Heading5"/>
        <w:numPr>
          <w:ilvl w:val="4"/>
          <w:numId w:val="1"/>
        </w:numPr>
        <w:rPr/>
      </w:pPr>
      <w:bookmarkStart w:id="819" w:name="__RefHeading___Toc6868870_3381743652"/>
      <w:bookmarkStart w:id="820" w:name="_Toc323"/>
      <w:bookmarkEnd w:id="819"/>
      <w:r>
        <w:rPr/>
        <w:t>4</w:t>
      </w:r>
      <w:r>
        <w:rPr>
          <w:rtl w:val="true"/>
        </w:rPr>
        <w:t xml:space="preserve">. </w:t>
      </w:r>
      <w:r>
        <w:rPr>
          <w:rtl w:val="true"/>
        </w:rPr>
        <w:t>قيس بن أبي‌حازم</w:t>
      </w:r>
      <w:bookmarkEnd w:id="820"/>
    </w:p>
    <w:p>
      <w:pPr>
        <w:pStyle w:val="BookText"/>
        <w:rPr/>
      </w:pPr>
      <w:r>
        <w:rPr>
          <w:rFonts w:eastAsia="Times New Roman" w:cs="Times New Roman" w:ascii="Times New Roman" w:hAnsi="Times New Roman"/>
          <w:color w:val="111111"/>
          <w:sz w:val="28"/>
          <w:szCs w:val="28"/>
          <w:lang w:val="en-US" w:bidi="en-US"/>
        </w:rPr>
        <w:t>23511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أبوبكر بن إسحاق، أخبرنا الحسن بن علي بن زياد السري، حدّثنا حامد بن يحيي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سفيان، عن إسماعيل بن أبي‌خالد، عن قيس بن أبي‌حازم،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بالمدينة فبينا أنا أطوف في السوق إذ بلغت أحجار الزيت فرأيت قوماً مجتمعين علي فارس قد ركب دابّة وهو يشتم علي بن أبي‌طالب والناس وقوف حواليه إذ أقبل</w:t>
      </w:r>
      <w:bookmarkStart w:id="821" w:name="pg14313_146904"/>
    </w:p>
    <w:p>
      <w:pPr>
        <w:pStyle w:val="BookText"/>
        <w:rPr/>
      </w:pPr>
      <w:bookmarkEnd w:id="821"/>
      <w:r>
        <w:rPr>
          <w:rFonts w:ascii="Amiri" w:hAnsi="Amiri" w:eastAsia="Amiri" w:cs="Amiri"/>
          <w:color w:val="111111"/>
          <w:sz w:val="28"/>
          <w:sz w:val="28"/>
          <w:szCs w:val="28"/>
          <w:rtl w:val="true"/>
          <w:lang w:bidi="ar-SA"/>
        </w:rPr>
        <w:t>سعد بن أبي‌وقّاص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يشتم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سعد فأفرجوا له حتّي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علي ما تشتم علي بن أبي‌طالب‌؟ أ لم يكن أوّل من أسلم‌؟ أ لم يكن أوّل من صلّي مع رسول الله صلى الله عليه و سلم ؟ أ لم يكن أزهد الناس‌؟ أ لم يكن أعلم الناس‌؟وذكر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ختن رسول الله صلى الله عليه و سلم علي ابنته‌؟ أ لم يكن صاحب راية رسول الله صلى الله عليه و سلم في غزواته‌؟ ثمّ‌ استقبل القبلة ورفع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يشتم وليّاً من أوليائك فلا تفرّق هذا الجمع حتّي تريهم 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حتّي ساخت به دابّته فرمته علي هامته في تلك الأحجار، فانفلق دماغه ومات</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6868872_3381743652"/>
      <w:bookmarkStart w:id="823" w:name="_Toc324"/>
      <w:bookmarkEnd w:id="822"/>
      <w:r>
        <w:rPr/>
        <w:t>5</w:t>
      </w:r>
      <w:r>
        <w:rPr>
          <w:rtl w:val="true"/>
        </w:rPr>
        <w:t xml:space="preserve">. </w:t>
      </w:r>
      <w:r>
        <w:rPr>
          <w:rtl w:val="true"/>
        </w:rPr>
        <w:t>منصور العبّاسي</w:t>
      </w:r>
      <w:bookmarkEnd w:id="823"/>
    </w:p>
    <w:p>
      <w:pPr>
        <w:pStyle w:val="BookText"/>
        <w:rPr/>
      </w:pPr>
      <w:r>
        <w:rPr>
          <w:rFonts w:eastAsia="Times New Roman" w:cs="Times New Roman" w:ascii="Times New Roman" w:hAnsi="Times New Roman"/>
          <w:color w:val="111111"/>
          <w:sz w:val="28"/>
          <w:szCs w:val="28"/>
          <w:lang w:val="en-US" w:bidi="en-US"/>
        </w:rPr>
        <w:t>23512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الصيرفي البغدادي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العكبري، حدّثنا أبوالقاسم عبدالله بن عتّاب العبدي، حدّثنا عمر بن شبّة بن عبيدة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الحسن، حدّثنا عبدالله بن محمّد بن عبدالله العكبري، حدّثنا عبدالله بن عتّاب بن محمّد، حدّثنا الحسن بن عرفة، حدّثنا أبومعاوية،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المنصور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العكبري،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بن محمّد العبدي، حدّثنا أحمد بن علي العمّي،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سالم، حدّثني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أبي‌جعفر المنصور في حديث طويل 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يا سليمان ركبت البغلة وأخذت في الطريق الّذي وصف لي، فلمّا صرت غير بعيد تشابه عليّ‌ الطريق، وسمعت إقامة الصلاة في 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لاُصلّينّ‌ مع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عن البغلة ودخلت المسجد فوجدت رجلاً قامته مثل قامة صاحبي، فصرت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في ركوع وسجود إذا عمامته قد رمي بها من خلفه فتفرّست في وجهه فإذا وجهه وجه خنزير ورأسه وحلقه ويداه ورجلاه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أعلم ما صلّيت وما قلت في صلاتي متفكّراً في أمره، وسلّم الإمام وتفرّس في وجهي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أتيت أخي بالأمس فأمر لك بكذا وكذا؟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وأقامني، فلمّا رآنا أهل المسجد تبعونا، 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 الباب ولا تدع أحداً يدخل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إلي قميصه فنزعه فإذا جسده جسد 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هذا الّذي أري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مؤذّن القوم، فكنت كلّ‌ يوم إذا أصبحت ألعن عليّاً ألف مرّة بين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المسجد ودخلت داري هذه، وهو يوم جمعة، وقد لعنته أربعة آلاف مرّة، ولعنت أولاده، فاتّكيت علي الدكّان فذهب بي النوم، فرأيت في منامي كأنّما أنا بالجنّة قد أقبلت، فإذا علي متّكئ والحسن والحسين معه متّكئين بعضهم ببعض مسرورين، تحتهم مصلّيات من نور، وإذا أنا برسول الله صلى الله عليه و آله جالس، والحسن والحسين قدّامه وبيد الحسن كأس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ثمّ‌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أباك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ثمّ‌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المتّكئ علي الدكّان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الحسن بوجهه 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كيف أسقيه وهو يلعن أبي في كلّ‌ يوم ألف مرّة، وقد لعنه اليوم أربعة آلاف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تلعن عليّاً وتشتم أخي‌؟ لعنك الله تشتم أولادي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بصق النبيّ‌ صلى الله عليه و آله فملأ وجهي وجسدي، فانتبهت من منامي ووجدت موضع البصاق الّذي أصابني من بصاق النبيّ‌ صلى الله عليه و آله قد مسخ كما تري، وصرت آية للسائلين </w:t>
      </w:r>
      <w:r>
        <w:rPr>
          <w:rFonts w:eastAsia="Amiri" w:cs="Amiri" w:ascii="Amiri" w:hAnsi="Amiri"/>
          <w:color w:val="111111"/>
          <w:sz w:val="28"/>
          <w:szCs w:val="28"/>
          <w:rtl w:val="true"/>
          <w:lang w:bidi="ar-SA"/>
        </w:rPr>
        <w:t xml:space="preserve">... . </w:t>
      </w:r>
      <w:r>
        <w:rPr>
          <w:rStyle w:val="FootnoteAnchor"/>
          <w:rtl w:val="true"/>
        </w:rPr>
        <w:footnoteReference w:id="81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bookmarkStart w:id="824" w:name="pg14313_146906"/>
    </w:p>
    <w:p>
      <w:pPr>
        <w:pStyle w:val="Heading5"/>
        <w:numPr>
          <w:ilvl w:val="4"/>
          <w:numId w:val="1"/>
        </w:numPr>
        <w:rPr/>
      </w:pPr>
      <w:bookmarkStart w:id="825" w:name="__RefHeading___Toc6868874_3381743652"/>
      <w:bookmarkStart w:id="826" w:name="_Toc325"/>
      <w:bookmarkEnd w:id="824"/>
      <w:bookmarkEnd w:id="825"/>
      <w:r>
        <w:rPr/>
        <w:t>6</w:t>
      </w:r>
      <w:r>
        <w:rPr>
          <w:rtl w:val="true"/>
        </w:rPr>
        <w:t xml:space="preserve">. </w:t>
      </w:r>
      <w:r>
        <w:rPr>
          <w:rtl w:val="true"/>
        </w:rPr>
        <w:t>هشيم</w:t>
      </w:r>
      <w:bookmarkEnd w:id="826"/>
    </w:p>
    <w:p>
      <w:pPr>
        <w:pStyle w:val="BookText"/>
        <w:rPr/>
      </w:pPr>
      <w:r>
        <w:rPr>
          <w:rFonts w:eastAsia="Times New Roman" w:cs="Times New Roman" w:ascii="Times New Roman" w:hAnsi="Times New Roman"/>
          <w:color w:val="111111"/>
          <w:sz w:val="28"/>
          <w:szCs w:val="28"/>
          <w:lang w:val="en-US" w:bidi="en-US"/>
        </w:rPr>
        <w:t>23513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زكريّا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طهمان الفقراني،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هشيماً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أدركت خطباء أهل الشام بواسط‍‌ في زمن بني‌اُميّة، فكان إذا مات لهم ميّت قام خطيبهم فحمد الله تعالي وأثني عليه، وذكر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فسبّه، فحضرتهم يوماً وقد مات لهم ميّت، فقام خطيبهم فحمد الله وأثني عليه وذكر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فسبّه، فجاء ثور فوضع قرنيه في يديه وألزقه بالحائط‍‌ فعصره حتّي قتله، ثمّ‌ رجع يشقّ‌ الناس يميناً وشمالاً لا يهيج أحداً ولا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منصور بن قادم الخبّاز الخصيب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طهمان الفقراني،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هشيماً يقول هذا الحديث</w:t>
      </w:r>
      <w:r>
        <w:rPr>
          <w:rFonts w:eastAsia="Amiri" w:cs="Amiri" w:ascii="Amiri" w:hAnsi="Amiri"/>
          <w:color w:val="111111"/>
          <w:sz w:val="28"/>
          <w:szCs w:val="28"/>
          <w:rtl w:val="true"/>
          <w:lang w:bidi="ar-SA"/>
        </w:rPr>
        <w:t xml:space="preserve">. </w:t>
      </w:r>
      <w:r>
        <w:rPr>
          <w:rStyle w:val="FootnoteAnchor"/>
          <w:rtl w:val="true"/>
        </w:rPr>
        <w:footnoteReference w:id="81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واسط‍‌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سعيد بن طهمان الفقراني</w:t>
      </w:r>
      <w:r>
        <w:rPr>
          <w:rFonts w:eastAsia="Amiri" w:cs="Amiri" w:ascii="Amiri" w:hAnsi="Amiri"/>
          <w:color w:val="111111"/>
          <w:sz w:val="28"/>
          <w:szCs w:val="28"/>
          <w:rtl w:val="true"/>
          <w:lang w:bidi="ar-SA"/>
        </w:rPr>
        <w:t>.</w:t>
      </w:r>
      <w:bookmarkStart w:id="827" w:name="pg14313_146907"/>
    </w:p>
    <w:p>
      <w:pPr>
        <w:pStyle w:val="Heading3"/>
        <w:numPr>
          <w:ilvl w:val="2"/>
          <w:numId w:val="1"/>
        </w:numPr>
        <w:rPr/>
      </w:pPr>
      <w:bookmarkStart w:id="828" w:name="__RefHeading___Toc6868876_3381743652"/>
      <w:bookmarkStart w:id="829" w:name="_Toc326"/>
      <w:bookmarkEnd w:id="827"/>
      <w:bookmarkEnd w:id="828"/>
      <w:r>
        <w:rPr>
          <w:rtl w:val="true"/>
        </w:rPr>
        <w:t>القسم الثامن</w:t>
      </w:r>
      <w:r>
        <w:rPr>
          <w:rtl w:val="true"/>
        </w:rPr>
        <w:t xml:space="preserve">: </w:t>
      </w:r>
      <w:r>
        <w:rPr>
          <w:rtl w:val="true"/>
        </w:rPr>
        <w:t>ما ورد في ناصبيه عليه السلام وظالميه ومحاربيه وفيه فروع</w:t>
      </w:r>
      <w:r>
        <w:rPr>
          <w:rtl w:val="true"/>
        </w:rPr>
        <w:t>:</w:t>
      </w:r>
      <w:bookmarkEnd w:id="829"/>
    </w:p>
    <w:p>
      <w:pPr>
        <w:pStyle w:val="Heading4"/>
        <w:numPr>
          <w:ilvl w:val="3"/>
          <w:numId w:val="1"/>
        </w:numPr>
        <w:rPr/>
      </w:pPr>
      <w:bookmarkStart w:id="830" w:name="__RefHeading___Toc6868878_3381743652"/>
      <w:bookmarkStart w:id="831" w:name="_Toc327"/>
      <w:bookmarkEnd w:id="830"/>
      <w:r>
        <w:rPr>
          <w:rtl w:val="true"/>
        </w:rPr>
        <w:t>الأوّل</w:t>
      </w:r>
      <w:r>
        <w:rPr>
          <w:rtl w:val="true"/>
        </w:rPr>
        <w:t xml:space="preserve">: </w:t>
      </w:r>
      <w:r>
        <w:rPr>
          <w:rtl w:val="true"/>
        </w:rPr>
        <w:t>ناصبه عليه السلام كافر</w:t>
      </w:r>
      <w:bookmarkEnd w:id="83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أبي‌ذرّ الغفاري</w:t>
      </w:r>
    </w:p>
    <w:p>
      <w:pPr>
        <w:pStyle w:val="BookText"/>
        <w:rPr/>
      </w:pPr>
      <w:r>
        <w:rPr>
          <w:rFonts w:eastAsia="Times New Roman" w:cs="Times New Roman" w:ascii="Times New Roman" w:hAnsi="Times New Roman"/>
          <w:color w:val="111111"/>
          <w:sz w:val="28"/>
          <w:szCs w:val="28"/>
          <w:lang w:val="en-US" w:bidi="en-US"/>
        </w:rPr>
        <w:t>23514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عبدالغفّار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الأعمش، عن إبراهيم التيمي، عن أبيه، عن أبي‌ذرّ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ناصب عليّاً الخلافة بعدي فهو كافر، وقد حارب الله ورسوله، ومن شكّ‌ في علي فهو كافر</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المغازلي بإسناده إليه في مناقب أهل البيت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الحفّار</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6868880_3381743652"/>
      <w:bookmarkStart w:id="833" w:name="_Toc328"/>
      <w:bookmarkEnd w:id="832"/>
      <w:r>
        <w:rPr>
          <w:rtl w:val="true"/>
        </w:rPr>
        <w:t>الثاني</w:t>
      </w:r>
      <w:r>
        <w:rPr>
          <w:rtl w:val="true"/>
        </w:rPr>
        <w:t xml:space="preserve">: </w:t>
      </w:r>
      <w:r>
        <w:rPr>
          <w:rtl w:val="true"/>
        </w:rPr>
        <w:t>من ظلمه عليه السلام فقد جحد نبوّة النبيّ‌ صلى الله عليه و آله و سلم</w:t>
      </w:r>
      <w:bookmarkEnd w:id="83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23515</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أبي‌عروبة، عن قتادة، عن سعيد بن المسيّب، عن ابن عبّاس، قال</w:t>
      </w:r>
      <w:r>
        <w:rPr>
          <w:rFonts w:eastAsia="Amiri" w:cs="Amiri" w:ascii="Amiri" w:hAnsi="Amiri"/>
          <w:color w:val="111111"/>
          <w:sz w:val="28"/>
          <w:szCs w:val="28"/>
          <w:rtl w:val="true"/>
          <w:lang w:bidi="ar-SA"/>
        </w:rPr>
        <w:t>:</w:t>
      </w:r>
      <w:bookmarkStart w:id="834" w:name="pg14313_146908"/>
    </w:p>
    <w:p>
      <w:pPr>
        <w:pStyle w:val="BookText"/>
        <w:rPr/>
      </w:pPr>
      <w:bookmarkEnd w:id="834"/>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عليّاً مقعدي هذا بعد وفاتي فكأنّما جحد نبوّتي ونبوّة الأنبياء قبلي</w:t>
      </w:r>
      <w:r>
        <w:rPr>
          <w:rFonts w:eastAsia="Amiri" w:cs="Amiri" w:ascii="Amiri" w:hAnsi="Amiri"/>
          <w:color w:val="111111"/>
          <w:sz w:val="28"/>
          <w:szCs w:val="28"/>
          <w:rtl w:val="true"/>
          <w:lang w:bidi="ar-SA"/>
        </w:rPr>
        <w:t xml:space="preserve">. </w:t>
      </w:r>
      <w:r>
        <w:rPr>
          <w:rStyle w:val="FootnoteAnchor"/>
          <w:rtl w:val="true"/>
        </w:rPr>
        <w:footnoteReference w:id="815"/>
      </w:r>
    </w:p>
    <w:p>
      <w:pPr>
        <w:pStyle w:val="Heading4"/>
        <w:numPr>
          <w:ilvl w:val="3"/>
          <w:numId w:val="1"/>
        </w:numPr>
        <w:rPr/>
      </w:pPr>
      <w:bookmarkStart w:id="835" w:name="__RefHeading___Toc6868882_3381743652"/>
      <w:bookmarkStart w:id="836" w:name="_Toc329"/>
      <w:bookmarkEnd w:id="835"/>
      <w:r>
        <w:rPr>
          <w:rtl w:val="true"/>
        </w:rPr>
        <w:t>الثالث</w:t>
      </w:r>
      <w:r>
        <w:rPr>
          <w:rtl w:val="true"/>
        </w:rPr>
        <w:t xml:space="preserve">: </w:t>
      </w:r>
      <w:r>
        <w:rPr>
          <w:rtl w:val="true"/>
        </w:rPr>
        <w:t>حربه عليه السلام حرب رسول الله صلى الله عليه و آله و سلم</w:t>
      </w:r>
      <w:bookmarkEnd w:id="83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رواياته في مقدّمة حروبه عليه السلام من الباب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الحوادث الّتي وقعت في أيّام خلافته عليه السلام </w:t>
      </w:r>
      <w:r>
        <w:rPr>
          <w:rFonts w:eastAsia="Amiri" w:cs="Amiri" w:ascii="Amiri" w:hAnsi="Amiri"/>
          <w:color w:val="111111"/>
          <w:sz w:val="28"/>
          <w:szCs w:val="28"/>
          <w:rtl w:val="true"/>
          <w:lang w:bidi="ar-SA"/>
        </w:rPr>
        <w:t>».</w:t>
      </w:r>
      <w:bookmarkStart w:id="837" w:name="pg14313_146909"/>
    </w:p>
    <w:p>
      <w:pPr>
        <w:pStyle w:val="Heading2"/>
        <w:numPr>
          <w:ilvl w:val="1"/>
          <w:numId w:val="1"/>
        </w:numPr>
        <w:rPr/>
      </w:pPr>
      <w:bookmarkStart w:id="838" w:name="__RefHeading___Toc6868884_3381743652"/>
      <w:bookmarkStart w:id="839" w:name="_Toc330"/>
      <w:bookmarkEnd w:id="837"/>
      <w:bookmarkEnd w:id="838"/>
      <w:r>
        <w:rPr>
          <w:rtl w:val="true"/>
        </w:rPr>
        <w:t>الباب التاسع</w:t>
      </w:r>
      <w:r>
        <w:rPr>
          <w:rtl w:val="true"/>
        </w:rPr>
        <w:t xml:space="preserve">: </w:t>
      </w:r>
      <w:r>
        <w:rPr>
          <w:rtl w:val="true"/>
        </w:rPr>
        <w:t>فضائله وخصائصه عليه السلام في الآخرة وفيه فروع</w:t>
      </w:r>
      <w:r>
        <w:rPr>
          <w:rtl w:val="true"/>
        </w:rPr>
        <w:t>:</w:t>
      </w:r>
      <w:bookmarkEnd w:id="839"/>
    </w:p>
    <w:p>
      <w:pPr>
        <w:pStyle w:val="Heading3"/>
        <w:numPr>
          <w:ilvl w:val="2"/>
          <w:numId w:val="1"/>
        </w:numPr>
        <w:rPr/>
      </w:pPr>
      <w:bookmarkStart w:id="840" w:name="__RefHeading___Toc6868886_3381743652"/>
      <w:bookmarkStart w:id="841" w:name="_Toc331"/>
      <w:bookmarkEnd w:id="840"/>
      <w:r>
        <w:rPr>
          <w:rtl w:val="true"/>
        </w:rPr>
        <w:t>الأوّل</w:t>
      </w:r>
      <w:r>
        <w:rPr>
          <w:rtl w:val="true"/>
        </w:rPr>
        <w:t xml:space="preserve">: </w:t>
      </w:r>
      <w:r>
        <w:rPr>
          <w:rtl w:val="true"/>
        </w:rPr>
        <w:t>أنّه عليه السلام أوّل من تنشقّ‌ عنه الأرض وينفض التراب عن رأسه مع النبيّ‌ صلى الله عليه و آله و سلم</w:t>
      </w:r>
      <w:bookmarkEnd w:id="841"/>
    </w:p>
    <w:p>
      <w:pPr>
        <w:pStyle w:val="Heading4"/>
        <w:numPr>
          <w:ilvl w:val="3"/>
          <w:numId w:val="1"/>
        </w:numPr>
        <w:rPr/>
      </w:pPr>
      <w:bookmarkStart w:id="842" w:name="__RefHeading___Toc6868888_3381743652"/>
      <w:bookmarkStart w:id="843" w:name="_Toc332"/>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أبي‌ليلي الأنصاري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أبي‌عبدالرحمان حاضن عائشة</w:t>
      </w:r>
    </w:p>
    <w:p>
      <w:pPr>
        <w:pStyle w:val="Heading4"/>
        <w:numPr>
          <w:ilvl w:val="3"/>
          <w:numId w:val="1"/>
        </w:numPr>
        <w:rPr/>
      </w:pPr>
      <w:bookmarkStart w:id="844" w:name="__RefHeading___Toc6868890_3381743652"/>
      <w:bookmarkStart w:id="845" w:name="_Toc333"/>
      <w:bookmarkEnd w:id="844"/>
      <w:r>
        <w:rPr/>
        <w:t>1</w:t>
      </w:r>
      <w:r>
        <w:rPr>
          <w:rtl w:val="true"/>
        </w:rPr>
        <w:t xml:space="preserve">. </w:t>
      </w:r>
      <w:r>
        <w:rPr>
          <w:rtl w:val="true"/>
        </w:rPr>
        <w:t>أنس بن مالك</w:t>
      </w:r>
      <w:bookmarkEnd w:id="845"/>
    </w:p>
    <w:p>
      <w:pPr>
        <w:pStyle w:val="BookText"/>
        <w:rPr/>
      </w:pPr>
      <w:r>
        <w:rPr>
          <w:rFonts w:eastAsia="Times New Roman" w:cs="Times New Roman" w:ascii="Times New Roman" w:hAnsi="Times New Roman"/>
          <w:color w:val="111111"/>
          <w:sz w:val="28"/>
          <w:szCs w:val="28"/>
          <w:lang w:val="en-US" w:bidi="en-US"/>
        </w:rPr>
        <w:t>23516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في بعض حجرات مكّة نتذاكر عليّاً، فدخل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إنّي سألت الله تعالي في علي خصلة فأعطاني بواحدة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يحشره يوم القيامة معي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يخرج من القبر وهو معي </w:t>
      </w:r>
      <w:r>
        <w:rPr>
          <w:rFonts w:eastAsia="Amiri" w:cs="Amiri" w:ascii="Amiri" w:hAnsi="Amiri"/>
          <w:color w:val="111111"/>
          <w:sz w:val="28"/>
          <w:szCs w:val="28"/>
          <w:rtl w:val="true"/>
          <w:lang w:bidi="ar-SA"/>
        </w:rPr>
        <w:t xml:space="preserve">... . </w:t>
      </w:r>
      <w:r>
        <w:rPr>
          <w:rStyle w:val="FootnoteAnchor"/>
          <w:rtl w:val="true"/>
        </w:rPr>
        <w:footnoteReference w:id="81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bookmarkStart w:id="846" w:name="pg14313_146910"/>
    </w:p>
    <w:p>
      <w:pPr>
        <w:pStyle w:val="Heading4"/>
        <w:numPr>
          <w:ilvl w:val="3"/>
          <w:numId w:val="1"/>
        </w:numPr>
        <w:rPr/>
      </w:pPr>
      <w:bookmarkStart w:id="847" w:name="__RefHeading___Toc6868892_3381743652"/>
      <w:bookmarkStart w:id="848" w:name="_Toc334"/>
      <w:bookmarkEnd w:id="846"/>
      <w:bookmarkEnd w:id="847"/>
      <w:r>
        <w:rPr/>
        <w:t>2</w:t>
      </w:r>
      <w:r>
        <w:rPr>
          <w:rtl w:val="true"/>
        </w:rPr>
        <w:t xml:space="preserve">. </w:t>
      </w:r>
      <w:r>
        <w:rPr>
          <w:rtl w:val="true"/>
        </w:rPr>
        <w:t>أبوسعيد الخدري</w:t>
      </w:r>
      <w:bookmarkEnd w:id="848"/>
    </w:p>
    <w:p>
      <w:pPr>
        <w:pStyle w:val="BookText"/>
        <w:rPr/>
      </w:pPr>
      <w:r>
        <w:rPr>
          <w:rFonts w:eastAsia="Times New Roman" w:cs="Times New Roman" w:ascii="Times New Roman" w:hAnsi="Times New Roman"/>
          <w:color w:val="111111"/>
          <w:sz w:val="28"/>
          <w:szCs w:val="28"/>
          <w:lang w:val="en-US" w:bidi="en-US"/>
        </w:rPr>
        <w:t>23517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محمّد بن أحمد بن يزيد، حدّثنا الخليل بن محمّد العجلي، حدّثنا أبوبكر الواسطي، حدّثنا عبيد بن العوّام، عن فطر، عن عطيّة العوفي،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سيّد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سيّد ولد آدم، وعلي سيّد العرب، وإنّه لأوّل من ينفض الغبار عن رأسه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علي</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خليل بن محمّد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 تاريخ مدينة دمشق </w:t>
      </w:r>
      <w:r>
        <w:rPr>
          <w:rFonts w:eastAsia="Amiri" w:cs="Amiri" w:ascii="Amiri" w:hAnsi="Amiri"/>
          <w:color w:val="111111"/>
          <w:sz w:val="28"/>
          <w:szCs w:val="28"/>
          <w:lang w:bidi="ar-SA"/>
        </w:rPr>
        <w:t>305/42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 علي</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6868894_3381743652"/>
      <w:bookmarkStart w:id="850" w:name="_Toc335"/>
      <w:bookmarkEnd w:id="849"/>
      <w:r>
        <w:rPr/>
        <w:t>3</w:t>
      </w:r>
      <w:r>
        <w:rPr>
          <w:rtl w:val="true"/>
        </w:rPr>
        <w:t xml:space="preserve">. </w:t>
      </w:r>
      <w:r>
        <w:rPr>
          <w:rtl w:val="true"/>
        </w:rPr>
        <w:t>أبوعبدالرحمان حاضن عائشة</w:t>
      </w:r>
      <w:bookmarkEnd w:id="850"/>
    </w:p>
    <w:p>
      <w:pPr>
        <w:pStyle w:val="BookText"/>
        <w:rPr/>
      </w:pPr>
      <w:r>
        <w:rPr>
          <w:rFonts w:eastAsia="Times New Roman" w:cs="Times New Roman" w:ascii="Times New Roman" w:hAnsi="Times New Roman"/>
          <w:color w:val="111111"/>
          <w:sz w:val="28"/>
          <w:szCs w:val="28"/>
          <w:lang w:val="en-US" w:bidi="en-US"/>
        </w:rPr>
        <w:t>23518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هاشم، عن عبدالملك بن أبي‌سليمان، عن أبي‌عبدالله قاضي الري، عن عبّاد، عن أبي‌عبدالرحمان حاضن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تذكر لنا من فضائل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أكثر من أن تحصر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لنا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استأذن علي علي النبيّ‌ صلى الله عليه و سلم وأنا في البيت،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لأوّل من ينفض التراب عن رأسه يوم القيامة</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23519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خالد التمّار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يوسف الأزرق، عن عبدالملك بن أبي‌سليمان،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شريك لأبي يقال له يحيي، عن عبدالله بن عبدالله قاضي الري،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 لعائشة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بمناقب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احدّثك هي أكثر من أن تحصي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علي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 النبيّ‌ عليه السلام بعض الثوب؛</w:t>
      </w:r>
      <w:bookmarkStart w:id="851" w:name="pg14313_146911"/>
    </w:p>
    <w:p>
      <w:pPr>
        <w:pStyle w:val="BookText"/>
        <w:rPr/>
      </w:pPr>
      <w:bookmarkEnd w:id="851"/>
      <w:r>
        <w:rPr>
          <w:rFonts w:ascii="Amiri" w:hAnsi="Amiri" w:eastAsia="Amiri" w:cs="Amiri"/>
          <w:color w:val="111111"/>
          <w:sz w:val="28"/>
          <w:sz w:val="28"/>
          <w:szCs w:val="28"/>
          <w:rtl w:val="true"/>
          <w:lang w:bidi="ar-SA"/>
        </w:rPr>
        <w:t xml:space="preserve">وعلي عائشة بعضه، فجاء علي حتّي جلس بينهما، فلولا هيبة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لأخذت بيده حتّي اقيمه من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بيدها فدفعته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 مجلس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تدفعينه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لأوّل بني آدم ينفض رأسه من التراب يوم القيامة بكلمتي</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6868896_3381743652"/>
      <w:bookmarkStart w:id="853" w:name="_Toc336"/>
      <w:bookmarkEnd w:id="852"/>
      <w:r>
        <w:rPr/>
        <w:t>4</w:t>
      </w:r>
      <w:r>
        <w:rPr>
          <w:rtl w:val="true"/>
        </w:rPr>
        <w:t xml:space="preserve">. </w:t>
      </w:r>
      <w:r>
        <w:rPr>
          <w:rtl w:val="true"/>
        </w:rPr>
        <w:t>علي بن أبي‌طالب عليه السلام</w:t>
      </w:r>
      <w:bookmarkEnd w:id="853"/>
    </w:p>
    <w:p>
      <w:pPr>
        <w:pStyle w:val="BookText"/>
        <w:rPr/>
      </w:pPr>
      <w:r>
        <w:rPr>
          <w:rFonts w:eastAsia="Times New Roman" w:cs="Times New Roman" w:ascii="Times New Roman" w:hAnsi="Times New Roman"/>
          <w:color w:val="111111"/>
          <w:sz w:val="28"/>
          <w:szCs w:val="28"/>
          <w:lang w:val="en-US" w:bidi="en-US"/>
        </w:rPr>
        <w:t>23520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عبيد بن جهينة أبوإسحاق الشهرزوري،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عبيدالله بن سعيد بن كثير بن عفير، حدّثنا إبراهيم بن رشيد أبوإسحاق الهاشمي الخراساني، حدّثني يحيي بن عبدالله بن حسن بن حسن بن علي بن أبي‌طالب، حدّثني أبي، عن أبيه، عن جدّه، عن علي رضي الله عنه ، عن النبيّ‌ صلى الله عليه و آله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يا علي فيك خمساً، فمنعني واحدة، وأعطاني أربعاً، سألت الله أن يجمع عليك امّتي فأبي عليّ‌، وأعطاني فيك أنّ‌ أوّل من ينشقّ‌ عنه الأرض يوم القيامة أنا وأنت، معي لواء الحمد وأنت تحمله </w:t>
      </w:r>
      <w:r>
        <w:rPr>
          <w:rFonts w:eastAsia="Amiri" w:cs="Amiri" w:ascii="Amiri" w:hAnsi="Amiri"/>
          <w:color w:val="111111"/>
          <w:sz w:val="28"/>
          <w:szCs w:val="28"/>
          <w:rtl w:val="true"/>
          <w:lang w:bidi="ar-SA"/>
        </w:rPr>
        <w:t xml:space="preserve">... . </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23521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أبي أحمد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حدّثنا أبوالحسن علي بن موسي 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حدّثني أبي موسي بن جعفر، حدّثني أبي جعفر بن محمّد، حدّثني أبي محمّد بن علي، حدّثني أبي علي بن الحسين، حدّثني أبي الحسين بن علي، حدّثني أبي علي بن أبي‌طالب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إنّي سألت ربّي فيك خمس خصال فأعطاني، أمّا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ربّي أن تنشقّ‌</w:t>
      </w:r>
    </w:p>
    <w:p>
      <w:pPr>
        <w:pStyle w:val="BookText"/>
        <w:rPr/>
      </w:pPr>
      <w:r>
        <w:rPr>
          <w:rFonts w:ascii="Amiri" w:hAnsi="Amiri" w:eastAsia="Amiri" w:cs="Amiri"/>
          <w:color w:val="111111"/>
          <w:sz w:val="28"/>
          <w:sz w:val="28"/>
          <w:szCs w:val="28"/>
          <w:rtl w:val="true"/>
          <w:lang w:bidi="ar-SA"/>
        </w:rPr>
        <w:t xml:space="preserve">عنّي الأرض وأنفض التراب عن رأسي وأنت معي، فأعطاني </w:t>
      </w:r>
      <w:r>
        <w:rPr>
          <w:rFonts w:eastAsia="Amiri" w:cs="Amiri" w:ascii="Amiri" w:hAnsi="Amiri"/>
          <w:color w:val="111111"/>
          <w:sz w:val="28"/>
          <w:szCs w:val="28"/>
          <w:rtl w:val="true"/>
          <w:lang w:bidi="ar-SA"/>
        </w:rPr>
        <w:t xml:space="preserve">... . </w:t>
      </w:r>
      <w:r>
        <w:rPr>
          <w:rStyle w:val="FootnoteAnchor"/>
          <w:rtl w:val="true"/>
        </w:rPr>
        <w:footnoteReference w:id="8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أبي‌بكر ابن شاذان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أبوالفرج حمد بن سهل، حدّثنا أبوالعبّاس أحمد بن إبراهيم بن تركان، حدّثنا زكريّا بن هانئ أبوالقاسم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زكريّا الغلّابي، حدّثنا الحسن بن موسي بن محمّد بن عبّاد الجزّار، حدّثنا عبدالرحمان بن القاسم الهمداني، حدّثنا أبوحاتم محمّد بن محمّد الطالقاني أبومسلم، عن الخالص الحسن بن علي بن محمّد بن علي بن موسي بن جعفر بن محمّد بن علي بن الحسين بن علي بن أبي‌طالب، عن الناصح علي بن محمّد بن علي بن موسي بن جعفر بن محمّد بن علي بن الحسين بن علي بن أبي‌طالب، عن الثقة محمّد بن علي بن موسي بن جعفر بن محمّد بن علي بن الحسين بن علي بن أبي‌طالب، عن الرضا علي بن موسي بن جعفر بن محمّد بن علي بن الحسين بن علي بن أبي‌طالب، عن الأمين موسي بن جعفر بن محمّد بن علي بن الحسين بن علي بن أبي‌طالب، عن الصادق جعفر بن محمّد بن علي بن الحسين بن علي بن أبي‌طالب، عن الباقر محمّد بن علي بن الحسين بن علي بن أبي‌طالب، عن الزكيّ‌ زين‌العابدين علي بن الحسين بن علي بن أبي‌طالب، عن البرّ الحسين بن علي بن أبي‌طالب، عن المرتضي أميرالمؤمنين علي بن أبي‌طالب عليه السلام ، عن المصطفي محمّد الأمين سيّد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بن أبي‌طالب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أباالحسن، كلّم الشمس فإنّها تكلّمك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المطيع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أمير المؤمنين، وإمام المتّقين، وقائد الغرّ المحجّلين، يا علي، أنت وشيعتك في الجنّة، يا علي، أوّل من تنشقّ‌ الأرض عنه محمّد ثمّ‌ أنت </w:t>
      </w:r>
      <w:r>
        <w:rPr>
          <w:rFonts w:eastAsia="Amiri" w:cs="Amiri" w:ascii="Amiri" w:hAnsi="Amiri"/>
          <w:color w:val="111111"/>
          <w:sz w:val="28"/>
          <w:szCs w:val="28"/>
          <w:rtl w:val="true"/>
          <w:lang w:bidi="ar-SA"/>
        </w:rPr>
        <w:t xml:space="preserve">... . </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23523</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البياري أبوالحسن الأديب، سمع أباطلحة الخطيب،</w:t>
      </w:r>
      <w:bookmarkStart w:id="854" w:name="pg14313_146913"/>
    </w:p>
    <w:p>
      <w:pPr>
        <w:pStyle w:val="BookText"/>
        <w:rPr/>
      </w:pPr>
      <w:bookmarkEnd w:id="854"/>
      <w:r>
        <w:rPr>
          <w:rFonts w:ascii="Amiri" w:hAnsi="Amiri" w:eastAsia="Amiri" w:cs="Amiri"/>
          <w:color w:val="111111"/>
          <w:sz w:val="28"/>
          <w:sz w:val="28"/>
          <w:szCs w:val="28"/>
          <w:rtl w:val="true"/>
          <w:lang w:bidi="ar-SA"/>
        </w:rPr>
        <w:t>يحدّث عن أبيه، عن جدّه، عن علي رضي الله عنه 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ينشقّ‌ الأرض عنه يوم القيامة؛ وأنت معي، ومعك لواء الحمد؛ وهو بيدك، تسير به أمامي، تسبق به الأوّلين والآخرين</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محمّد البياري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عبدالله بن عمر بن علي بن أبي‌طالب، حدّثني أبي‌عبدالله بن عمر، عن أبيه، عن جدّه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الله فيك خمساً، فأعطاني أربعاً ومنعني واحدة، سألته فأعطاني فيك أنّك أوّل من تنشقّ‌ الأرض عنه يوم القيامة، وأنت معي معك لواء الحمد، وأنت تحمله، وأعطاني أنّك وليّ‌ المؤمنين من بعدي</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23525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أبويحيي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يحيي بن ضريس، حدّثنا عيسي بن عبدالله بن عبيدالله بن عمر بن علي بن أبي‌طالب، حدّثني أبي، عن أبيه، عن جدّه، عن علي بن أبي‌طالب عليه السلام ، عن النبيّ‌ صلى الله عليه و آله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تنشقّ‌ ألارض عنه يوم القيامة وأنت معي، ومعنا لواء الحمد، وهو بيدك، تسير به أمامي تسبق به الأوّلين والآخرين</w:t>
      </w:r>
      <w:r>
        <w:rPr>
          <w:rFonts w:eastAsia="Amiri" w:cs="Amiri" w:ascii="Amiri" w:hAnsi="Amiri"/>
          <w:color w:val="111111"/>
          <w:sz w:val="28"/>
          <w:szCs w:val="28"/>
          <w:rtl w:val="true"/>
          <w:lang w:bidi="ar-SA"/>
        </w:rPr>
        <w:t xml:space="preserve">. </w:t>
      </w:r>
      <w:r>
        <w:rPr>
          <w:rStyle w:val="FootnoteAnchor"/>
          <w:rtl w:val="true"/>
        </w:rPr>
        <w:footnoteReference w:id="825"/>
      </w:r>
    </w:p>
    <w:p>
      <w:pPr>
        <w:pStyle w:val="Heading4"/>
        <w:numPr>
          <w:ilvl w:val="3"/>
          <w:numId w:val="1"/>
        </w:numPr>
        <w:rPr/>
      </w:pPr>
      <w:bookmarkStart w:id="855" w:name="__RefHeading___Toc6868898_3381743652"/>
      <w:bookmarkStart w:id="856" w:name="_Toc337"/>
      <w:bookmarkEnd w:id="855"/>
      <w:r>
        <w:rPr/>
        <w:t>5</w:t>
      </w:r>
      <w:r>
        <w:rPr>
          <w:rtl w:val="true"/>
        </w:rPr>
        <w:t xml:space="preserve">. </w:t>
      </w:r>
      <w:r>
        <w:rPr>
          <w:rtl w:val="true"/>
        </w:rPr>
        <w:t>أبوليلي الأنصاري</w:t>
      </w:r>
      <w:bookmarkEnd w:id="856"/>
    </w:p>
    <w:p>
      <w:pPr>
        <w:pStyle w:val="BookText"/>
        <w:rPr/>
      </w:pPr>
      <w:r>
        <w:rPr>
          <w:rFonts w:eastAsia="Times New Roman" w:cs="Times New Roman" w:ascii="Times New Roman" w:hAnsi="Times New Roman"/>
          <w:color w:val="111111"/>
          <w:sz w:val="28"/>
          <w:szCs w:val="28"/>
          <w:lang w:val="en-US" w:bidi="en-US"/>
        </w:rPr>
        <w:t>23526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أبوبكر محمّد بن عمرو الحافظ‍‌، حدّثني أبوالحسن علي بن موسي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الحسن بن علي الهاشمي، حدّثني إسماعيل بن أبان، حدّثني أبومريم، عن ثوير بن أبي‌فاختة، عن عبدالرحمان بن أبي‌ليلي،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النبيّ‌ صلى الله عليه و آله الراية يوم خيبر إلي علي بن أبي‌طالب عليه السلام ، ففتح الله تعالي علي يده،</w:t>
      </w:r>
      <w:bookmarkStart w:id="857" w:name="pg14313_146914"/>
    </w:p>
    <w:p>
      <w:pPr>
        <w:pStyle w:val="BookText"/>
        <w:rPr/>
      </w:pPr>
      <w:bookmarkEnd w:id="857"/>
      <w:r>
        <w:rPr>
          <w:rFonts w:ascii="Amiri" w:hAnsi="Amiri" w:eastAsia="Amiri" w:cs="Amiri"/>
          <w:color w:val="111111"/>
          <w:sz w:val="28"/>
          <w:sz w:val="28"/>
          <w:szCs w:val="28"/>
          <w:rtl w:val="true"/>
          <w:lang w:bidi="ar-SA"/>
        </w:rPr>
        <w:t xml:space="preserve">وأوقفه يوم غدير خمّ‌ فأعلم الناس أنّه مولي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الآخذ بسنّتي، والذابّ‌ عن ملّتي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تنشقّ‌ الأرض عنه وأنت معي </w:t>
      </w:r>
      <w:r>
        <w:rPr>
          <w:rFonts w:eastAsia="Amiri" w:cs="Amiri" w:ascii="Amiri" w:hAnsi="Amiri"/>
          <w:color w:val="111111"/>
          <w:sz w:val="28"/>
          <w:szCs w:val="28"/>
          <w:rtl w:val="true"/>
          <w:lang w:bidi="ar-SA"/>
        </w:rPr>
        <w:t xml:space="preserve">... . </w:t>
      </w:r>
      <w:r>
        <w:rPr>
          <w:rStyle w:val="FootnoteAnchor"/>
          <w:rtl w:val="true"/>
        </w:rPr>
        <w:footnoteReference w:id="8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6868900_3381743652"/>
      <w:bookmarkStart w:id="859" w:name="_Toc338"/>
      <w:bookmarkEnd w:id="858"/>
      <w:r>
        <w:rPr>
          <w:rtl w:val="true"/>
        </w:rPr>
        <w:t>الثاني</w:t>
      </w:r>
      <w:r>
        <w:rPr>
          <w:rtl w:val="true"/>
        </w:rPr>
        <w:t xml:space="preserve">: </w:t>
      </w:r>
      <w:r>
        <w:rPr>
          <w:rtl w:val="true"/>
        </w:rPr>
        <w:t>أنّه عليه السلام يحيي مع النبيّ‌ صلى الله عليه و آله و سلم</w:t>
      </w:r>
      <w:bookmarkEnd w:id="85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23527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أبوالفرج حمد بن سهل، حدّثنا أبوالعبّاس أحمد بن إبراهيم بن تركان، حدّثنا زكريّا بن هانئ أبوالقاسم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زكريّا الغلّابي، حدّثنا الحسن بن موسي بن محمّد بن عبّاد الجزّار، حدّثنا عبدالرحمان بن القاسم الهمداني، حدّثنا أبوحاتم محمّد بن محمّد الطالقاني أبومسلم، عن الخالص الحسن بن علي بن محمّد بن علي بن موسي بن جعفر بن محمّد بن علي بن الحسين بن علي بن أبي‌طالب، عن الناصح علي بن محمّد بن علي بن موسي بن جعفر بن محمّد بن علي بن الحسين بن علي بن أبي‌طالب، عن الثقة محمّد بن علي بن موسي بن جعفر بن محمّد بن علي بن الحسين بن علي بن أبي‌طالب، عن الرضا علي بن موسي بن جعفر بن محمّد بن علي بن الحسين بن علي بن أبي‌طالب، عن الأمين موسي بن جعفر بن محمّد بن علي بن الحسين بن علي بن أبي‌طالب، عن الصادق جعفر بن محمّد بن علي بن الحسين بن علي بن أبي‌طالب، عن الباقر محمّد بن علي بن الحسين بن علي بن أبي‌طالب، عن الزكيّ‌ زين‌العابدين علي بن الحسين بن علي بن أبي‌طالب، عن البرّ الحسين بن علي بن أبي‌طالب، عن المرتضي أميرالمؤمنين علي بن أبي‌طالب عليه السلام ، عن المصطفي محمّد الأمين سيّد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بن أبي‌طالب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أباالحسن، كلّم الشمس فإنّها تكلّمك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المطيع لربّه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أمير المؤمنين، وإمام المتّقين، وقائد الغرّ المحجّلين، يا</w:t>
      </w:r>
      <w:bookmarkStart w:id="860" w:name="pg14313_146915"/>
    </w:p>
    <w:p>
      <w:pPr>
        <w:pStyle w:val="BookText"/>
        <w:rPr/>
      </w:pPr>
      <w:bookmarkEnd w:id="860"/>
      <w:r>
        <w:rPr>
          <w:rFonts w:ascii="Amiri" w:hAnsi="Amiri" w:eastAsia="Amiri" w:cs="Amiri"/>
          <w:color w:val="111111"/>
          <w:sz w:val="28"/>
          <w:sz w:val="28"/>
          <w:szCs w:val="28"/>
          <w:rtl w:val="true"/>
          <w:lang w:bidi="ar-SA"/>
        </w:rPr>
        <w:t xml:space="preserve">علي، أنت وشيعتك في الجنّة، يا علي، أوّل من تنشقّ‌ الأرض عنه محمّد ثمّ‌ أنت، وأوّل من يحيي محمّد ثمّ‌ أنت </w:t>
      </w:r>
      <w:r>
        <w:rPr>
          <w:rFonts w:eastAsia="Amiri" w:cs="Amiri" w:ascii="Amiri" w:hAnsi="Amiri"/>
          <w:color w:val="111111"/>
          <w:sz w:val="28"/>
          <w:szCs w:val="28"/>
          <w:rtl w:val="true"/>
          <w:lang w:bidi="ar-SA"/>
        </w:rPr>
        <w:t xml:space="preserve">... . </w:t>
      </w:r>
      <w:r>
        <w:rPr>
          <w:rStyle w:val="FootnoteAnchor"/>
          <w:rtl w:val="true"/>
        </w:rPr>
        <w:footnoteReference w:id="8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الرابع، في انموذج من فضائل أميرالمؤمنين علي بن أبي‌طالب عليه السلام ، من طريق ابن الديلمي</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6868902_3381743652"/>
      <w:bookmarkStart w:id="862" w:name="_Toc339"/>
      <w:bookmarkEnd w:id="861"/>
      <w:r>
        <w:rPr>
          <w:rtl w:val="true"/>
        </w:rPr>
        <w:t>الثالث</w:t>
      </w:r>
      <w:r>
        <w:rPr>
          <w:rtl w:val="true"/>
        </w:rPr>
        <w:t xml:space="preserve">: </w:t>
      </w:r>
      <w:r>
        <w:rPr>
          <w:rtl w:val="true"/>
        </w:rPr>
        <w:t>أنّه عليه السلام يحشر مع النبيّ‌ صلى الله عليه و آله و سلم</w:t>
      </w:r>
      <w:bookmarkEnd w:id="86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23528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في بعض حجرات مكّة نتذاكر عليّاً، فدخل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إنّي سألت الله تعالي في علي خصلة فأعطاني بواحدة سبعاً، سألته أن يحشره يوم القيامة معي، فأعطاني </w:t>
      </w:r>
      <w:r>
        <w:rPr>
          <w:rFonts w:eastAsia="Amiri" w:cs="Amiri" w:ascii="Amiri" w:hAnsi="Amiri"/>
          <w:color w:val="111111"/>
          <w:sz w:val="28"/>
          <w:szCs w:val="28"/>
          <w:rtl w:val="true"/>
          <w:lang w:bidi="ar-SA"/>
        </w:rPr>
        <w:t xml:space="preserve">... . </w:t>
      </w:r>
      <w:r>
        <w:rPr>
          <w:rStyle w:val="FootnoteAnchor"/>
          <w:rtl w:val="true"/>
        </w:rPr>
        <w:footnoteReference w:id="828"/>
      </w:r>
    </w:p>
    <w:p>
      <w:pPr>
        <w:pStyle w:val="Heading3"/>
        <w:numPr>
          <w:ilvl w:val="2"/>
          <w:numId w:val="1"/>
        </w:numPr>
        <w:rPr/>
      </w:pPr>
      <w:bookmarkStart w:id="863" w:name="__RefHeading___Toc6868904_3381743652"/>
      <w:bookmarkStart w:id="864" w:name="_Toc340"/>
      <w:bookmarkEnd w:id="863"/>
      <w:r>
        <w:rPr>
          <w:rtl w:val="true"/>
        </w:rPr>
        <w:t>الرابع</w:t>
      </w:r>
      <w:r>
        <w:rPr>
          <w:rtl w:val="true"/>
        </w:rPr>
        <w:t xml:space="preserve">: </w:t>
      </w:r>
      <w:r>
        <w:rPr>
          <w:rtl w:val="true"/>
        </w:rPr>
        <w:t>أنّه عليه السلام أوّل من يري النبيّ‌ صلى الله عليه و آله و سلم ويصافحه</w:t>
      </w:r>
      <w:bookmarkEnd w:id="864"/>
    </w:p>
    <w:p>
      <w:pPr>
        <w:pStyle w:val="Heading4"/>
        <w:numPr>
          <w:ilvl w:val="3"/>
          <w:numId w:val="1"/>
        </w:numPr>
        <w:rPr/>
      </w:pPr>
      <w:bookmarkStart w:id="865" w:name="__RefHeading___Toc6868906_3381743652"/>
      <w:bookmarkStart w:id="866" w:name="_Toc341"/>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أبي‌ذرّ الغفاري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أبي‌ليلي الغفاري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Heading4"/>
        <w:numPr>
          <w:ilvl w:val="3"/>
          <w:numId w:val="1"/>
        </w:numPr>
        <w:rPr/>
      </w:pPr>
      <w:bookmarkStart w:id="867" w:name="__RefHeading___Toc6868908_3381743652"/>
      <w:bookmarkStart w:id="868" w:name="_Toc342"/>
      <w:bookmarkEnd w:id="867"/>
      <w:r>
        <w:rPr/>
        <w:t>1</w:t>
      </w:r>
      <w:r>
        <w:rPr>
          <w:rtl w:val="true"/>
        </w:rPr>
        <w:t xml:space="preserve">. </w:t>
      </w:r>
      <w:r>
        <w:rPr>
          <w:rtl w:val="true"/>
        </w:rPr>
        <w:t>أبوذرّ الغفاري</w:t>
      </w:r>
      <w:bookmarkEnd w:id="868"/>
    </w:p>
    <w:p>
      <w:pPr>
        <w:pStyle w:val="BookText"/>
        <w:rPr/>
      </w:pPr>
      <w:r>
        <w:rPr>
          <w:rFonts w:eastAsia="Times New Roman" w:cs="Times New Roman" w:ascii="Times New Roman" w:hAnsi="Times New Roman"/>
          <w:color w:val="111111"/>
          <w:sz w:val="28"/>
          <w:szCs w:val="28"/>
          <w:lang w:val="en-US" w:bidi="en-US"/>
        </w:rPr>
        <w:t>23529</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محمّد بن رزين بن جامع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وتسعين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أبوالحسين سفيان بن بشر الأسدي الكوفي، حدّثنا علي بن هاشم بن البريد، عن محمّد بن عبيدالله بن أبي‌رافع، عن أبيه، عن جدّه أبي‌رافع، عن أبي‌ذرّ</w:t>
      </w:r>
    </w:p>
    <w:p>
      <w:pPr>
        <w:pStyle w:val="BookText"/>
        <w:rPr/>
      </w:pPr>
      <w:r>
        <w:rPr>
          <w:rFonts w:ascii="Amiri" w:hAnsi="Amiri" w:eastAsia="Amiri" w:cs="Amiri"/>
          <w:color w:val="111111"/>
          <w:sz w:val="28"/>
          <w:sz w:val="28"/>
          <w:szCs w:val="28"/>
          <w:rtl w:val="true"/>
          <w:lang w:bidi="ar-SA"/>
        </w:rPr>
        <w:t>أنه سمع رسول الله صلى الله عليه و سلم يقول لعلي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أوّل من آمن بي، وأنت أوّل من يصافحني يوم القيامة </w:t>
      </w:r>
      <w:r>
        <w:rPr>
          <w:rFonts w:eastAsia="Amiri" w:cs="Amiri" w:ascii="Amiri" w:hAnsi="Amiri"/>
          <w:color w:val="111111"/>
          <w:sz w:val="28"/>
          <w:szCs w:val="28"/>
          <w:rtl w:val="true"/>
          <w:lang w:bidi="ar-SA"/>
        </w:rPr>
        <w:t xml:space="preserve">... . </w:t>
      </w:r>
      <w:r>
        <w:rPr>
          <w:rStyle w:val="FootnoteAnchor"/>
          <w:rtl w:val="true"/>
        </w:rPr>
        <w:footnoteReference w:id="8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علي الإسفراييني، أنبأنا أحمد بن محمّد بن إسماعيل السيوطي، أنبأنا مذكور بن سليمان، أنبأنا أبوالصلت الهروي، أنبأنا علي بن هاشم، أنبأنا محمّد بن عبيدالله بن أبي‌رافع، عن أبيه، عن جدّه، عن أبي‌ذرّ،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آمن بي وصدّقني، وأنت أوّل من يصافحني يوم القيامة </w:t>
      </w:r>
      <w:r>
        <w:rPr>
          <w:rFonts w:eastAsia="Amiri" w:cs="Amiri" w:ascii="Amiri" w:hAnsi="Amiri"/>
          <w:color w:val="111111"/>
          <w:sz w:val="28"/>
          <w:szCs w:val="28"/>
          <w:rtl w:val="true"/>
          <w:lang w:bidi="ar-SA"/>
        </w:rPr>
        <w:t xml:space="preserve">... . </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23531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عن محمّد بن عبيدالله بن أبي‌رافع، عن أبيه، عن جدّه، عن أبي‌ذرّ، عن النبيّ‌ أنّه قال لعلي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أوّل من آمن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أوّل من يصافحني يوم القيامة </w:t>
      </w:r>
      <w:r>
        <w:rPr>
          <w:rFonts w:eastAsia="Amiri" w:cs="Amiri" w:ascii="Amiri" w:hAnsi="Amiri"/>
          <w:color w:val="111111"/>
          <w:sz w:val="28"/>
          <w:szCs w:val="28"/>
          <w:rtl w:val="true"/>
          <w:lang w:bidi="ar-SA"/>
        </w:rPr>
        <w:t xml:space="preserve">... . </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23532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محمّد بن عبيدالله بن أبي‌رافع، عن أبيه، عن جدّه أبي‌رافع،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أباذرّ بالربذة اودّعه، فلمّا أردت الانصراف قال لي ولاُناس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فاتّقوا الله، وعليكم بالشيخ علي بن أبي‌طالب، فاتّبعوه، فإنّي سمعت رسول الله صلى الله عليه و آله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آمن بي، وأوّل من يصافحني يوم القيامة </w:t>
      </w:r>
      <w:r>
        <w:rPr>
          <w:rFonts w:eastAsia="Amiri" w:cs="Amiri" w:ascii="Amiri" w:hAnsi="Amiri"/>
          <w:color w:val="111111"/>
          <w:sz w:val="28"/>
          <w:szCs w:val="28"/>
          <w:rtl w:val="true"/>
          <w:lang w:bidi="ar-SA"/>
        </w:rPr>
        <w:t xml:space="preserve">... . </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23533</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أبوحبيب العبّاس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البرّي، حدّثنا ابن بنت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إسماعيل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عمرو بن سعيد البصري،</w:t>
      </w:r>
    </w:p>
    <w:p>
      <w:pPr>
        <w:pStyle w:val="BookText"/>
        <w:rPr/>
      </w:pPr>
      <w:r>
        <w:rPr>
          <w:rFonts w:ascii="Amiri" w:hAnsi="Amiri" w:eastAsia="Amiri" w:cs="Amiri"/>
          <w:color w:val="111111"/>
          <w:sz w:val="28"/>
          <w:sz w:val="28"/>
          <w:szCs w:val="28"/>
          <w:rtl w:val="true"/>
          <w:lang w:bidi="ar-SA"/>
        </w:rPr>
        <w:t>عن فضيل بن مرزوق، عن أبي‌سخيلة، عن سلمان وأبي‌ذرّ،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 سلم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هذا أوّل من آمن بي، وهذا أوّل من يصافحني يوم القيامة </w:t>
      </w:r>
      <w:r>
        <w:rPr>
          <w:rFonts w:eastAsia="Amiri" w:cs="Amiri" w:ascii="Amiri" w:hAnsi="Amiri"/>
          <w:color w:val="111111"/>
          <w:sz w:val="28"/>
          <w:szCs w:val="28"/>
          <w:rtl w:val="true"/>
          <w:lang w:bidi="ar-SA"/>
        </w:rPr>
        <w:t xml:space="preserve">... . </w:t>
      </w:r>
      <w:r>
        <w:rPr>
          <w:rStyle w:val="FootnoteAnchor"/>
          <w:rtl w:val="true"/>
        </w:rPr>
        <w:footnoteReference w:id="8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إسحاق الوزير الأصبهاني، حدّثنا إسماعيل بن موسي السدّي، حدّثنا عمرو بن سعيد، عن فضيل بن مرزوق، عن أبي‌سخيلة، عن أبي‌ذرّ وعن سلمان،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 سلم بيد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أوّل من آمن بي، وهو أوّل من يصافحني يوم القيامة </w:t>
      </w:r>
      <w:r>
        <w:rPr>
          <w:rFonts w:eastAsia="Amiri" w:cs="Amiri" w:ascii="Amiri" w:hAnsi="Amiri"/>
          <w:color w:val="111111"/>
          <w:sz w:val="28"/>
          <w:szCs w:val="28"/>
          <w:rtl w:val="true"/>
          <w:lang w:bidi="ar-SA"/>
        </w:rPr>
        <w:t xml:space="preserve">... . </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23535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السمرقندي، أخبرنا أبوالحسين عاصم بن الحسن، أخبرنا أبوعمر ابن مهدي، أخبرنا أبوالعبّاس ابن عقدة، حدّثنا محمّد بن أحمد بن الحسن القطواني، حدّثنا مخلد بن شدّاد، حدّثنا محمّد بن عبيدالله، عن أبي‌سخيلة،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أنا وسلمان فنزلنا بأبي‌ذرّ، فكنّا عنده ما شاء الله، فلمّا حان منّا حفوف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إنّي أري اموراً قد حدثت وإنّي خائف أن يكون في الناس اختلاف، فإن كان ذلك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أبي‌طالب، فأشهد أنّي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 من آمن بي، وأوّل من يصافحني يوم القيامة </w:t>
      </w:r>
      <w:r>
        <w:rPr>
          <w:rFonts w:eastAsia="Amiri" w:cs="Amiri" w:ascii="Amiri" w:hAnsi="Amiri"/>
          <w:color w:val="111111"/>
          <w:sz w:val="28"/>
          <w:szCs w:val="28"/>
          <w:rtl w:val="true"/>
          <w:lang w:bidi="ar-SA"/>
        </w:rPr>
        <w:t xml:space="preserve">... . </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23536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بن صالح، عن يونس بن أرقم، عن وهب بن أبي‌دُبّي، عن أبي‌سخيلة،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أنا و سلمان بالربذة علي أبي‌ذرّ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ستكون فتنة، فإن أدركتموها فعليكم بكتاب الله وعلي بن أبي‌طالب، فإنّي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آمن بي،</w:t>
      </w:r>
      <w:bookmarkStart w:id="869" w:name="pg14313_146918"/>
    </w:p>
    <w:p>
      <w:pPr>
        <w:pStyle w:val="BookText"/>
        <w:rPr/>
      </w:pPr>
      <w:bookmarkEnd w:id="869"/>
      <w:r>
        <w:rPr>
          <w:rFonts w:ascii="Amiri" w:hAnsi="Amiri" w:eastAsia="Amiri" w:cs="Amiri"/>
          <w:color w:val="111111"/>
          <w:sz w:val="28"/>
          <w:sz w:val="28"/>
          <w:szCs w:val="28"/>
          <w:rtl w:val="true"/>
          <w:lang w:bidi="ar-SA"/>
        </w:rPr>
        <w:t>وأوّل من يصافحني يوم القيامة، وهو يعسوب المؤمنين</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6868910_3381743652"/>
      <w:bookmarkStart w:id="871" w:name="_Toc343"/>
      <w:bookmarkEnd w:id="870"/>
      <w:r>
        <w:rPr/>
        <w:t>2</w:t>
      </w:r>
      <w:r>
        <w:rPr>
          <w:rtl w:val="true"/>
        </w:rPr>
        <w:t xml:space="preserve">. </w:t>
      </w:r>
      <w:r>
        <w:rPr>
          <w:rtl w:val="true"/>
        </w:rPr>
        <w:t>سلمان الفارسي</w:t>
      </w:r>
      <w:bookmarkEnd w:id="871"/>
    </w:p>
    <w:p>
      <w:pPr>
        <w:pStyle w:val="BookText"/>
        <w:rPr/>
      </w:pPr>
      <w:r>
        <w:rPr>
          <w:rFonts w:eastAsia="Times New Roman" w:cs="Times New Roman" w:ascii="Times New Roman" w:hAnsi="Times New Roman"/>
          <w:color w:val="111111"/>
          <w:sz w:val="28"/>
          <w:szCs w:val="28"/>
          <w:lang w:val="en-US" w:bidi="en-US"/>
        </w:rPr>
        <w:t>23537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أبوحبيب العبّاس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البرّي </w:t>
      </w:r>
      <w:r>
        <w:rPr>
          <w:rFonts w:eastAsia="Amiri" w:cs="Amiri" w:ascii="Amiri" w:hAnsi="Amiri"/>
          <w:color w:val="111111"/>
          <w:sz w:val="28"/>
          <w:szCs w:val="28"/>
          <w:rtl w:val="true"/>
          <w:lang w:bidi="ar-SA"/>
        </w:rPr>
        <w:t xml:space="preserve">... . </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23538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إسحاق الوزير الأصبهاني </w:t>
      </w:r>
      <w:r>
        <w:rPr>
          <w:rFonts w:eastAsia="Amiri" w:cs="Amiri" w:ascii="Amiri" w:hAnsi="Amiri"/>
          <w:color w:val="111111"/>
          <w:sz w:val="28"/>
          <w:szCs w:val="28"/>
          <w:rtl w:val="true"/>
          <w:lang w:bidi="ar-SA"/>
        </w:rPr>
        <w:t xml:space="preserve">... .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تقدّمت الروايتان مع رواية أبي‌ذرّ الغفاري آنفاً</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6868912_3381743652"/>
      <w:bookmarkStart w:id="873" w:name="_Toc344"/>
      <w:bookmarkEnd w:id="872"/>
      <w:r>
        <w:rPr/>
        <w:t>3</w:t>
      </w:r>
      <w:r>
        <w:rPr>
          <w:rtl w:val="true"/>
        </w:rPr>
        <w:t xml:space="preserve">. </w:t>
      </w:r>
      <w:r>
        <w:rPr>
          <w:rtl w:val="true"/>
        </w:rPr>
        <w:t>عائشة</w:t>
      </w:r>
      <w:bookmarkEnd w:id="873"/>
    </w:p>
    <w:p>
      <w:pPr>
        <w:pStyle w:val="BookText"/>
        <w:rPr/>
      </w:pPr>
      <w:r>
        <w:rPr>
          <w:rFonts w:eastAsia="Times New Roman" w:cs="Times New Roman" w:ascii="Times New Roman" w:hAnsi="Times New Roman"/>
          <w:color w:val="111111"/>
          <w:sz w:val="28"/>
          <w:szCs w:val="28"/>
          <w:lang w:val="en-US" w:bidi="en-US"/>
        </w:rPr>
        <w:t>23539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وأحمد بن داوود، قالا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موسي بن القاسم التغلبي،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ليلي الغفاريّة،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أخرج مع رسول الله صلى الله عليه و سلم في مغازيه، فاُداوي الجرحي، وأقوم علي المرضي، 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البصرة خرجت معه، فلمّا رأيت عائشة واقفة دخلني شيء من الشكّ‌، فأتيتها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رسول الله صلى الله عليه و سلم فضيلة في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دخل علي علي رسول الله صلى الله عليه و سلم وهو مع عائشة، وهو علي فريش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جرد قطيفة، فجلس بينهما،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مكاناً هو أوسع لك من هذا؟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فإنّه أوّل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إسلاماً، وآخر الناس بي عهداً عند الموت، وأوّل الناس لي لقياً يوم القيامة</w:t>
      </w:r>
      <w:r>
        <w:rPr>
          <w:rFonts w:eastAsia="Amiri" w:cs="Amiri" w:ascii="Amiri" w:hAnsi="Amiri"/>
          <w:color w:val="111111"/>
          <w:sz w:val="28"/>
          <w:szCs w:val="28"/>
          <w:rtl w:val="true"/>
          <w:lang w:bidi="ar-SA"/>
        </w:rPr>
        <w:t xml:space="preserve">. </w:t>
      </w:r>
      <w:r>
        <w:rPr>
          <w:rStyle w:val="FootnoteAnchor"/>
          <w:rtl w:val="true"/>
        </w:rPr>
        <w:footnoteReference w:id="839"/>
      </w:r>
      <w:bookmarkStart w:id="874" w:name="pg14313_146919"/>
    </w:p>
    <w:p>
      <w:pPr>
        <w:pStyle w:val="Heading4"/>
        <w:numPr>
          <w:ilvl w:val="3"/>
          <w:numId w:val="1"/>
        </w:numPr>
        <w:rPr/>
      </w:pPr>
      <w:bookmarkStart w:id="875" w:name="__RefHeading___Toc6868914_3381743652"/>
      <w:bookmarkStart w:id="876" w:name="_Toc345"/>
      <w:bookmarkEnd w:id="874"/>
      <w:bookmarkEnd w:id="875"/>
      <w:r>
        <w:rPr/>
        <w:t>4</w:t>
      </w:r>
      <w:r>
        <w:rPr>
          <w:rtl w:val="true"/>
        </w:rPr>
        <w:t xml:space="preserve">. </w:t>
      </w:r>
      <w:r>
        <w:rPr>
          <w:rtl w:val="true"/>
        </w:rPr>
        <w:t>عبدالله بن عبّاس</w:t>
      </w:r>
      <w:bookmarkEnd w:id="876"/>
    </w:p>
    <w:p>
      <w:pPr>
        <w:pStyle w:val="BookText"/>
        <w:rPr/>
      </w:pPr>
      <w:r>
        <w:rPr>
          <w:rFonts w:eastAsia="Times New Roman" w:cs="Times New Roman" w:ascii="Times New Roman" w:hAnsi="Times New Roman"/>
          <w:color w:val="111111"/>
          <w:sz w:val="28"/>
          <w:szCs w:val="28"/>
          <w:lang w:val="en-US" w:bidi="en-US"/>
        </w:rPr>
        <w:t>23540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أبومحمّد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الخرّاز، حدّثنا عبدالله بن داهر بن يحيي الرازي، حدّثني أبي، عن الأعمش، عن عباية الأسدي،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نبيّ‌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يصافحني يوم القيامة</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23541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والعقيلي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أبي، عن الأعمش، عن عباية،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فتنة، فإن أدركها أحد منكم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وعلي بن أبي‌طالب، فإنّي سمعت رسول الله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آخذ بيد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أوّل من آمن بي، وأوّل من يصافحني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 . </w:t>
      </w:r>
      <w:r>
        <w:rPr>
          <w:rStyle w:val="FootnoteAnchor"/>
          <w:rtl w:val="true"/>
        </w:rPr>
        <w:footnoteReference w:id="841"/>
      </w:r>
    </w:p>
    <w:p>
      <w:pPr>
        <w:pStyle w:val="Heading4"/>
        <w:numPr>
          <w:ilvl w:val="3"/>
          <w:numId w:val="1"/>
        </w:numPr>
        <w:rPr/>
      </w:pPr>
      <w:bookmarkStart w:id="877" w:name="__RefHeading___Toc6868916_3381743652"/>
      <w:bookmarkStart w:id="878" w:name="_Toc346"/>
      <w:bookmarkEnd w:id="877"/>
      <w:r>
        <w:rPr/>
        <w:t>5</w:t>
      </w:r>
      <w:r>
        <w:rPr>
          <w:rtl w:val="true"/>
        </w:rPr>
        <w:t xml:space="preserve">. </w:t>
      </w:r>
      <w:r>
        <w:rPr>
          <w:rtl w:val="true"/>
        </w:rPr>
        <w:t>أبوليلي الغفاري</w:t>
      </w:r>
      <w:bookmarkEnd w:id="878"/>
    </w:p>
    <w:p>
      <w:pPr>
        <w:pStyle w:val="BookText"/>
        <w:rPr/>
      </w:pPr>
      <w:r>
        <w:rPr>
          <w:rFonts w:eastAsia="Times New Roman" w:cs="Times New Roman" w:ascii="Times New Roman" w:hAnsi="Times New Roman"/>
          <w:color w:val="111111"/>
          <w:sz w:val="28"/>
          <w:szCs w:val="28"/>
          <w:lang w:val="en-US" w:bidi="en-US"/>
        </w:rPr>
        <w:t>23542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أخبرنا إبراهيم بن سليمان بن علي الحمصي، حدّثنا إسحاق بن بشر، حدّثنا خالد بن الحارث، عن عوف، عن الحسن، عن أبي‌ليلي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ستكون من بعدي فتنة، فإذا كان ذلك فالزموا علي بن أبي‌طالب، فإنّه أوّل من يراني، وأوّل من يصافحني يوم القيامة </w:t>
      </w:r>
      <w:r>
        <w:rPr>
          <w:rFonts w:eastAsia="Amiri" w:cs="Amiri" w:ascii="Amiri" w:hAnsi="Amiri"/>
          <w:color w:val="111111"/>
          <w:sz w:val="28"/>
          <w:szCs w:val="28"/>
          <w:rtl w:val="true"/>
          <w:lang w:bidi="ar-SA"/>
        </w:rPr>
        <w:t xml:space="preserve">... . </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23543</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جدّي أحمد بن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bookmarkStart w:id="879" w:name="pg14313_146920"/>
    </w:p>
    <w:p>
      <w:pPr>
        <w:pStyle w:val="BookText"/>
        <w:rPr/>
      </w:pPr>
      <w:bookmarkEnd w:id="879"/>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الخزّاز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الحارث، عن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أبي‌ليلي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سيكون بعدي فتنة، فإذا كان ذلك فالزموا علي بن أبي‌طالب، فإنّه أوّل من يراني، وأوّل من يصافحني يوم القيامة </w:t>
      </w:r>
      <w:r>
        <w:rPr>
          <w:rFonts w:eastAsia="Amiri" w:cs="Amiri" w:ascii="Amiri" w:hAnsi="Amiri"/>
          <w:color w:val="111111"/>
          <w:sz w:val="28"/>
          <w:szCs w:val="28"/>
          <w:rtl w:val="true"/>
          <w:lang w:bidi="ar-SA"/>
        </w:rPr>
        <w:t xml:space="preserve">... . </w:t>
      </w:r>
      <w:r>
        <w:rPr>
          <w:rStyle w:val="FootnoteAnchor"/>
          <w:rtl w:val="true"/>
        </w:rPr>
        <w:footnoteReference w:id="8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الأصمّ‌، عن إبراهيم بن سليمان الحمصي، أنبأنا إسحاق بن بشر، أنبأنا خالد بن الحارث، عن عوف، عن الحسن، عن أبي ليلي الغفاري سمع النبيّ‌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فتنة بعدي فالزموا عليّاً، فإنّه أوّل من يراني، وأوّل من يصافحني يوم القيامة، وهو معي في السماء العليا، وهو الفاروق بين الحقّ‌ والباطل</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23545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وابن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إسحاق بن بشر، عن خالد بن الحارث، عن عوف، عن الحسن، عن أبي‌ليلي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ستكون بعدي فتنة، فإذا كان ذلك فالزموا علي بن أبي‌طالب، فإنّه أوّل من يراني، وأوّل من يصافحني يوم القيامة </w:t>
      </w:r>
      <w:r>
        <w:rPr>
          <w:rFonts w:eastAsia="Amiri" w:cs="Amiri" w:ascii="Amiri" w:hAnsi="Amiri"/>
          <w:color w:val="111111"/>
          <w:sz w:val="28"/>
          <w:szCs w:val="28"/>
          <w:rtl w:val="true"/>
          <w:lang w:bidi="ar-SA"/>
        </w:rPr>
        <w:t xml:space="preserve">... . </w:t>
      </w:r>
      <w:r>
        <w:rPr>
          <w:rStyle w:val="FootnoteAnchor"/>
          <w:rtl w:val="true"/>
        </w:rPr>
        <w:footnoteReference w:id="845"/>
      </w:r>
    </w:p>
    <w:p>
      <w:pPr>
        <w:pStyle w:val="Heading3"/>
        <w:numPr>
          <w:ilvl w:val="2"/>
          <w:numId w:val="1"/>
        </w:numPr>
        <w:rPr/>
      </w:pPr>
      <w:bookmarkStart w:id="880" w:name="__RefHeading___Toc6868918_3381743652"/>
      <w:bookmarkStart w:id="881" w:name="_Toc347"/>
      <w:bookmarkEnd w:id="880"/>
      <w:r>
        <w:rPr>
          <w:rtl w:val="true"/>
        </w:rPr>
        <w:t>الخامس</w:t>
      </w:r>
      <w:r>
        <w:rPr>
          <w:rtl w:val="true"/>
        </w:rPr>
        <w:t xml:space="preserve">: </w:t>
      </w:r>
      <w:r>
        <w:rPr>
          <w:rtl w:val="true"/>
        </w:rPr>
        <w:t>أنّه عليه السلام أوّل من يدعي من امّة النبيّ‌ صلى الله عليه و آله و سلم ويلبس الكسوة إذا لبسها النبيّ‌ صلى الله عليه و آله و سلم</w:t>
      </w:r>
      <w:bookmarkEnd w:id="881"/>
    </w:p>
    <w:p>
      <w:pPr>
        <w:pStyle w:val="Heading4"/>
        <w:numPr>
          <w:ilvl w:val="3"/>
          <w:numId w:val="1"/>
        </w:numPr>
        <w:rPr/>
      </w:pPr>
      <w:bookmarkStart w:id="882" w:name="__RefHeading___Toc6868920_3381743652"/>
      <w:bookmarkStart w:id="883" w:name="_Toc348"/>
      <w:bookmarkEnd w:id="882"/>
      <w:r>
        <w:rPr>
          <w:rtl w:val="true"/>
        </w:rPr>
        <w:t>اشارة</w:t>
      </w:r>
      <w:bookmarkEnd w:id="88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محدوج بن زيد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bookmarkStart w:id="884" w:name="pg14313_146921"/>
    </w:p>
    <w:p>
      <w:pPr>
        <w:pStyle w:val="Heading4"/>
        <w:numPr>
          <w:ilvl w:val="3"/>
          <w:numId w:val="1"/>
        </w:numPr>
        <w:rPr/>
      </w:pPr>
      <w:bookmarkStart w:id="885" w:name="__RefHeading___Toc6868922_3381743652"/>
      <w:bookmarkStart w:id="886" w:name="_Toc349"/>
      <w:bookmarkEnd w:id="884"/>
      <w:bookmarkEnd w:id="885"/>
      <w:r>
        <w:rPr/>
        <w:t>1</w:t>
      </w:r>
      <w:r>
        <w:rPr>
          <w:rtl w:val="true"/>
        </w:rPr>
        <w:t xml:space="preserve">. </w:t>
      </w:r>
      <w:r>
        <w:rPr>
          <w:rtl w:val="true"/>
        </w:rPr>
        <w:t>زيد بن أرقم</w:t>
      </w:r>
      <w:bookmarkEnd w:id="886"/>
    </w:p>
    <w:p>
      <w:pPr>
        <w:pStyle w:val="BookText"/>
        <w:rPr/>
      </w:pPr>
      <w:r>
        <w:rPr>
          <w:rFonts w:eastAsia="Times New Roman" w:cs="Times New Roman" w:ascii="Times New Roman" w:hAnsi="Times New Roman"/>
          <w:color w:val="111111"/>
          <w:sz w:val="28"/>
          <w:szCs w:val="28"/>
          <w:lang w:val="en-US" w:bidi="en-US"/>
        </w:rPr>
        <w:t>23546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أرقم، عن أبي‌حرب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أبي‌الأسود، عن أبيه،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آخي رسول الله صلى الله عليه و سلم بين أصحابه،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آخيت بين أصحابك وتركتني‌؟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أما ترضي أن تدعي إذا دعيت، وتكسي إذا كسيت، وتدخل الجنّة إذا 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87" w:name="__RefHeading___Toc6868924_3381743652"/>
      <w:bookmarkStart w:id="888" w:name="_Toc350"/>
      <w:bookmarkEnd w:id="887"/>
      <w:r>
        <w:rPr/>
        <w:t>2</w:t>
      </w:r>
      <w:r>
        <w:rPr>
          <w:rtl w:val="true"/>
        </w:rPr>
        <w:t xml:space="preserve">. </w:t>
      </w:r>
      <w:r>
        <w:rPr>
          <w:rtl w:val="true"/>
        </w:rPr>
        <w:t>أبوسعيد الخدري</w:t>
      </w:r>
      <w:bookmarkEnd w:id="888"/>
    </w:p>
    <w:p>
      <w:pPr>
        <w:pStyle w:val="BookText"/>
        <w:rPr/>
      </w:pPr>
      <w:r>
        <w:rPr>
          <w:rFonts w:eastAsia="Times New Roman" w:cs="Times New Roman" w:ascii="Times New Roman" w:hAnsi="Times New Roman"/>
          <w:color w:val="111111"/>
          <w:sz w:val="28"/>
          <w:szCs w:val="28"/>
          <w:lang w:val="en-US" w:bidi="en-US"/>
        </w:rPr>
        <w:t>23547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عبدالوهّاب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طاوان إجازة أنّ‌ أباأحمد عمر بن عبدالله بن شوذب 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حبّان المازني، 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عائشة، حدّثنا عمر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أباهارون العبدي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آله ، فأعطي رسول الله صلى الله عليه و سلم الناس ولم يعط‍‌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فرئي ذلك في وجهه، فأخذ بضبعه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بضبعيه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تعطي إذا اعطيت، وتكسي إذا كسيت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89" w:name="__RefHeading___Toc6868926_3381743652"/>
      <w:bookmarkStart w:id="890" w:name="_Toc351"/>
      <w:bookmarkEnd w:id="889"/>
      <w:r>
        <w:rPr/>
        <w:t>3</w:t>
      </w:r>
      <w:r>
        <w:rPr>
          <w:rtl w:val="true"/>
        </w:rPr>
        <w:t xml:space="preserve">. </w:t>
      </w:r>
      <w:r>
        <w:rPr>
          <w:rtl w:val="true"/>
        </w:rPr>
        <w:t>عبدالله بن عبّاس</w:t>
      </w:r>
      <w:bookmarkEnd w:id="890"/>
    </w:p>
    <w:p>
      <w:pPr>
        <w:pStyle w:val="BookText"/>
        <w:rPr/>
      </w:pPr>
      <w:r>
        <w:rPr>
          <w:rFonts w:eastAsia="Times New Roman" w:cs="Times New Roman" w:ascii="Times New Roman" w:hAnsi="Times New Roman"/>
          <w:color w:val="111111"/>
          <w:sz w:val="28"/>
          <w:szCs w:val="28"/>
          <w:lang w:val="en-US" w:bidi="en-US"/>
        </w:rPr>
        <w:t>23548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الدامغاني،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أبوالأحوص، عن زبيد اليامي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سعيد بن جبير، عن ابن عبّاس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البلاذري في أنساب الأشراف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علي بن أبي‌طالب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يكسي يوم القيامة إبراهيم لخلّته، ثمّ‌ أنا لصفوتي، ثمّ‌ يزفّ‌ علي بن أبي‌طالب عليه السلام بيني وبين إبراهيم عليه السلام زفّاً إلي الجنّة</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بطريق في خصائص الوحي المبين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أبي‌نعيم، واللفظ‍‌ له، والخوارزمي بإسناده إليه في المناقب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مردويه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الصيرفي البغدادي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العكبري، حدّثنا أبوالقاسم عبدالله بن عتّاب العبدي، حدّثنا عمر بن شبّة بن عبيدة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العكبري، حدّثنا عبدالله بن عتّاب بن محمّد، حدّثنا الحسن بن عرفة، حدّثنا أبو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العكبري،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العبدي، حدّثنا أحمد بن علي العمّي،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سالم، حدّثني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أبوجعفر المنصور، وقد دخل حديث بعضهم في بعض، واللفظ‍‌ لعمر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إليّ‌ المنصور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العبّاس، عن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يكسي أبوك حلّتين من حلل الجنّة، ويكسي علي حلّتين من حلل الجنّة، ولواء الحمد في يدي، واُمّتي تحت لوائي، فاُناوله عليّاً؛ لكرامته علي الله تعالي،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نعم الجدّ جدّك إبراهيم، ونعم الأخ أخوك علي، وإذا دعاني ربّ‌ العالمين دعا عليّاً معي </w:t>
      </w:r>
      <w:r>
        <w:rPr>
          <w:rFonts w:eastAsia="Amiri" w:cs="Amiri" w:ascii="Amiri" w:hAnsi="Amiri"/>
          <w:color w:val="111111"/>
          <w:sz w:val="28"/>
          <w:szCs w:val="28"/>
          <w:rtl w:val="true"/>
          <w:lang w:bidi="ar-SA"/>
        </w:rPr>
        <w:t xml:space="preserve">... . </w:t>
      </w:r>
      <w:r>
        <w:rPr>
          <w:rStyle w:val="FootnoteAnchor"/>
          <w:rtl w:val="true"/>
        </w:rPr>
        <w:footnoteReference w:id="847"/>
      </w:r>
      <w:bookmarkStart w:id="891" w:name="pg14313_146923"/>
    </w:p>
    <w:p>
      <w:pPr>
        <w:pStyle w:val="Heading4"/>
        <w:numPr>
          <w:ilvl w:val="3"/>
          <w:numId w:val="1"/>
        </w:numPr>
        <w:rPr/>
      </w:pPr>
      <w:bookmarkStart w:id="892" w:name="__RefHeading___Toc6868928_3381743652"/>
      <w:bookmarkStart w:id="893" w:name="_Toc352"/>
      <w:bookmarkEnd w:id="891"/>
      <w:bookmarkEnd w:id="892"/>
      <w:r>
        <w:rPr/>
        <w:t>4</w:t>
      </w:r>
      <w:r>
        <w:rPr>
          <w:rtl w:val="true"/>
        </w:rPr>
        <w:t xml:space="preserve">. </w:t>
      </w:r>
      <w:r>
        <w:rPr>
          <w:rtl w:val="true"/>
        </w:rPr>
        <w:t>علي بن أبي‌طالب عليه السلام</w:t>
      </w:r>
      <w:bookmarkEnd w:id="893"/>
    </w:p>
    <w:p>
      <w:pPr>
        <w:pStyle w:val="BookText"/>
        <w:rPr/>
      </w:pPr>
      <w:r>
        <w:rPr>
          <w:rFonts w:eastAsia="Times New Roman" w:cs="Times New Roman" w:ascii="Times New Roman" w:hAnsi="Times New Roman"/>
          <w:color w:val="111111"/>
          <w:sz w:val="28"/>
          <w:szCs w:val="28"/>
          <w:lang w:val="en-US" w:bidi="en-US"/>
        </w:rPr>
        <w:t>23550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أبوالفرج حمد بن سهل، حدّثنا أبوالعبّاس أحمد بن إبراهيم بن تركان، حدّثنا زكريّا بن هانئ أبوالقاسم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زكريّا الغلّابي، حدّثنا الحسن بن موسي بن محمّد بن عبّاد الجزّار، حدّثنا عبدالرحمان بن القاسم الهمداني، حدّثنا أبوحاتم محمّد بن محمّد الطالقاني أبومسلم، عن الخالص الحسن بن علي بن محمّد بن علي بن موسي بن جعفر بن محمّد بن علي بن الحسين بن علي بن أبي‌طالب، عن الناصح علي بن محمّد بن علي بن موسي بن جعفر بن محمّد بن علي بن الحسين بن علي بن أبي‌طالب، عن الثقة محمّد بن علي بن موسي بن جعفر بن محمّد بن علي بن الحسين بن علي بن أبي‌طالب، عن الرضا علي بن موسي بن جعفر بن محمّد بن علي بن الحسين بن علي بن أبي‌طالب، عن الأمين موسي بن جعفر بن محمّد بن علي بن الحسين بن علي بن أبي‌طالب، عن الصادق جعفر بن محمّد بن علي بن الحسين بن علي بن أبي‌طالب، عن الباقر محمّد بن علي بن الحسين بن علي بن أبي‌طالب، عن الزكيّ‌ زين‌العابدين علي بن الحسين بن علي بن أبي‌طالب، عن البرّ الحسين بن علي بن أبي‌طالب، عن المرتضي أميرالمؤمنين علي بن أبي‌طالب عليه السلام ، عن المصطفي محمّد الأمين سيّد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بن أبي‌طالب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أباالحسن، كلّم الشمس فإنّها تكلّمك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المطيع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أمير المؤمنين، وإمام المتّقين، وقائد الغرّ المحجّلين، يا علي، أنت وشيعتك في الجنّة، يا علي، أوّل من تنشقّ‌ الأرض عنه محمّد ثمّ‌ أنت، وأوّل من يحيي محمّد ثمّ‌ أنت، وأوّل من يكسي محمّد ثمّ‌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علي ساجداً وعيناه تذرفان بالدموع، فانكبّ‌ عليه النبيّ‌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وحبيبي، ارفع رأسك، فقد باهي الله بك أهل سبع سماوات</w:t>
      </w:r>
      <w:r>
        <w:rPr>
          <w:rFonts w:eastAsia="Amiri" w:cs="Amiri" w:ascii="Amiri" w:hAnsi="Amiri"/>
          <w:color w:val="111111"/>
          <w:sz w:val="28"/>
          <w:szCs w:val="28"/>
          <w:rtl w:val="true"/>
          <w:lang w:bidi="ar-SA"/>
        </w:rPr>
        <w:t xml:space="preserve">. </w:t>
      </w:r>
      <w:r>
        <w:rPr>
          <w:rStyle w:val="FootnoteAnchor"/>
          <w:rtl w:val="true"/>
        </w:rPr>
        <w:footnoteReference w:id="84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الرابع، في انموذج من فضائل أميرالمؤمنين علي بن أبي‌طالب عليه السلام ، من طريق ابن الديلمي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الواحد الخزّاز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إبراهيم الحربي، عن عبدالمؤمن بن القاسم الأنصاري، عن أبان بن تغلب، عن عمران بن مقسم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المنهال بن عمرو، عن عبدالله بن الحارث بن نوفل أنّه سمع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ترضي يا علي، إذا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النبيّين في صعيد واحد عراة حفاة مشاة قد قطع العطش أعناقهم، فكان أوّل من يدعي إبراهيم فيكسي ثوبين أبيضين، ثمّ‌ يقوم عن يمين العرش، ثمّ‌ يجرّ شعب من الجنّة إلي حوضي، وحوضي أعرض ممّا بين بصري وصنعاء، فيه عدد نجوم السماء قدحان من فضّة، فأشرب وأتوضّأ، ثمّ‌ اكسي ثوبين أبيضين، ثمّ‌ أقوم عن يمين العرش، ثمّ‌ تدعي فتشرب وتتوضّأ، وتكسي ثوبين أبيضين، فتقوم معي، ولا ادعي لخير إلا دعيت له‌؟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الأصمّ‌، حدّثنا عبدالله بن أحمد بن محمّد بن مستورد، حدّثنا إسماعيل بن صبيح اليشكري، حدّثنا سفيان بن إبراهيم، عن عبدالمؤمن بن القاسم الأنصاري، عن أبان بن تغلب، عن عمران بن مقسم، عن المنهال بن عمرو، عن عبدالله بن الحارث بن نوفل أنّه سمع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ترضي يا علي، إذا جمع الله الناس في صعيد واحد عراة حفاة مشاة قد قطع أعناقهم العطش، فكان أوّل من يدعي إبراهيم ويكسي ثوبين أبيضين، ثمّ‌ يقوم عن يمين العرش، ثمّ‌ يفجر مثعب من الجنّة إلي الحوض، حوض أقرب ممّا بين بصري وصنعاء، فيه آنية مثل عدد نجوم السماء، وقدحان من فضّة، فأشرب وأتوضّأ، ثمّ‌ اكسي ثوبين أبيضين، ثم أقوم عن يمين العرش، ثمّ‌ تدعي يا علي فتشرب، ثمّ‌ توضّأ، ثمّ‌ تكسي ثوبين أبيضين،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عمران بن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فصوّبناه حسب رواية ابن عساكر وغيره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531/4</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3903</w:t>
      </w:r>
      <w:r>
        <w:rPr>
          <w:rFonts w:eastAsia="IRNazanin" w:cs="IRNazanin"/>
          <w:color w:val="111111"/>
          <w:sz w:val="28"/>
          <w:szCs w:val="28"/>
          <w:rtl w:val="true"/>
          <w:lang w:bidi="fa-IR"/>
        </w:rPr>
        <w:t>).</w:t>
      </w:r>
      <w:bookmarkStart w:id="894" w:name="pg14313_146925"/>
    </w:p>
    <w:p>
      <w:pPr>
        <w:pStyle w:val="BookText"/>
        <w:rPr/>
      </w:pPr>
      <w:bookmarkEnd w:id="894"/>
      <w:r>
        <w:rPr>
          <w:rFonts w:ascii="Amiri" w:hAnsi="Amiri" w:eastAsia="Amiri" w:cs="Amiri"/>
          <w:color w:val="111111"/>
          <w:sz w:val="28"/>
          <w:sz w:val="28"/>
          <w:szCs w:val="28"/>
          <w:rtl w:val="true"/>
          <w:lang w:bidi="ar-SA"/>
        </w:rPr>
        <w:t xml:space="preserve">فتقوم عن يميني معي، فلا ادعي لخير إلا دعيت‌؟ </w:t>
      </w:r>
      <w:r>
        <w:rPr>
          <w:rStyle w:val="FootnoteAnchor"/>
          <w:rtl w:val="true"/>
        </w:rPr>
        <w:footnoteReference w:id="8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أبي‌الثلج، حدّثنا سلمان بن توبة، أخبرني محمّد بن الحجّاج، حدّثنا الحكم بن ظهير، عن ميسرة بن حبيب النهدي، عن المنهال بن عمرو، عن محمّد بن علي ابن الحنفيّة وعبدالله بن الحارث بن نوفل، عن علي بن أبي‌طالب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أوّل خلق الله يكسي يوم القيامة إبراهيم عليه السلام ، فيكسي ثوبين أبيضين، ثمّ‌ يقام عن يمين العرش، ثمّ‌ ادعي فاُكسي ثوبين أخضرين، ثمّ‌ اقام عن يسار العرش، ثمّ‌ تدعي أنت يا علي، فتكسي ثوبين أخضرين، ثمّ‌ تقام عن يميني، أ فما ترضي يا علي أن تدعي إذا دعيت، وتكسي إذا كسيت، وأن تشفع إذا شفعت‌؟ </w:t>
      </w:r>
      <w:r>
        <w:rPr>
          <w:rStyle w:val="FootnoteAnchor"/>
          <w:rtl w:val="true"/>
        </w:rPr>
        <w:footnoteReference w:id="850"/>
      </w:r>
    </w:p>
    <w:p>
      <w:pPr>
        <w:pStyle w:val="Heading4"/>
        <w:numPr>
          <w:ilvl w:val="3"/>
          <w:numId w:val="1"/>
        </w:numPr>
        <w:rPr/>
      </w:pPr>
      <w:bookmarkStart w:id="895" w:name="__RefHeading___Toc6868930_3381743652"/>
      <w:bookmarkStart w:id="896" w:name="_Toc353"/>
      <w:bookmarkEnd w:id="895"/>
      <w:r>
        <w:rPr/>
        <w:t>5</w:t>
      </w:r>
      <w:r>
        <w:rPr>
          <w:rtl w:val="true"/>
        </w:rPr>
        <w:t xml:space="preserve">. </w:t>
      </w:r>
      <w:r>
        <w:rPr>
          <w:rtl w:val="true"/>
        </w:rPr>
        <w:t>محدوج بن زيد</w:t>
      </w:r>
      <w:bookmarkEnd w:id="896"/>
    </w:p>
    <w:p>
      <w:pPr>
        <w:pStyle w:val="BookText"/>
        <w:rPr/>
      </w:pPr>
      <w:r>
        <w:rPr>
          <w:rFonts w:eastAsia="Times New Roman" w:cs="Times New Roman" w:ascii="Times New Roman" w:hAnsi="Times New Roman"/>
          <w:color w:val="111111"/>
          <w:sz w:val="28"/>
          <w:szCs w:val="28"/>
          <w:lang w:val="en-US" w:bidi="en-US"/>
        </w:rPr>
        <w:t>23554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سعد الخفّاف، عن عطيّة العوفي، عن محدوج بن زيد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لمّا آخي بين المسلمين أخذ بيد علي فوضعها علي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وأنت منّي بمنزلة هارون من موسي، إلا أنّه لا نبيّ‌ بعدي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تعلم أنّ‌ أوّل من يدعي به يوم القيامة يدعي بي، فاُقام عن يمين العرش في ظلّه، فاُكسي حلّة خضراء من حلل الجنّة، ثمّ‌ يدعي بأبيك إبراهيم عليه السلام ، فيقام عن يمين العرش، فيكسي حلّة خضراء من حلل الجنّة، ثمّ‌ يدعي بالنبيّين والمرسلين بعضهم علي أثر بعض فيقومون سماطين، فيكسون حللاً خضراً من حلل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عند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الأب أبوك إبراهيم، ونعم الأخ أخوك، وهو علي، يا علي، إنّك تدعي إذا</w:t>
      </w:r>
      <w:bookmarkStart w:id="897" w:name="pg14313_146926"/>
    </w:p>
    <w:p>
      <w:pPr>
        <w:pStyle w:val="BookText"/>
        <w:rPr/>
      </w:pPr>
      <w:bookmarkEnd w:id="897"/>
      <w:r>
        <w:rPr>
          <w:rFonts w:ascii="Amiri" w:hAnsi="Amiri" w:eastAsia="Amiri" w:cs="Amiri"/>
          <w:color w:val="111111"/>
          <w:sz w:val="28"/>
          <w:sz w:val="28"/>
          <w:szCs w:val="28"/>
          <w:rtl w:val="true"/>
          <w:lang w:bidi="ar-SA"/>
        </w:rPr>
        <w:t xml:space="preserve">دعيت، وتحيّا إذا حيّيت، وتكسي إذا كسيت‌؟ </w:t>
      </w:r>
      <w:r>
        <w:rPr>
          <w:rStyle w:val="FootnoteAnchor"/>
          <w:rtl w:val="true"/>
        </w:rPr>
        <w:footnoteReference w:id="8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خيثمة بإسناده إليه في فضائل الصحابة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الحسين بن راشد الطفاوي والصباح بن عبدالله أبوبشر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بدل بن المحبر، يتقاربان في اللفظ‍‌، ويزيد أحدهما علي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الخفّاف، عن عطيّة، عن محدوج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آخي بين المسلمين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وأنت منّي بمنزلة هارون من موسي، غير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 يا علي أنّه أوّل من يدعي به يوم القيامة يدعي بي، فأقوم عن يمين العرش في ظلّه، فاُكسي حلّة خضراء من حلل الجنّة، ثمّ‌ يدعي بالنبيّين بعضهم علي أثر بعض، فيقومون سماطين عن يمين العرش، ويكسون حللاً خضراً من حلل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الأب أبوك إبراهيم، ونعم الأخ أخوك علي، أبشر يا علي إنّك تكسي إذا كسيت، وتدعي إذا دعيت، وتحيّا إذا حيّيت‌؟ </w:t>
      </w:r>
      <w:r>
        <w:rPr>
          <w:rStyle w:val="FootnoteAnchor"/>
          <w:rtl w:val="true"/>
        </w:rPr>
        <w:footnoteReference w:id="852"/>
      </w:r>
    </w:p>
    <w:p>
      <w:pPr>
        <w:pStyle w:val="Heading4"/>
        <w:numPr>
          <w:ilvl w:val="3"/>
          <w:numId w:val="1"/>
        </w:numPr>
        <w:rPr/>
      </w:pPr>
      <w:bookmarkStart w:id="898" w:name="__RefHeading___Toc6868932_3381743652"/>
      <w:bookmarkStart w:id="899" w:name="_Toc354"/>
      <w:bookmarkEnd w:id="898"/>
      <w:r>
        <w:rPr/>
        <w:t>6</w:t>
      </w:r>
      <w:r>
        <w:rPr>
          <w:rtl w:val="true"/>
        </w:rPr>
        <w:t xml:space="preserve">. </w:t>
      </w:r>
      <w:r>
        <w:rPr>
          <w:rtl w:val="true"/>
        </w:rPr>
        <w:t>ما ورد مرسلاً</w:t>
      </w:r>
      <w:bookmarkEnd w:id="899"/>
    </w:p>
    <w:p>
      <w:pPr>
        <w:pStyle w:val="BookText"/>
        <w:rPr/>
      </w:pPr>
      <w:r>
        <w:rPr>
          <w:rFonts w:eastAsia="Times New Roman" w:cs="Times New Roman" w:ascii="Times New Roman" w:hAnsi="Times New Roman"/>
          <w:color w:val="111111"/>
          <w:sz w:val="28"/>
          <w:szCs w:val="28"/>
          <w:lang w:val="en-US" w:bidi="en-US"/>
        </w:rPr>
        <w:t>23556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الناصر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بإسناده في حديث طويل، 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علي علي رسول الله صلى الله عليه و آله لفتح خيبر،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تقول فيك طائفة من امّتي ماقالت النصاري في المسيح؛ لقلت اليوم فيك مقالاً لا تمرّ بملأ إلا أخذوا التراب من تحت قدمك ومن فضل طهورك؛ يستشفون به، ولكن حسبك أن تكون منّي وأنا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w:t>
      </w:r>
      <w:bookmarkStart w:id="900" w:name="pg14313_146927"/>
    </w:p>
    <w:p>
      <w:pPr>
        <w:pStyle w:val="BookText"/>
        <w:rPr/>
      </w:pPr>
      <w:bookmarkEnd w:id="900"/>
      <w:r>
        <w:rPr>
          <w:rFonts w:ascii="Amiri" w:hAnsi="Amiri" w:eastAsia="Amiri" w:cs="Amiri"/>
          <w:color w:val="111111"/>
          <w:sz w:val="28"/>
          <w:sz w:val="28"/>
          <w:szCs w:val="28"/>
          <w:rtl w:val="true"/>
          <w:lang w:bidi="ar-SA"/>
        </w:rPr>
        <w:t xml:space="preserve">أوّل من يرد عليّ‌ الحوض، وأوّل من يكسي معي </w:t>
      </w:r>
      <w:r>
        <w:rPr>
          <w:rFonts w:eastAsia="Amiri" w:cs="Amiri" w:ascii="Amiri" w:hAnsi="Amiri"/>
          <w:color w:val="111111"/>
          <w:sz w:val="28"/>
          <w:szCs w:val="28"/>
          <w:rtl w:val="true"/>
          <w:lang w:bidi="ar-SA"/>
        </w:rPr>
        <w:t xml:space="preserve">... . </w:t>
      </w:r>
      <w:r>
        <w:rPr>
          <w:rStyle w:val="FootnoteAnchor"/>
          <w:rtl w:val="true"/>
        </w:rPr>
        <w:footnoteReference w:id="8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النبيّ‌ صلى الله عليه و سلم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عليه يوم فتح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لولا أن يقول فيك طوائف من امّتي ما قالت النصاري في عيسي؛ لقلت فيك قولاً لا تمرّ بملأ إلا أخذوا تراب رجليك وفضل طهورك؛ يستشفون به، ولكن حسبك أن تكون منّي بمنزلة هارون من موسي، إلا أنّه لا نبيّ‌ بعدي، وإنّك تبرئ عنّي ذمّتي، وتقاتل علي سنّتي، وإنّك في الآخرة معي، وإنّك علي الحوض خليفتي، وأنّك أوّل من يكسي معي </w:t>
      </w:r>
      <w:r>
        <w:rPr>
          <w:rFonts w:eastAsia="Amiri" w:cs="Amiri" w:ascii="Amiri" w:hAnsi="Amiri"/>
          <w:color w:val="111111"/>
          <w:sz w:val="28"/>
          <w:szCs w:val="28"/>
          <w:rtl w:val="true"/>
          <w:lang w:bidi="ar-SA"/>
        </w:rPr>
        <w:t xml:space="preserve">... . </w:t>
      </w:r>
      <w:r>
        <w:rPr>
          <w:rStyle w:val="FootnoteAnchor"/>
          <w:rtl w:val="true"/>
        </w:rPr>
        <w:footnoteReference w:id="854"/>
      </w:r>
    </w:p>
    <w:p>
      <w:pPr>
        <w:pStyle w:val="Heading3"/>
        <w:numPr>
          <w:ilvl w:val="2"/>
          <w:numId w:val="1"/>
        </w:numPr>
        <w:rPr/>
      </w:pPr>
      <w:bookmarkStart w:id="901" w:name="__RefHeading___Toc6868934_3381743652"/>
      <w:bookmarkStart w:id="902" w:name="_Toc355"/>
      <w:bookmarkEnd w:id="901"/>
      <w:r>
        <w:rPr>
          <w:rtl w:val="true"/>
        </w:rPr>
        <w:t>السادس</w:t>
      </w:r>
      <w:r>
        <w:rPr>
          <w:rtl w:val="true"/>
        </w:rPr>
        <w:t xml:space="preserve">: </w:t>
      </w:r>
      <w:r>
        <w:rPr>
          <w:rtl w:val="true"/>
        </w:rPr>
        <w:t>أنّه عليه السلام أوّل من يلحق بالنبيّ‌ صلى الله عليه و آله و سلم من امّته</w:t>
      </w:r>
      <w:bookmarkEnd w:id="90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23558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الصيرفي البغدادي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العكبري، حدّثنا أبوالقاسم عبدالله بن عتّاب العبدي، حدّثنا عمر بن شبّة بن عبيدة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العكبري، حدّثنا عبدالله بن عتّاب بن محمّد، حدّثنا الحسن بن عرفة، 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المنصور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العكبري،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العبدي، حدّثنا أحمد بن علي العمّي،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سالم، حدّثني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عن</w:t>
      </w:r>
      <w:bookmarkStart w:id="903" w:name="pg14313_146928"/>
    </w:p>
    <w:p>
      <w:pPr>
        <w:pStyle w:val="BookText"/>
        <w:rPr/>
      </w:pPr>
      <w:bookmarkEnd w:id="903"/>
      <w:r>
        <w:rPr>
          <w:rFonts w:ascii="Amiri" w:hAnsi="Amiri" w:eastAsia="Amiri" w:cs="Amiri"/>
          <w:color w:val="111111"/>
          <w:sz w:val="28"/>
          <w:sz w:val="28"/>
          <w:szCs w:val="28"/>
          <w:rtl w:val="true"/>
          <w:lang w:bidi="ar-SA"/>
        </w:rPr>
        <w:t>أبي‌جعفر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يلحق بي من امّتي يوم القيامة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والحسن والحسين، فيقول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امّتك لو أتوني بذنوب كأمثال الجبال لعفوت عنهم، ما لم يشركوا بي شيئاً ولم يوالوا لي عدوّاً </w:t>
      </w:r>
      <w:r>
        <w:rPr>
          <w:rFonts w:eastAsia="Amiri" w:cs="Amiri" w:ascii="Amiri" w:hAnsi="Amiri"/>
          <w:color w:val="111111"/>
          <w:sz w:val="28"/>
          <w:szCs w:val="28"/>
          <w:rtl w:val="true"/>
          <w:lang w:bidi="ar-SA"/>
        </w:rPr>
        <w:t xml:space="preserve">... . </w:t>
      </w:r>
      <w:r>
        <w:rPr>
          <w:rStyle w:val="FootnoteAnchor"/>
          <w:rtl w:val="true"/>
        </w:rPr>
        <w:footnoteReference w:id="8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6868936_3381743652"/>
      <w:bookmarkStart w:id="905" w:name="_Toc356"/>
      <w:bookmarkEnd w:id="904"/>
      <w:r>
        <w:rPr>
          <w:rtl w:val="true"/>
        </w:rPr>
        <w:t>السابع</w:t>
      </w:r>
      <w:r>
        <w:rPr>
          <w:rtl w:val="true"/>
        </w:rPr>
        <w:t xml:space="preserve">: </w:t>
      </w:r>
      <w:r>
        <w:rPr>
          <w:rtl w:val="true"/>
        </w:rPr>
        <w:t>أنّه عليه السلام ينادي يوم القيامة بعدّة أسماء</w:t>
      </w:r>
      <w:bookmarkEnd w:id="90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23559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يوم القيامة لعلي بن أبي‌طالب أربعة مناد ويسمّونه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أبي‌طالب، جعلت الميزان بيدك، فرجّح من شئت، واخفض من شئت، ويا أسد الله، جعل حوض محمّد بيدك، فاسق من شئت، واحبس من شئت، ويا سيف الله علي أعدائه، اذهب إلي الصراط‍‌، فاحبس عليها من شئت، وجوّز من شئت، ويا وليّ‌ الله، اذهب إلي باب الجنّة، فأدخل من شئت الجنّة، واصرف منها من شئت، فإنّه لا يدخلها إلا من أحبّك بقلبه</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23560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علي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أبومحمّد عبدالله بن الحسين الصالح، عن محمّد بن علي الأعرج، عن محمّد بن الحسين بن عبدالوهّاب، عن علي بن الحسين، عن الربيع بن يزيد الرقاشي،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يوم القيامة ينادون علي بن أبي‌طالب عليه السلام بسبعة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صدّيق، يا دالّ‌، يا عابد، يا هادي، يا مهدي، يا فتي، يا علي، مرّوا أنت وشيعتك إلي الجنّة بغير حساب</w:t>
      </w:r>
      <w:r>
        <w:rPr>
          <w:rFonts w:eastAsia="Amiri" w:cs="Amiri" w:ascii="Amiri" w:hAnsi="Amiri"/>
          <w:color w:val="111111"/>
          <w:sz w:val="28"/>
          <w:szCs w:val="28"/>
          <w:rtl w:val="true"/>
          <w:lang w:bidi="ar-SA"/>
        </w:rPr>
        <w:t xml:space="preserve">. </w:t>
      </w:r>
      <w:r>
        <w:rPr>
          <w:rStyle w:val="FootnoteAnchor"/>
          <w:rtl w:val="true"/>
        </w:rPr>
        <w:footnoteReference w:id="857"/>
      </w:r>
      <w:bookmarkStart w:id="906" w:name="pg14313_146929"/>
    </w:p>
    <w:p>
      <w:pPr>
        <w:pStyle w:val="Heading3"/>
        <w:numPr>
          <w:ilvl w:val="2"/>
          <w:numId w:val="1"/>
        </w:numPr>
        <w:rPr/>
      </w:pPr>
      <w:bookmarkStart w:id="907" w:name="__RefHeading___Toc6868938_3381743652"/>
      <w:bookmarkStart w:id="908" w:name="_Toc357"/>
      <w:bookmarkEnd w:id="906"/>
      <w:bookmarkEnd w:id="907"/>
      <w:r>
        <w:rPr>
          <w:rtl w:val="true"/>
        </w:rPr>
        <w:t>الثامن</w:t>
      </w:r>
      <w:r>
        <w:rPr>
          <w:rtl w:val="true"/>
        </w:rPr>
        <w:t xml:space="preserve">: </w:t>
      </w:r>
      <w:r>
        <w:rPr>
          <w:rtl w:val="true"/>
        </w:rPr>
        <w:t>أنّه عليه السلام راكب علي ناقة من نوق الجنّة</w:t>
      </w:r>
      <w:bookmarkEnd w:id="908"/>
    </w:p>
    <w:p>
      <w:pPr>
        <w:pStyle w:val="Heading4"/>
        <w:numPr>
          <w:ilvl w:val="3"/>
          <w:numId w:val="1"/>
        </w:numPr>
        <w:rPr/>
      </w:pPr>
      <w:bookmarkStart w:id="909" w:name="__RefHeading___Toc6868940_3381743652"/>
      <w:bookmarkStart w:id="910" w:name="_Toc358"/>
      <w:bookmarkEnd w:id="909"/>
      <w:r>
        <w:rPr>
          <w:rtl w:val="true"/>
        </w:rPr>
        <w:t>اشارة</w:t>
      </w:r>
      <w:bookmarkEnd w:id="91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Heading4"/>
        <w:numPr>
          <w:ilvl w:val="3"/>
          <w:numId w:val="1"/>
        </w:numPr>
        <w:rPr/>
      </w:pPr>
      <w:bookmarkStart w:id="911" w:name="__RefHeading___Toc6868942_3381743652"/>
      <w:bookmarkStart w:id="912" w:name="_Toc359"/>
      <w:bookmarkEnd w:id="911"/>
      <w:r>
        <w:rPr/>
        <w:t>1</w:t>
      </w:r>
      <w:r>
        <w:rPr>
          <w:rtl w:val="true"/>
        </w:rPr>
        <w:t xml:space="preserve">. </w:t>
      </w:r>
      <w:r>
        <w:rPr>
          <w:rtl w:val="true"/>
        </w:rPr>
        <w:t>أنس بن مالك</w:t>
      </w:r>
      <w:bookmarkEnd w:id="912"/>
    </w:p>
    <w:p>
      <w:pPr>
        <w:pStyle w:val="BookText"/>
        <w:rPr/>
      </w:pPr>
      <w:r>
        <w:rPr>
          <w:rFonts w:eastAsia="Times New Roman" w:cs="Times New Roman" w:ascii="Times New Roman" w:hAnsi="Times New Roman"/>
          <w:color w:val="111111"/>
          <w:sz w:val="28"/>
          <w:szCs w:val="28"/>
          <w:lang w:val="en-US" w:bidi="en-US"/>
        </w:rPr>
        <w:t>23561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أبومسعود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 الطهوي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عن داوود بن أبي‌هند،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 يذكره عن رجل،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يوم القيامة بناقة من نوق الجنّة فتركبها، وركبتك مع ركبتي، وفخذك مع فخذي، حتّي تدخل الجنّة</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612/2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328/42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ندخل الجنّة</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6868944_3381743652"/>
      <w:bookmarkStart w:id="914" w:name="_Toc360"/>
      <w:bookmarkEnd w:id="913"/>
      <w:r>
        <w:rPr/>
        <w:t>2</w:t>
      </w:r>
      <w:r>
        <w:rPr>
          <w:rtl w:val="true"/>
        </w:rPr>
        <w:t xml:space="preserve">. </w:t>
      </w:r>
      <w:r>
        <w:rPr>
          <w:rtl w:val="true"/>
        </w:rPr>
        <w:t>عبدالله بن عبّاس</w:t>
      </w:r>
      <w:bookmarkEnd w:id="914"/>
    </w:p>
    <w:p>
      <w:pPr>
        <w:pStyle w:val="BookText"/>
        <w:rPr/>
      </w:pPr>
      <w:r>
        <w:rPr>
          <w:rFonts w:eastAsia="Times New Roman" w:cs="Times New Roman" w:ascii="Times New Roman" w:hAnsi="Times New Roman"/>
          <w:color w:val="111111"/>
          <w:sz w:val="28"/>
          <w:szCs w:val="28"/>
          <w:lang w:val="en-US" w:bidi="en-US"/>
        </w:rPr>
        <w:t>23562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أبوالوليد الحسن بن محمّد بن علي الدربندي، أخبرنا محمّد بن أحمد بن سليمان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محمّد بن نصر بن خلف وخلف بن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أبوعثمان سعد بن سليمان بن داوود الشرعي، حدّثنا أبوالطيّب حاتم بن منصور الحنظلي، حدّثنا المفضّل بن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الأعمش، عن عباية الأسدي، عن الأصبغ بن نباتة،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القيامة راكب غيرنا، ونحن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عمه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أنت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فعلي دابّة الله البراق، وأمّا أخي صالح فعلي ناقة الله الّتي</w:t>
      </w:r>
    </w:p>
    <w:p>
      <w:pPr>
        <w:pStyle w:val="BookText"/>
        <w:rPr/>
      </w:pPr>
      <w:r>
        <w:rPr>
          <w:rFonts w:ascii="Amiri" w:hAnsi="Amiri" w:eastAsia="Amiri" w:cs="Amiri"/>
          <w:color w:val="111111"/>
          <w:sz w:val="28"/>
          <w:sz w:val="28"/>
          <w:szCs w:val="28"/>
          <w:rtl w:val="true"/>
          <w:lang w:bidi="ar-SA"/>
        </w:rPr>
        <w:t xml:space="preserve">عقرت، وعمّي حمزة أسد الله وأسد رسوله علي ناقتي العضباء، وأخي وابن عمّي وصهري علي بن أبي‌طالب علي ناقة من نوق الجنّة، مدبّجة الظهر، رحلها من زمرّد أخضر مضبّب بالذهب الأحمر، رأسها من الكافور الأبيض، وذنبها من العنبر الأشهب، وقوائمها من المسك الأذفر، وعنقها من لؤلؤ، وعليها قبّة من نور الله، باطنها عفو الله، وظاهرها رحمة الله </w:t>
      </w:r>
      <w:r>
        <w:rPr>
          <w:rFonts w:eastAsia="Amiri" w:cs="Amiri" w:ascii="Amiri" w:hAnsi="Amiri"/>
          <w:color w:val="111111"/>
          <w:sz w:val="28"/>
          <w:szCs w:val="28"/>
          <w:rtl w:val="true"/>
          <w:lang w:bidi="ar-SA"/>
        </w:rPr>
        <w:t xml:space="preserve">... . </w:t>
      </w:r>
      <w:r>
        <w:rPr>
          <w:rStyle w:val="FootnoteAnchor"/>
          <w:rtl w:val="true"/>
        </w:rPr>
        <w:footnoteReference w:id="8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123/13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المفضّل بن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327/42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ابن السمرقندي، أخبرنا عاصم بن الحسن، أخبرنا أبوعمر ابن مهدي، أخبرنا أبوالعبّاس ابن عقدة، حدّثنا محمّد بن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القطواني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خزيمة بن ماهان المروزي، حدّثنا عيسي بن يونس،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علي الناس يوم القيامة وقت ما فيه راكب إلا 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العبّاس بن عبدالمطّلب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ومن هؤلاء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البراق، وأخي صالح علي ناقة الله الّتي عقرها قومه، وعمّي حمزة أسد الله وأسد رسوله علي ناقتي العضباء، وأخي علي بن أبي‌طالب علي ناقة من نوق الجنّة مدبّجة الحسن </w:t>
      </w:r>
      <w:r>
        <w:rPr>
          <w:rStyle w:val="FootnoteAnchor"/>
          <w:rtl w:val="true"/>
        </w:rPr>
        <w:footnoteReference w:id="860"/>
      </w:r>
      <w:r>
        <w:rPr>
          <w:rFonts w:ascii="Amiri" w:hAnsi="Amiri" w:eastAsia="Amiri" w:cs="Amiri"/>
          <w:color w:val="111111"/>
          <w:sz w:val="28"/>
          <w:sz w:val="28"/>
          <w:szCs w:val="28"/>
          <w:rtl w:val="true"/>
          <w:lang w:bidi="ar-SA"/>
        </w:rPr>
        <w:t xml:space="preserve">، عليه حلّتان خضراوان من كسوة الرحمان، علي رأسه تاج من نور، لذلك التاج سبعون ركناً </w:t>
      </w:r>
      <w:r>
        <w:rPr>
          <w:rStyle w:val="FootnoteAnchor"/>
          <w:rtl w:val="true"/>
        </w:rPr>
        <w:footnoteReference w:id="861"/>
      </w:r>
      <w:r>
        <w:rPr>
          <w:rFonts w:ascii="Amiri" w:hAnsi="Amiri" w:eastAsia="Amiri" w:cs="Amiri"/>
          <w:color w:val="111111"/>
          <w:sz w:val="28"/>
          <w:sz w:val="28"/>
          <w:szCs w:val="28"/>
          <w:rtl w:val="true"/>
          <w:lang w:bidi="ar-SA"/>
        </w:rPr>
        <w:t xml:space="preserve">، علي كلّ‌ ركن ياقوتة حمراء تضيء للراكب مسيرة ثلاثة أيّام </w:t>
      </w:r>
      <w:r>
        <w:rPr>
          <w:rFonts w:eastAsia="Amiri" w:cs="Amiri" w:ascii="Amiri" w:hAnsi="Amiri"/>
          <w:color w:val="111111"/>
          <w:sz w:val="28"/>
          <w:szCs w:val="28"/>
          <w:rtl w:val="true"/>
          <w:lang w:bidi="ar-SA"/>
        </w:rPr>
        <w:t xml:space="preserve">... . </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23564</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عبدالجبّار بن أحمد بن عبيدالله السمسار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علي بن المثنّي الطهوي، حدّثنا زيد بن الحباب، حدّثنا عبدالله بن لهيعة، حدّثنا</w:t>
      </w:r>
      <w:bookmarkStart w:id="915" w:name="pg14313_146931"/>
    </w:p>
    <w:p>
      <w:pPr>
        <w:pStyle w:val="BookText"/>
        <w:rPr/>
      </w:pPr>
      <w:bookmarkEnd w:id="915"/>
      <w:r>
        <w:rPr>
          <w:rFonts w:ascii="Amiri" w:hAnsi="Amiri" w:eastAsia="Amiri" w:cs="Amiri"/>
          <w:color w:val="111111"/>
          <w:sz w:val="28"/>
          <w:sz w:val="28"/>
          <w:szCs w:val="28"/>
          <w:rtl w:val="true"/>
          <w:lang w:bidi="ar-SA"/>
        </w:rPr>
        <w:t>جعفر بن ربيعة،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القيامة راكب غيرنا؛ 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عمّه العبّاس بن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فعلي البراق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صالح علي ناقة الله وسقياها الّتي عقرها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حمزة بن عبدالمطّلب أسد الله وأسد رسوله سيّد الشهداء علي ناقتي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يا رسول الله‌؟ قال وأخي علي علي ناقة من نوق الجنّة، زمامها من لؤلؤ رطب، عليها محمل من ياقوت أحمر، قضبانها من الدرّ الأبيض، علي رأسها تاج من نور، لذلك التاج سبعون ركناً، مامن ركن إلا وفيه ياقوتة حمراء تضيء للراكب المحث، عليه حلّتان خضراوان </w:t>
      </w:r>
      <w:r>
        <w:rPr>
          <w:rFonts w:eastAsia="Amiri" w:cs="Amiri" w:ascii="Amiri" w:hAnsi="Amiri"/>
          <w:color w:val="111111"/>
          <w:sz w:val="28"/>
          <w:szCs w:val="28"/>
          <w:rtl w:val="true"/>
          <w:lang w:bidi="ar-SA"/>
        </w:rPr>
        <w:t xml:space="preserve">... . </w:t>
      </w:r>
      <w:r>
        <w:rPr>
          <w:rStyle w:val="FootnoteAnchor"/>
          <w:rtl w:val="true"/>
        </w:rPr>
        <w:footnoteReference w:id="8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113/11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عبدالجبّار بن أحمد السمسار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5805</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6868946_3381743652"/>
      <w:bookmarkStart w:id="917" w:name="_Toc361"/>
      <w:bookmarkEnd w:id="916"/>
      <w:r>
        <w:rPr/>
        <w:t>3</w:t>
      </w:r>
      <w:r>
        <w:rPr>
          <w:rtl w:val="true"/>
        </w:rPr>
        <w:t xml:space="preserve">. </w:t>
      </w:r>
      <w:r>
        <w:rPr>
          <w:rtl w:val="true"/>
        </w:rPr>
        <w:t>علي بن أبي‌طالب عليه السلام</w:t>
      </w:r>
      <w:bookmarkEnd w:id="917"/>
    </w:p>
    <w:p>
      <w:pPr>
        <w:pStyle w:val="BookText"/>
        <w:rPr/>
      </w:pPr>
      <w:r>
        <w:rPr>
          <w:rFonts w:eastAsia="Times New Roman" w:cs="Times New Roman" w:ascii="Times New Roman" w:hAnsi="Times New Roman"/>
          <w:color w:val="111111"/>
          <w:sz w:val="28"/>
          <w:szCs w:val="28"/>
          <w:lang w:val="en-US" w:bidi="en-US"/>
        </w:rPr>
        <w:t>23565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أحمد بن عامر بن سليمان، حدّثنا أبوالحسن علي بن موسي الرضا، حدّثني أبي موسي بن جعفر، حدّثني أبي جعفر بن محمّد، حدّثني أبي محمّد بن علي، حدّثني أبي علي بن الحسين، حدّثني أبي الحسين بن علي، حدّثني أبي علي بن أبي‌طالب عليه السلام ، عن رسول الله صلى الله عليه و آله أنّه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ليس في القيامة راكب غيرنا؛ ونحن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أنت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دابّة الله البراق، وأخي صالح علي ناقة الله الّتي عقرت، وعمّي حمزة علي ناقتي العضباء، وأخي علي بن أبي‌طالب علي ناقة من نوق الجنّة، وبيده لواء الحمد </w:t>
      </w:r>
      <w:r>
        <w:rPr>
          <w:rFonts w:eastAsia="Amiri" w:cs="Amiri" w:ascii="Amiri" w:hAnsi="Amiri"/>
          <w:color w:val="111111"/>
          <w:sz w:val="28"/>
          <w:szCs w:val="28"/>
          <w:rtl w:val="true"/>
          <w:lang w:bidi="ar-SA"/>
        </w:rPr>
        <w:t xml:space="preserve">... . </w:t>
      </w:r>
      <w:r>
        <w:rPr>
          <w:rStyle w:val="FootnoteAnchor"/>
          <w:rtl w:val="true"/>
        </w:rPr>
        <w:footnoteReference w:id="864"/>
      </w:r>
      <w:bookmarkStart w:id="918" w:name="pg14313_146932"/>
    </w:p>
    <w:p>
      <w:pPr>
        <w:pStyle w:val="Heading4"/>
        <w:numPr>
          <w:ilvl w:val="3"/>
          <w:numId w:val="1"/>
        </w:numPr>
        <w:rPr/>
      </w:pPr>
      <w:bookmarkStart w:id="919" w:name="__RefHeading___Toc6868948_3381743652"/>
      <w:bookmarkStart w:id="920" w:name="_Toc362"/>
      <w:bookmarkEnd w:id="918"/>
      <w:bookmarkEnd w:id="919"/>
      <w:r>
        <w:rPr/>
        <w:t>4</w:t>
      </w:r>
      <w:r>
        <w:rPr>
          <w:rtl w:val="true"/>
        </w:rPr>
        <w:t xml:space="preserve">. </w:t>
      </w:r>
      <w:r>
        <w:rPr>
          <w:rtl w:val="true"/>
        </w:rPr>
        <w:t>أبوهريرة</w:t>
      </w:r>
      <w:bookmarkEnd w:id="920"/>
    </w:p>
    <w:p>
      <w:pPr>
        <w:pStyle w:val="BookText"/>
        <w:rPr/>
      </w:pPr>
      <w:r>
        <w:rPr>
          <w:rFonts w:eastAsia="Times New Roman" w:cs="Times New Roman" w:ascii="Times New Roman" w:hAnsi="Times New Roman"/>
          <w:color w:val="111111"/>
          <w:sz w:val="28"/>
          <w:szCs w:val="28"/>
          <w:lang w:val="en-US" w:bidi="en-US"/>
        </w:rPr>
        <w:t>23566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داوود القنطري، حدّثنا عبدالله بن صالح، حدّثنا يحيي بن أيّوب، عن ابن جريج، عن محمّد بن كعب القرظي،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يبعث الله الأنبياء علي الدوابّ‌، ويبعث صالحاً علي ناقته، كما يوافي بالمؤمنين من أصحابه المحشر، ويبعث بابني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ناقتين، وعلي بن أبي‌طالب علي ناقتي، وأنا علي البراق </w:t>
      </w:r>
      <w:r>
        <w:rPr>
          <w:rFonts w:eastAsia="Amiri" w:cs="Amiri" w:ascii="Amiri" w:hAnsi="Amiri"/>
          <w:color w:val="111111"/>
          <w:sz w:val="28"/>
          <w:szCs w:val="28"/>
          <w:rtl w:val="true"/>
          <w:lang w:bidi="ar-SA"/>
        </w:rPr>
        <w:t xml:space="preserve">... . </w:t>
      </w:r>
      <w:r>
        <w:rPr>
          <w:rStyle w:val="FootnoteAnchor"/>
          <w:rtl w:val="true"/>
        </w:rPr>
        <w:footnoteReference w:id="8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عائذ الخلّال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6868950_3381743652"/>
      <w:bookmarkStart w:id="922" w:name="_Toc363"/>
      <w:bookmarkEnd w:id="921"/>
      <w:r>
        <w:rPr>
          <w:rtl w:val="true"/>
        </w:rPr>
        <w:t>التاسع</w:t>
      </w:r>
      <w:r>
        <w:rPr>
          <w:rtl w:val="true"/>
        </w:rPr>
        <w:t xml:space="preserve">: </w:t>
      </w:r>
      <w:r>
        <w:rPr>
          <w:rtl w:val="true"/>
        </w:rPr>
        <w:t>أنّه عليه السلام في الآخرة من الصالحين</w:t>
      </w:r>
      <w:bookmarkEnd w:id="922"/>
    </w:p>
    <w:p>
      <w:pPr>
        <w:pStyle w:val="Heading4"/>
        <w:numPr>
          <w:ilvl w:val="3"/>
          <w:numId w:val="1"/>
        </w:numPr>
        <w:rPr/>
      </w:pPr>
      <w:bookmarkStart w:id="923" w:name="__RefHeading___Toc6868952_3381743652"/>
      <w:bookmarkStart w:id="924" w:name="_Toc364"/>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ثابت بن هرمز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حبشي بن جنادة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p>
    <w:p>
      <w:pPr>
        <w:pStyle w:val="Heading4"/>
        <w:numPr>
          <w:ilvl w:val="3"/>
          <w:numId w:val="1"/>
        </w:numPr>
        <w:rPr/>
      </w:pPr>
      <w:bookmarkStart w:id="925" w:name="__RefHeading___Toc6868954_3381743652"/>
      <w:bookmarkStart w:id="926" w:name="_Toc365"/>
      <w:bookmarkEnd w:id="925"/>
      <w:r>
        <w:rPr/>
        <w:t>1</w:t>
      </w:r>
      <w:r>
        <w:rPr>
          <w:rtl w:val="true"/>
        </w:rPr>
        <w:t xml:space="preserve">. </w:t>
      </w:r>
      <w:r>
        <w:rPr>
          <w:rtl w:val="true"/>
        </w:rPr>
        <w:t>ثابت بن هرمز الكوفي</w:t>
      </w:r>
      <w:bookmarkEnd w:id="926"/>
    </w:p>
    <w:p>
      <w:pPr>
        <w:pStyle w:val="BookText"/>
        <w:rPr/>
      </w:pPr>
      <w:r>
        <w:rPr>
          <w:rFonts w:eastAsia="Times New Roman" w:cs="Times New Roman" w:ascii="Times New Roman" w:hAnsi="Times New Roman"/>
          <w:color w:val="111111"/>
          <w:sz w:val="28"/>
          <w:szCs w:val="28"/>
          <w:lang w:val="en-US" w:bidi="en-US"/>
        </w:rPr>
        <w:t>23567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الأصبهاني، حدّثنا عمرو بن ثابت،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صبيحة فاطمة أصابها حصر ورعدة،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زوّجتكيه سيّداً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الْآخِرَةِ‌ لَمِنَ‌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927" w:name="__RefHeading___Toc6868956_3381743652"/>
      <w:bookmarkStart w:id="928" w:name="_Toc366"/>
      <w:bookmarkEnd w:id="927"/>
      <w:r>
        <w:rPr/>
        <w:t>2</w:t>
      </w:r>
      <w:r>
        <w:rPr>
          <w:rtl w:val="true"/>
        </w:rPr>
        <w:t xml:space="preserve">. </w:t>
      </w:r>
      <w:r>
        <w:rPr>
          <w:rtl w:val="true"/>
        </w:rPr>
        <w:t>حبشي بن جنادة</w:t>
      </w:r>
      <w:bookmarkEnd w:id="928"/>
    </w:p>
    <w:p>
      <w:pPr>
        <w:pStyle w:val="BookText"/>
        <w:rPr/>
      </w:pPr>
      <w:r>
        <w:rPr>
          <w:rFonts w:eastAsia="Times New Roman" w:cs="Times New Roman" w:ascii="Times New Roman" w:hAnsi="Times New Roman"/>
          <w:color w:val="111111"/>
          <w:sz w:val="28"/>
          <w:szCs w:val="28"/>
          <w:lang w:val="en-US" w:bidi="en-US"/>
        </w:rPr>
        <w:t>23568</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عن شريك، عن أبي‌إسحاق، عن حبشي بن جنادة، قال</w:t>
      </w:r>
      <w:r>
        <w:rPr>
          <w:rFonts w:eastAsia="Amiri" w:cs="Amiri" w:ascii="Amiri" w:hAnsi="Amiri"/>
          <w:color w:val="111111"/>
          <w:sz w:val="28"/>
          <w:szCs w:val="28"/>
          <w:rtl w:val="true"/>
          <w:lang w:bidi="ar-SA"/>
        </w:rPr>
        <w:t>:</w:t>
      </w:r>
      <w:bookmarkStart w:id="929" w:name="pg14313_146933"/>
    </w:p>
    <w:p>
      <w:pPr>
        <w:pStyle w:val="BookText"/>
        <w:rPr/>
      </w:pPr>
      <w:bookmarkEnd w:id="929"/>
      <w:r>
        <w:rPr>
          <w:rFonts w:ascii="Amiri" w:hAnsi="Amiri" w:eastAsia="Amiri" w:cs="Amiri"/>
          <w:color w:val="111111"/>
          <w:sz w:val="28"/>
          <w:sz w:val="28"/>
          <w:szCs w:val="28"/>
          <w:rtl w:val="true"/>
          <w:lang w:bidi="ar-SA"/>
        </w:rPr>
        <w:t>لمّا زوّج رسول الله صلى الله عليه و سلم فاطمة أرعدت،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فقد زوّجتك سيّداً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الْآخِرَةِ‌ لَمِنَ‌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930" w:name="__RefHeading___Toc6868958_3381743652"/>
      <w:bookmarkStart w:id="931" w:name="_Toc367"/>
      <w:bookmarkEnd w:id="930"/>
      <w:r>
        <w:rPr/>
        <w:t>3</w:t>
      </w:r>
      <w:r>
        <w:rPr>
          <w:rtl w:val="true"/>
        </w:rPr>
        <w:t xml:space="preserve">. </w:t>
      </w:r>
      <w:r>
        <w:rPr>
          <w:rtl w:val="true"/>
        </w:rPr>
        <w:t>أبوسعيد الخدري</w:t>
      </w:r>
      <w:bookmarkEnd w:id="931"/>
    </w:p>
    <w:p>
      <w:pPr>
        <w:pStyle w:val="BookText"/>
        <w:rPr/>
      </w:pPr>
      <w:r>
        <w:rPr>
          <w:rFonts w:eastAsia="Times New Roman" w:cs="Times New Roman" w:ascii="Times New Roman" w:hAnsi="Times New Roman"/>
          <w:color w:val="111111"/>
          <w:sz w:val="28"/>
          <w:szCs w:val="28"/>
          <w:lang w:val="en-US" w:bidi="en-US"/>
        </w:rPr>
        <w:t>23569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عمر بن إبراهيم الزيدي، أخبرنا محمّد بن أحمد بن علّان، أخبرنا محمّد بن جعفر بن محمّد، أخبرنا محمّد بن القاسم المحاربي، حدّثنا عبّاد بن يعقوب، أخبرنا عمرو بن ثابت، عن أبيه،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نكح رسول الله صلى الله عليه و سلم عليّاً فاطمة أصابها حصر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أنكحتكيه سيّداً في الدنيا، وإنّه في الآخرة من الصالحين</w:t>
      </w:r>
      <w:r>
        <w:rPr>
          <w:rFonts w:eastAsia="Amiri" w:cs="Amiri" w:ascii="Amiri" w:hAnsi="Amiri"/>
          <w:color w:val="111111"/>
          <w:sz w:val="28"/>
          <w:szCs w:val="28"/>
          <w:rtl w:val="true"/>
          <w:lang w:bidi="ar-SA"/>
        </w:rPr>
        <w:t xml:space="preserve">. </w:t>
      </w:r>
      <w:r>
        <w:rPr>
          <w:rStyle w:val="FootnoteAnchor"/>
          <w:rtl w:val="true"/>
        </w:rPr>
        <w:footnoteReference w:id="866"/>
      </w:r>
    </w:p>
    <w:p>
      <w:pPr>
        <w:pStyle w:val="Heading4"/>
        <w:numPr>
          <w:ilvl w:val="3"/>
          <w:numId w:val="1"/>
        </w:numPr>
        <w:rPr/>
      </w:pPr>
      <w:bookmarkStart w:id="932" w:name="__RefHeading___Toc6868960_3381743652"/>
      <w:bookmarkStart w:id="933" w:name="_Toc368"/>
      <w:bookmarkEnd w:id="932"/>
      <w:r>
        <w:rPr/>
        <w:t>4</w:t>
      </w:r>
      <w:r>
        <w:rPr>
          <w:rtl w:val="true"/>
        </w:rPr>
        <w:t xml:space="preserve">. </w:t>
      </w:r>
      <w:r>
        <w:rPr>
          <w:rtl w:val="true"/>
        </w:rPr>
        <w:t>عبدالله بن عبّاس</w:t>
      </w:r>
      <w:bookmarkEnd w:id="933"/>
    </w:p>
    <w:p>
      <w:pPr>
        <w:pStyle w:val="BookText"/>
        <w:rPr/>
      </w:pPr>
      <w:r>
        <w:rPr>
          <w:rFonts w:eastAsia="Times New Roman" w:cs="Times New Roman" w:ascii="Times New Roman" w:hAnsi="Times New Roman"/>
          <w:color w:val="111111"/>
          <w:sz w:val="28"/>
          <w:szCs w:val="28"/>
          <w:lang w:val="en-US" w:bidi="en-US"/>
        </w:rPr>
        <w:t>23570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يحيي بن العلاء البجلي، عن عمّه شعيب بن خالد، عن حنظلة بن سمرة بن المسيّب، عن أبيه، عن جدّه،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زواج علي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فأقبلت، فلمّا رأت عليّاً جالساً إلي جنب النبيّ‌ صلى الله عليه و سلم خفرت، وبكت، فأشفق النبيّ‌ صلى الله عليه و سلم أن يكون بكاؤها لأنّ‌ عليّاً لا مال له،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فما ألوتك في نفسي، وقد طلبت لك خير أهلي، والّذي نفسي بيده لقد زوّجتكه سيّداً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الْآخِرَةِ‌ لَمِنَ‌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934" w:name="__RefHeading___Toc6868962_3381743652"/>
      <w:bookmarkStart w:id="935" w:name="_Toc369"/>
      <w:bookmarkEnd w:id="934"/>
      <w:r>
        <w:rPr/>
        <w:t>5</w:t>
      </w:r>
      <w:r>
        <w:rPr>
          <w:rtl w:val="true"/>
        </w:rPr>
        <w:t xml:space="preserve">. </w:t>
      </w:r>
      <w:r>
        <w:rPr>
          <w:rtl w:val="true"/>
        </w:rPr>
        <w:t>عبدالله بن مسعود</w:t>
      </w:r>
      <w:bookmarkEnd w:id="935"/>
    </w:p>
    <w:p>
      <w:pPr>
        <w:pStyle w:val="BookText"/>
        <w:rPr/>
      </w:pPr>
      <w:r>
        <w:rPr>
          <w:rFonts w:eastAsia="Times New Roman" w:cs="Times New Roman" w:ascii="Times New Roman" w:hAnsi="Times New Roman"/>
          <w:color w:val="111111"/>
          <w:sz w:val="28"/>
          <w:szCs w:val="28"/>
          <w:lang w:val="en-US" w:bidi="en-US"/>
        </w:rPr>
        <w:t>23571</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العامري، حدّثنا أبوالأخيل خالد بن</w:t>
      </w:r>
    </w:p>
    <w:p>
      <w:pPr>
        <w:pStyle w:val="BookText"/>
        <w:rPr/>
      </w:pPr>
      <w:r>
        <w:rPr>
          <w:rFonts w:ascii="Amiri" w:hAnsi="Amiri" w:eastAsia="Amiri" w:cs="Amiri"/>
          <w:color w:val="111111"/>
          <w:sz w:val="28"/>
          <w:sz w:val="28"/>
          <w:szCs w:val="28"/>
          <w:rtl w:val="true"/>
          <w:lang w:bidi="ar-SA"/>
        </w:rPr>
        <w:t>عمرو السلفي، حدّثنا عبيدالله بن موسي الكوفي، عن سفيان الثوري، عن الأعمش، عن إبراهيم، عن علقمة،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فاطمة صبيحة العرس رعدة، فقال لها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إنّي قد زوّجتك سيّداً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الْآخِرَةِ‌ لَمِنَ‌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23572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أبي‌بكر، أخبرنا محمّد بن الحسن بن مقسم العطّار، حدّثنا أبوعمرو أحمد بن خالد، حدّثنا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أبوبكر البرقاني، أخبرنا عبدالله بن إبراهيم بن أيّوب بن ماسي، حدّثنا أحمد بن خالد بن عمرو بن خالد السلفي الحمصي، حدّثني أبي، حدّثنا عبيدالله بن موسي، حدّثنا سفيان الثوري، عن الأعمش، عن إبراهيم، عن علقمة،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 فاطمة بنت رسول الله صلى الله عليه و سلم صبيح العرس رعدة، فقال لها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إنّي زوجّتك سيّداً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الْآخِرَةِ‌ لَمِنَ‌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23573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بن يعقوب بن مقسم المقرئ، حدّثنا أبوعمرو أحمد بن خالد بن عمرو بن أبي‌الأخيل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سفيان الثوري، عن الأعمش، عن إبراهيم، عن علقمة، عن عبدالله،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 فاطمة عليها السلام صبيحة العرس رعدة، فقال لها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إنّما زوّجتك سيّداً</w:t>
      </w:r>
    </w:p>
    <w:p>
      <w:pPr>
        <w:pStyle w:val="BookText"/>
        <w:rPr/>
      </w:pP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الْآخِرَةِ‌ لَمِنَ‌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23574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سمعته إلا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الأعمش، عن إبراهيم، عن علقمة،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أصابت فاطمة صبيحة يوم العرس رعدة، فقال لها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زوجّتك سيّداً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الْآخِرَةِ‌ لَمِنَ‌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23575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كتابي بخطّي عن الحسين بن عبدالله القطّان، حدّثنا سفيان بن محمّد الفزاري المصيصي، حدّثنا عبيدالله بن موسي، عن سفيان، عن الأعمش، عن إبراهيم،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أصابت فاطمة صبيحة العرس رعدة، فقال لها النبيّ‌ صلى الله عليه و سلم إنّي زوّجتك سيّداً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الْآخِرَةِ‌ لَمِنَ‌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23576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عبدالله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بن بسطام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مخلد بن عمرو، عن عبيدالله بن موسي، عن سفيان الثوري، عن الأعمش، عن إبراهيم، عن علقمة، عن ابن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مسعود، قال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أصابت فاطمة صبيحة العرس رعدة،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w:t>
      </w:r>
      <w:bookmarkStart w:id="936" w:name="pg14313_146936"/>
    </w:p>
    <w:p>
      <w:pPr>
        <w:pStyle w:val="BookText"/>
        <w:rPr/>
      </w:pPr>
      <w:bookmarkEnd w:id="936"/>
      <w:r>
        <w:rPr>
          <w:rFonts w:ascii="Amiri" w:hAnsi="Amiri" w:eastAsia="Amiri" w:cs="Amiri"/>
          <w:color w:val="111111"/>
          <w:sz w:val="28"/>
          <w:sz w:val="28"/>
          <w:szCs w:val="28"/>
          <w:rtl w:val="true"/>
          <w:lang w:bidi="ar-SA"/>
        </w:rPr>
        <w:t xml:space="preserve">زوّجتك سيّداً في الدنيا، وإنّه في الآخرة من الصالحين </w:t>
      </w:r>
      <w:r>
        <w:rPr>
          <w:rFonts w:eastAsia="Amiri" w:cs="Amiri" w:ascii="Amiri" w:hAnsi="Amiri"/>
          <w:color w:val="111111"/>
          <w:sz w:val="28"/>
          <w:szCs w:val="28"/>
          <w:rtl w:val="true"/>
          <w:lang w:bidi="ar-SA"/>
        </w:rPr>
        <w:t xml:space="preserve">... . </w:t>
      </w:r>
      <w:r>
        <w:rPr>
          <w:rStyle w:val="FootnoteAnchor"/>
          <w:rtl w:val="true"/>
        </w:rPr>
        <w:footnoteReference w:id="8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مخلد بن عمرو الحمصي الكلاعي</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6868964_3381743652"/>
      <w:bookmarkStart w:id="938" w:name="_Toc370"/>
      <w:bookmarkEnd w:id="937"/>
      <w:r>
        <w:rPr>
          <w:rtl w:val="true"/>
        </w:rPr>
        <w:t>العاشر</w:t>
      </w:r>
      <w:r>
        <w:rPr>
          <w:rtl w:val="true"/>
        </w:rPr>
        <w:t xml:space="preserve">: </w:t>
      </w:r>
      <w:r>
        <w:rPr>
          <w:rtl w:val="true"/>
        </w:rPr>
        <w:t>أنّه عليه السلام أخو النبيّ‌ صلى الله عليه و آله و سلم</w:t>
      </w:r>
      <w:bookmarkEnd w:id="938"/>
    </w:p>
    <w:p>
      <w:pPr>
        <w:pStyle w:val="Heading4"/>
        <w:numPr>
          <w:ilvl w:val="3"/>
          <w:numId w:val="1"/>
        </w:numPr>
        <w:rPr/>
      </w:pPr>
      <w:bookmarkStart w:id="939" w:name="__RefHeading___Toc6868966_3381743652"/>
      <w:bookmarkStart w:id="940" w:name="_Toc371"/>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Heading4"/>
        <w:numPr>
          <w:ilvl w:val="3"/>
          <w:numId w:val="1"/>
        </w:numPr>
        <w:rPr/>
      </w:pPr>
      <w:bookmarkStart w:id="941" w:name="__RefHeading___Toc6868968_3381743652"/>
      <w:bookmarkStart w:id="942" w:name="_Toc372"/>
      <w:bookmarkEnd w:id="941"/>
      <w:r>
        <w:rPr/>
        <w:t>1</w:t>
      </w:r>
      <w:r>
        <w:rPr>
          <w:rtl w:val="true"/>
        </w:rPr>
        <w:t xml:space="preserve">. </w:t>
      </w:r>
      <w:r>
        <w:rPr>
          <w:rtl w:val="true"/>
        </w:rPr>
        <w:t>أنس بن مالك</w:t>
      </w:r>
      <w:bookmarkEnd w:id="942"/>
    </w:p>
    <w:p>
      <w:pPr>
        <w:pStyle w:val="BookText"/>
        <w:rPr/>
      </w:pPr>
      <w:r>
        <w:rPr>
          <w:rFonts w:eastAsia="Times New Roman" w:cs="Times New Roman" w:ascii="Times New Roman" w:hAnsi="Times New Roman"/>
          <w:color w:val="111111"/>
          <w:sz w:val="28"/>
          <w:szCs w:val="28"/>
          <w:lang w:val="en-US" w:bidi="en-US"/>
        </w:rPr>
        <w:t>23577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السمرقندي، أخبرنا أبوالقاسم ابن الخلّال، أخبرنا أبوعبدالله أحمد بن محمّد بن يوسف بن دوست العلّاف، حدّثنا عمر بن الحسن القاضي، أخبرنا جعفر بن محمّد بن سعيد البجلي، حدّثنا الحسن بن الحسين العرني، حدّثنا عمرو بن ثابت، عن أبي‌عبدالله بيّاع الساج، عن الحسن،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868"/>
      </w:r>
    </w:p>
    <w:p>
      <w:pPr>
        <w:pStyle w:val="Heading4"/>
        <w:numPr>
          <w:ilvl w:val="3"/>
          <w:numId w:val="1"/>
        </w:numPr>
        <w:rPr/>
      </w:pPr>
      <w:bookmarkStart w:id="943" w:name="__RefHeading___Toc6868970_3381743652"/>
      <w:bookmarkStart w:id="944" w:name="_Toc373"/>
      <w:bookmarkEnd w:id="943"/>
      <w:r>
        <w:rPr/>
        <w:t>2</w:t>
      </w:r>
      <w:r>
        <w:rPr>
          <w:rtl w:val="true"/>
        </w:rPr>
        <w:t xml:space="preserve">. </w:t>
      </w:r>
      <w:r>
        <w:rPr>
          <w:rtl w:val="true"/>
        </w:rPr>
        <w:t>عبدالله بن عبّاس</w:t>
      </w:r>
      <w:bookmarkEnd w:id="944"/>
    </w:p>
    <w:p>
      <w:pPr>
        <w:pStyle w:val="BookText"/>
        <w:rPr/>
      </w:pPr>
      <w:r>
        <w:rPr>
          <w:rFonts w:eastAsia="Times New Roman" w:cs="Times New Roman" w:ascii="Times New Roman" w:hAnsi="Times New Roman"/>
          <w:color w:val="111111"/>
          <w:sz w:val="28"/>
          <w:szCs w:val="28"/>
          <w:lang w:val="en-US" w:bidi="en-US"/>
        </w:rPr>
        <w:t>23578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أبوعثمان قاضي الري، عن الأعمش،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امّ‌سلمة، هذا علي سيّد مبجّل مؤمّل المسلمين، وأمير المؤمنين، وموضع سرّي وعلمي، وبابي الّذي اوِي إليه، وهو الوصيّ‌ علي أهل بيتي، وعلي الأخيار من امّتي، هو أخي في الدنيا والآخرة </w:t>
      </w:r>
      <w:r>
        <w:rPr>
          <w:rFonts w:eastAsia="Amiri" w:cs="Amiri" w:ascii="Amiri" w:hAnsi="Amiri"/>
          <w:color w:val="111111"/>
          <w:sz w:val="28"/>
          <w:szCs w:val="28"/>
          <w:rtl w:val="true"/>
          <w:lang w:bidi="ar-SA"/>
        </w:rPr>
        <w:t xml:space="preserve">... . </w:t>
      </w:r>
      <w:r>
        <w:rPr>
          <w:rStyle w:val="FootnoteAnchor"/>
          <w:rtl w:val="true"/>
        </w:rPr>
        <w:footnoteReference w:id="869"/>
      </w:r>
      <w:bookmarkStart w:id="945" w:name="pg14313_146937"/>
    </w:p>
    <w:p>
      <w:pPr>
        <w:pStyle w:val="BookText"/>
        <w:rPr/>
      </w:pPr>
      <w:bookmarkEnd w:id="945"/>
      <w:r>
        <w:rPr>
          <w:rFonts w:eastAsia="Times New Roman" w:cs="Times New Roman" w:ascii="Times New Roman" w:hAnsi="Times New Roman"/>
          <w:color w:val="111111"/>
          <w:sz w:val="28"/>
          <w:szCs w:val="28"/>
          <w:lang w:val="en-US" w:bidi="en-US"/>
        </w:rPr>
        <w:t>23579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أبوطاهر محمّد بن تسنيم الحضرمي، حدّثنا حسن بن حسين العرني، حدّثنا يحيي بن عيسي الرملي، عن الأعمش، عن حبيب بن أبي‌ثابت،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لاُمّ‌سلمة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امّ‌سلمة، هذا علي أمير المؤمنين وسيّد المسلمين وصيّي ووعاء </w:t>
      </w:r>
      <w:r>
        <w:rPr>
          <w:rStyle w:val="FootnoteAnchor"/>
          <w:rtl w:val="true"/>
        </w:rPr>
        <w:footnoteReference w:id="8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علمي، وبابي الّذي اوتي منه، أخي في الدنيا والآخرة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46" w:name="__RefHeading___Toc6868972_3381743652"/>
      <w:bookmarkStart w:id="947" w:name="_Toc374"/>
      <w:bookmarkEnd w:id="946"/>
      <w:r>
        <w:rPr/>
        <w:t>3</w:t>
      </w:r>
      <w:r>
        <w:rPr>
          <w:rtl w:val="true"/>
        </w:rPr>
        <w:t xml:space="preserve">. </w:t>
      </w:r>
      <w:r>
        <w:rPr>
          <w:rtl w:val="true"/>
        </w:rPr>
        <w:t>عبدالله بن عمر</w:t>
      </w:r>
      <w:bookmarkEnd w:id="947"/>
    </w:p>
    <w:p>
      <w:pPr>
        <w:pStyle w:val="BookText"/>
        <w:rPr/>
      </w:pPr>
      <w:r>
        <w:rPr>
          <w:rFonts w:eastAsia="Times New Roman" w:cs="Times New Roman" w:ascii="Times New Roman" w:hAnsi="Times New Roman"/>
          <w:color w:val="111111"/>
          <w:sz w:val="28"/>
          <w:szCs w:val="28"/>
          <w:lang w:val="en-US" w:bidi="en-US"/>
        </w:rPr>
        <w:t>23580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الساجي وعبدالله بن محمّد بن أبي‌فاطمة،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معاوية بن هشام القصّار، حدّثنا علي بن قادم، عن علي بن صالح، عن حكيم بن جبير، عن جميع بن عمير،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قال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23581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إسحاق بن إبراهيم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عبدالرحمان بن محمّد بن منصور الحارثي، حدّثنا علي بن قادم، حدّثنا علي بن صالح بن حيّ‌، عن حكيم بن جبير، عن جميع بن عمير،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رسول الله صلى الله عليه و سلم المدينة آخي بين أصحابه، فجاء علي رضي الله عنه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آخيت بين أصحابك ولم تؤاخ بيني وبين أحد؟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23582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أبي‌زكريّا،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w:t>
      </w:r>
    </w:p>
    <w:p>
      <w:pPr>
        <w:pStyle w:val="BookText"/>
        <w:rPr/>
      </w:pPr>
      <w:r>
        <w:rPr>
          <w:rFonts w:ascii="Amiri" w:hAnsi="Amiri" w:eastAsia="Amiri" w:cs="Amiri"/>
          <w:color w:val="111111"/>
          <w:sz w:val="28"/>
          <w:sz w:val="28"/>
          <w:szCs w:val="28"/>
          <w:rtl w:val="true"/>
          <w:lang w:bidi="ar-SA"/>
        </w:rPr>
        <w:t xml:space="preserve">بن دفر السمناني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سنة ثمان وسبعون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حسسفة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صالح، عن حكيم بن جبير،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فجاء علي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آخيت بين أصحابك ولم تؤاخ بيني وبين أحد؟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القطّان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صالح بن حيّ‌، عن حكيم بن جبير، عن جميع بن عمير التيمي،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آخي رسول الله صلى الله عليه و سلم بين أصحابه، فجاء علي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آخيت بين أصحابك ولم تؤاخ بيني وبين أحد؟ 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23584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 الرملي، حدّثنا أحمد بن محمّد بن سوادة، حدّثنا عمرو بن عبدالغفّار، عن علي بن صالح بن حيّ‌، حدّثني حكيم بن جبير، عن جميع بن عمير،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آخي رسول الله صلى الله عليه و سلم بين أصحابه، فجاء علي رضي الله عنه وعيناه تدمع،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لي آخيت بين أصحابك ولم تؤاخ بيني وبين أحد؟ فقال له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23585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عفّان، حدّثنا معاوية بن هشام القصّار، حدّثنا علي بن صالح، عن حكيم بن جبير، عن جميع بن عمير، عن ابن عمر،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آخي رسول الله صلى الله عليه و سلم بين أصحابه جاء علي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لم تؤاخ بيني</w:t>
      </w:r>
    </w:p>
    <w:p>
      <w:pPr>
        <w:pStyle w:val="BookText"/>
        <w:rPr/>
      </w:pPr>
      <w:r>
        <w:rPr>
          <w:rFonts w:ascii="Amiri" w:hAnsi="Amiri" w:eastAsia="Amiri" w:cs="Amiri"/>
          <w:color w:val="111111"/>
          <w:sz w:val="28"/>
          <w:sz w:val="28"/>
          <w:szCs w:val="28"/>
          <w:rtl w:val="true"/>
          <w:lang w:bidi="ar-SA"/>
        </w:rPr>
        <w:t>وبين أحد من إخواني‌؟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w:t>
      </w:r>
      <w:r>
        <w:rPr>
          <w:rFonts w:eastAsia="IRNazanin" w:cs="IRNazanin"/>
          <w:color w:val="111111"/>
          <w:sz w:val="28"/>
          <w:szCs w:val="28"/>
          <w:lang w:bidi="fa-IR"/>
        </w:rPr>
        <w:t>681/2</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عن علي بن صالح، عن حكيم بن جبير، عن جميع بن عمير التيمي،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آخي رسول الله صلى الله عليه و سلم بين أصحابه جاء علي عليه السلام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لم تؤاخ بيني وبين أحد من إخواني‌؟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23587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بن أبي‌حفصة، عن جميع بن عمير التيمي،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آخي بين أصحابه، فآخي بين أبي‌بكر وعمر، وبين طلحة والزبير، وبين عثمان بن عفّان وعبدالرحمان بن عوف،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قد آخيت بين أصحابك فمن أخي‌؟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يا علي أن أكون أخاك‌؟</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رضي الله عنه جلداً شجاعاً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23588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زيدان، أخبرنا عبّاد بن يعقوب، أخبرنا أبوعبدالرحمان المسعودي، عن كثير النوّاء، عن جميع بن عمير، عن ابن عمر،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احدّثك عن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 رسول الله صلى الله عليه و سلم بين أصحابه حتّي بقي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نحوه سواء</w:t>
      </w:r>
      <w:r>
        <w:rPr>
          <w:rFonts w:eastAsia="Amiri" w:cs="Amiri" w:ascii="Amiri" w:hAnsi="Amiri"/>
          <w:color w:val="111111"/>
          <w:sz w:val="28"/>
          <w:szCs w:val="28"/>
          <w:rtl w:val="true"/>
          <w:lang w:bidi="ar-SA"/>
        </w:rPr>
        <w:t xml:space="preserve">. </w:t>
      </w:r>
      <w:r>
        <w:rPr>
          <w:rStyle w:val="FootnoteAnchor"/>
          <w:rtl w:val="true"/>
        </w:rPr>
        <w:footnoteReference w:id="879"/>
      </w:r>
      <w:bookmarkStart w:id="948" w:name="pg14313_146940"/>
    </w:p>
    <w:p>
      <w:pPr>
        <w:pStyle w:val="BookText"/>
        <w:rPr/>
      </w:pPr>
      <w:bookmarkEnd w:id="948"/>
      <w:r>
        <w:rPr>
          <w:rFonts w:eastAsia="Times New Roman" w:cs="Times New Roman" w:ascii="Times New Roman" w:hAnsi="Times New Roman"/>
          <w:color w:val="111111"/>
          <w:sz w:val="28"/>
          <w:szCs w:val="28"/>
          <w:lang w:val="en-US" w:bidi="en-US"/>
        </w:rPr>
        <w:t>23589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أبوالبركات عمر بن إبراهيم بن محمّد، أخبرنا محمّد بن أحمد بن علّان، أخبرنا أبوالحسن محمّد بن جعفر، أخبرنا محمّد بن القاسم بن زكريّا، حدّثنا عبّاد بن يعقوب،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عن كثير النوّاء، عن جميع بن عمير، عن ابن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احدّثك عن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 رسول الله صلى الله عليه و سلم بين أصحابه، وآخي بين أبي‌بكر وعمر، وبين فلان وفلان، حتّي بقي علي، وكان رجلاً شجاعاً، ماضياً علي أمره إذا أراد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بقيت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أكون أخاك‌؟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أخي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96/42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العبّاس، حدّثنا عبّاد بن يعقوب، حدّثنا علي بن هاشم، عن كثير النوّاء، عن جميع بن عمير،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آخي رسول الله صلى الله عليه و سلم بين أصحابه حتّي بقي علي بن أبي‌طالب رضي الله عنه ، وكان رجلاً شجاعاً، ماضياً علي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شيئاً،فقال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أخي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كثير 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بهذا علي ابن عمر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به عليه</w:t>
      </w:r>
      <w:r>
        <w:rPr>
          <w:rFonts w:eastAsia="Amiri" w:cs="Amiri" w:ascii="Amiri" w:hAnsi="Amiri"/>
          <w:color w:val="111111"/>
          <w:sz w:val="28"/>
          <w:szCs w:val="28"/>
          <w:rtl w:val="true"/>
          <w:lang w:bidi="ar-SA"/>
        </w:rPr>
        <w:t xml:space="preserve">. </w:t>
      </w:r>
      <w:r>
        <w:rPr>
          <w:rStyle w:val="FootnoteAnchor"/>
          <w:rtl w:val="true"/>
        </w:rPr>
        <w:footnoteReference w:id="881"/>
      </w:r>
    </w:p>
    <w:p>
      <w:pPr>
        <w:pStyle w:val="Heading4"/>
        <w:numPr>
          <w:ilvl w:val="3"/>
          <w:numId w:val="1"/>
        </w:numPr>
        <w:rPr/>
      </w:pPr>
      <w:bookmarkStart w:id="949" w:name="__RefHeading___Toc6868974_3381743652"/>
      <w:bookmarkStart w:id="950" w:name="_Toc375"/>
      <w:bookmarkEnd w:id="949"/>
      <w:r>
        <w:rPr/>
        <w:t>4</w:t>
      </w:r>
      <w:r>
        <w:rPr>
          <w:rtl w:val="true"/>
        </w:rPr>
        <w:t xml:space="preserve">. </w:t>
      </w:r>
      <w:r>
        <w:rPr>
          <w:rtl w:val="true"/>
        </w:rPr>
        <w:t>علي بن أبي‌طالب عليه السلام</w:t>
      </w:r>
      <w:bookmarkEnd w:id="950"/>
    </w:p>
    <w:p>
      <w:pPr>
        <w:pStyle w:val="BookText"/>
        <w:rPr/>
      </w:pPr>
      <w:r>
        <w:rPr>
          <w:rFonts w:eastAsia="Times New Roman" w:cs="Times New Roman" w:ascii="Times New Roman" w:hAnsi="Times New Roman"/>
          <w:color w:val="111111"/>
          <w:sz w:val="28"/>
          <w:szCs w:val="28"/>
          <w:lang w:val="en-US" w:bidi="en-US"/>
        </w:rPr>
        <w:t>23591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عبيد بن جهينة أبوإسحاق الشهرزوري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عبيدالله بن سعيد بن كثير بن عفير، حدّثنا إبراهيم بن رشيد أبوإسحاق الهاشمي الخراساني، حدّثني يحيي بن عبدالله بن حسن بن حسن بن علي بن أبي‌طالب، حدّثني أبي، عن أبيه، عن جدّه، عن علي رضي الله عنه ، عن النبيّ‌ صلى الله عليه و آله و سلم ،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يا علي فيك خمساً، فمنعني واحدة، وأعطاني أربعاً، سألت الله أن يجمع عليك امّتي</w:t>
      </w:r>
      <w:bookmarkStart w:id="951" w:name="pg14313_146941"/>
    </w:p>
    <w:p>
      <w:pPr>
        <w:pStyle w:val="BookText"/>
        <w:rPr/>
      </w:pPr>
      <w:bookmarkEnd w:id="951"/>
      <w:r>
        <w:rPr>
          <w:rFonts w:ascii="Amiri" w:hAnsi="Amiri" w:eastAsia="Amiri" w:cs="Amiri"/>
          <w:color w:val="111111"/>
          <w:sz w:val="28"/>
          <w:sz w:val="28"/>
          <w:szCs w:val="28"/>
          <w:rtl w:val="true"/>
          <w:lang w:bidi="ar-SA"/>
        </w:rPr>
        <w:t xml:space="preserve">فأبي عليّ‌، وأعطاني فيك أنّ‌ أوّل من ينشقّ‌ عنه الأرض يوم القيامة أنا وأنت، معي لواء الحمد، وأنت تحمله بين يدي، تسبق الأوّلين والآخرين، وأعطاني أنّك أخي في الدنيا والآخرة </w:t>
      </w:r>
      <w:r>
        <w:rPr>
          <w:rFonts w:eastAsia="Amiri" w:cs="Amiri" w:ascii="Amiri" w:hAnsi="Amiri"/>
          <w:color w:val="111111"/>
          <w:sz w:val="28"/>
          <w:szCs w:val="28"/>
          <w:rtl w:val="true"/>
          <w:lang w:bidi="ar-SA"/>
        </w:rPr>
        <w:t xml:space="preserve">... . </w:t>
      </w:r>
      <w:r>
        <w:rPr>
          <w:rStyle w:val="FootnoteAnchor"/>
          <w:rtl w:val="true"/>
        </w:rPr>
        <w:footnoteReference w:id="8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إبراهيم بن محمّد بن عبيد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عبدالسلام بن صالح، عن إسحاق الأزرق، عن جعفر بن محمّد،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لمّا زوّج فاطمة دخل النساء عليها،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خطبك فلان وفلان، فردّهم عنك، وزوّجك فقيراً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عليها أبوها صلى الله عليه و آله رأي ذلك في وجهها، فسألها،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أمرني فأنكحتك أقدمهم سلماً، وأكثرهم علماً، وأعظمهم حلماً، وما زوّجتك إلا بأمر من السماء، أما علمت أنّه أخي في الدنيا والآخرة‌؟ </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23593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عبادة بن زياد الأسدي، حدّثنا يحيي بن العلاء الرازي، عن جعفر بن محمّد،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علي بن أبي‌طالب عليه السلام في وجوه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لأخو رسول الله ووزيره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وأنا أخوك في الدنيا والآخرة، ولقد أخرج الناس من المسجد وتركني، ولقد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884"/>
      </w:r>
    </w:p>
    <w:p>
      <w:pPr>
        <w:pStyle w:val="Heading4"/>
        <w:numPr>
          <w:ilvl w:val="3"/>
          <w:numId w:val="1"/>
        </w:numPr>
        <w:rPr/>
      </w:pPr>
      <w:bookmarkStart w:id="952" w:name="__RefHeading___Toc6868976_3381743652"/>
      <w:bookmarkStart w:id="953" w:name="_Toc376"/>
      <w:bookmarkEnd w:id="952"/>
      <w:r>
        <w:rPr/>
        <w:t>5</w:t>
      </w:r>
      <w:r>
        <w:rPr>
          <w:rtl w:val="true"/>
        </w:rPr>
        <w:t xml:space="preserve">. </w:t>
      </w:r>
      <w:r>
        <w:rPr>
          <w:rtl w:val="true"/>
        </w:rPr>
        <w:t>عمرو بن العاص</w:t>
      </w:r>
      <w:bookmarkEnd w:id="953"/>
    </w:p>
    <w:p>
      <w:pPr>
        <w:pStyle w:val="BookText"/>
        <w:rPr/>
      </w:pPr>
      <w:r>
        <w:rPr>
          <w:rFonts w:eastAsia="Times New Roman" w:cs="Times New Roman" w:ascii="Times New Roman" w:hAnsi="Times New Roman"/>
          <w:color w:val="111111"/>
          <w:sz w:val="28"/>
          <w:szCs w:val="28"/>
          <w:lang w:val="en-US" w:bidi="en-US"/>
        </w:rPr>
        <w:t>23594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عمرو بن العاص إلي معاوية </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 أن يكون سلمك سلمي، وحربك حربي، وتكون أخي ووليّي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85"/>
      </w:r>
      <w:bookmarkStart w:id="954" w:name="pg14313_146942"/>
    </w:p>
    <w:p>
      <w:pPr>
        <w:pStyle w:val="Heading4"/>
        <w:numPr>
          <w:ilvl w:val="3"/>
          <w:numId w:val="1"/>
        </w:numPr>
        <w:rPr/>
      </w:pPr>
      <w:bookmarkStart w:id="955" w:name="__RefHeading___Toc6868978_3381743652"/>
      <w:bookmarkStart w:id="956" w:name="_Toc377"/>
      <w:bookmarkEnd w:id="954"/>
      <w:bookmarkEnd w:id="955"/>
      <w:r>
        <w:rPr/>
        <w:t>6</w:t>
      </w:r>
      <w:r>
        <w:rPr>
          <w:rtl w:val="true"/>
        </w:rPr>
        <w:t xml:space="preserve">. </w:t>
      </w:r>
      <w:r>
        <w:rPr>
          <w:rtl w:val="true"/>
        </w:rPr>
        <w:t>محمّد بن علي الباقر عليهما السلام</w:t>
      </w:r>
      <w:bookmarkEnd w:id="956"/>
    </w:p>
    <w:p>
      <w:pPr>
        <w:pStyle w:val="BookText"/>
        <w:rPr/>
      </w:pPr>
      <w:r>
        <w:rPr>
          <w:rFonts w:eastAsia="Times New Roman" w:cs="Times New Roman" w:ascii="Times New Roman" w:hAnsi="Times New Roman"/>
          <w:color w:val="111111"/>
          <w:sz w:val="28"/>
          <w:szCs w:val="28"/>
          <w:lang w:val="en-US" w:bidi="en-US"/>
        </w:rPr>
        <w:t>23595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عبدالحميد الكوفي، عن أبيه، عن أبي‌عبدالله جعفر بن محمّد،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علي النبيّ‌ صلى الله عليه و سلم وهو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أبي‌طالب، ما لي أراك مغضباً؟ وإنّ‌ الغضب في وجهك 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كلّمت رجلاً من قريش فسبّني، ولو أنّي سببته لقاتلني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ناد في الناس بالصلاة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 إليه الناس صعد المنبر،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ألا اخبركم بأخير الناس بعدي‌؟ هذا علي بن أبي‌طالب أخي في الدنيا والآخرة</w:t>
      </w:r>
      <w:r>
        <w:rPr>
          <w:rFonts w:eastAsia="Amiri" w:cs="Amiri" w:ascii="Amiri" w:hAnsi="Amiri"/>
          <w:color w:val="111111"/>
          <w:sz w:val="28"/>
          <w:szCs w:val="28"/>
          <w:rtl w:val="true"/>
          <w:lang w:bidi="ar-SA"/>
        </w:rPr>
        <w:t xml:space="preserve">... . </w:t>
      </w:r>
      <w:r>
        <w:rPr>
          <w:rStyle w:val="FootnoteAnchor"/>
          <w:rtl w:val="true"/>
        </w:rPr>
        <w:footnoteReference w:id="8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الجوزقاني بإسناده إليه في الأباطيل والمناكير والصحاح والمشاهير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6868980_3381743652"/>
      <w:bookmarkStart w:id="958" w:name="_Toc378"/>
      <w:bookmarkEnd w:id="957"/>
      <w:r>
        <w:rPr>
          <w:rtl w:val="true"/>
        </w:rPr>
        <w:t>الحادي عشر</w:t>
      </w:r>
      <w:r>
        <w:rPr>
          <w:rtl w:val="true"/>
        </w:rPr>
        <w:t xml:space="preserve">: </w:t>
      </w:r>
      <w:r>
        <w:rPr>
          <w:rtl w:val="true"/>
        </w:rPr>
        <w:t>أنّه عليه السلام خدن النبيّ‌ صلى الله عليه و آله و سلم</w:t>
      </w:r>
      <w:bookmarkEnd w:id="95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23596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داهر بن يحيي الرازي، حدّثنا أبي داهر بن يحيي المقرئ، حدّثنا الأعمش، 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في الدنيا، وخدني </w:t>
      </w:r>
      <w:r>
        <w:rPr>
          <w:rStyle w:val="FootnoteAnchor"/>
          <w:rtl w:val="true"/>
        </w:rPr>
        <w:footnoteReference w:id="887"/>
      </w:r>
      <w:r>
        <w:rPr>
          <w:rFonts w:ascii="Amiri" w:hAnsi="Amiri" w:eastAsia="Amiri" w:cs="Amiri"/>
          <w:color w:val="111111"/>
          <w:sz w:val="28"/>
          <w:sz w:val="28"/>
          <w:szCs w:val="28"/>
          <w:rtl w:val="true"/>
          <w:lang w:bidi="ar-SA"/>
        </w:rPr>
        <w:t>في الآخرة، معي في السنام الأعلي</w:t>
      </w:r>
      <w:r>
        <w:rPr>
          <w:rFonts w:eastAsia="Amiri" w:cs="Amiri" w:ascii="Amiri" w:hAnsi="Amiri"/>
          <w:color w:val="111111"/>
          <w:sz w:val="28"/>
          <w:szCs w:val="28"/>
          <w:rtl w:val="true"/>
          <w:lang w:bidi="ar-SA"/>
        </w:rPr>
        <w:t xml:space="preserve">. </w:t>
      </w:r>
      <w:r>
        <w:rPr>
          <w:rStyle w:val="FootnoteAnchor"/>
          <w:rtl w:val="true"/>
        </w:rPr>
        <w:footnoteReference w:id="888"/>
      </w:r>
    </w:p>
    <w:p>
      <w:pPr>
        <w:pStyle w:val="Heading3"/>
        <w:numPr>
          <w:ilvl w:val="2"/>
          <w:numId w:val="1"/>
        </w:numPr>
        <w:rPr/>
      </w:pPr>
      <w:bookmarkStart w:id="959" w:name="__RefHeading___Toc6868982_3381743652"/>
      <w:bookmarkStart w:id="960" w:name="_Toc379"/>
      <w:bookmarkEnd w:id="959"/>
      <w:r>
        <w:rPr>
          <w:rtl w:val="true"/>
        </w:rPr>
        <w:t>الثاني عشر</w:t>
      </w:r>
      <w:r>
        <w:rPr>
          <w:rtl w:val="true"/>
        </w:rPr>
        <w:t xml:space="preserve">: </w:t>
      </w:r>
      <w:r>
        <w:rPr>
          <w:rtl w:val="true"/>
        </w:rPr>
        <w:t>أنّه عليه السلام أقرب الخلق إلي رسول الله صلى الله عليه و آله و سلم</w:t>
      </w:r>
      <w:bookmarkEnd w:id="960"/>
    </w:p>
    <w:p>
      <w:pPr>
        <w:pStyle w:val="Heading4"/>
        <w:numPr>
          <w:ilvl w:val="3"/>
          <w:numId w:val="1"/>
        </w:numPr>
        <w:rPr/>
      </w:pPr>
      <w:bookmarkStart w:id="961" w:name="__RefHeading___Toc6868984_3381743652"/>
      <w:bookmarkStart w:id="962" w:name="_Toc380"/>
      <w:bookmarkEnd w:id="961"/>
      <w:r>
        <w:rPr>
          <w:rtl w:val="true"/>
        </w:rPr>
        <w:t>اشارة</w:t>
      </w:r>
      <w:bookmarkEnd w:id="96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4"/>
        <w:numPr>
          <w:ilvl w:val="3"/>
          <w:numId w:val="1"/>
        </w:numPr>
        <w:rPr/>
      </w:pPr>
      <w:bookmarkStart w:id="963" w:name="__RefHeading___Toc6868986_3381743652"/>
      <w:bookmarkStart w:id="964" w:name="_Toc381"/>
      <w:bookmarkEnd w:id="963"/>
      <w:r>
        <w:rPr/>
        <w:t>1</w:t>
      </w:r>
      <w:r>
        <w:rPr>
          <w:rtl w:val="true"/>
        </w:rPr>
        <w:t xml:space="preserve">. </w:t>
      </w:r>
      <w:r>
        <w:rPr>
          <w:rtl w:val="true"/>
        </w:rPr>
        <w:t>جابر بن عبدالله</w:t>
      </w:r>
      <w:bookmarkEnd w:id="964"/>
    </w:p>
    <w:p>
      <w:pPr>
        <w:pStyle w:val="BookText"/>
        <w:rPr/>
      </w:pPr>
      <w:r>
        <w:rPr>
          <w:rFonts w:eastAsia="Times New Roman" w:cs="Times New Roman" w:ascii="Times New Roman" w:hAnsi="Times New Roman"/>
          <w:color w:val="111111"/>
          <w:sz w:val="28"/>
          <w:szCs w:val="28"/>
          <w:lang w:val="en-US" w:bidi="en-US"/>
        </w:rPr>
        <w:t>23597</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عبيدالله بن القصّاب البيّع رحمه الله ، حدّثنا</w:t>
      </w:r>
      <w:bookmarkStart w:id="965" w:name="pg14313_146943"/>
    </w:p>
    <w:p>
      <w:pPr>
        <w:pStyle w:val="BookText"/>
        <w:rPr/>
      </w:pPr>
      <w:bookmarkEnd w:id="965"/>
      <w:r>
        <w:rPr>
          <w:rFonts w:ascii="Amiri" w:hAnsi="Amiri" w:eastAsia="Amiri" w:cs="Amiri"/>
          <w:color w:val="111111"/>
          <w:sz w:val="28"/>
          <w:sz w:val="28"/>
          <w:szCs w:val="28"/>
          <w:rtl w:val="true"/>
          <w:lang w:bidi="ar-SA"/>
        </w:rPr>
        <w:t xml:space="preserve">أبوبكر محمّد بن أحمد بن يعقوب المفيد الجرجرائي، حدّثنا أبوالحسن علي بن سلمان بن يحيي، حدّثنا عبدالكريم بن علي، حدّثنا جعفر بن محمّد بن ربيعة البجلي، حدّثنا الحسن بن الحسين العرني،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علي بن أبي‌طالب بفتح خيبر 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غداً في الآخرة أقرب الخلق منّي </w:t>
      </w:r>
      <w:r>
        <w:rPr>
          <w:rFonts w:eastAsia="Amiri" w:cs="Amiri" w:ascii="Amiri" w:hAnsi="Amiri"/>
          <w:color w:val="111111"/>
          <w:sz w:val="28"/>
          <w:szCs w:val="28"/>
          <w:rtl w:val="true"/>
          <w:lang w:bidi="ar-SA"/>
        </w:rPr>
        <w:t xml:space="preserve">... . </w:t>
      </w:r>
      <w:r>
        <w:rPr>
          <w:rStyle w:val="FootnoteAnchor"/>
          <w:rtl w:val="true"/>
        </w:rPr>
        <w:footnoteReference w:id="8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6868988_3381743652"/>
      <w:bookmarkStart w:id="967" w:name="_Toc382"/>
      <w:bookmarkEnd w:id="966"/>
      <w:r>
        <w:rPr/>
        <w:t>2</w:t>
      </w:r>
      <w:r>
        <w:rPr>
          <w:rtl w:val="true"/>
        </w:rPr>
        <w:t xml:space="preserve">. </w:t>
      </w:r>
      <w:r>
        <w:rPr>
          <w:rtl w:val="true"/>
        </w:rPr>
        <w:t>علي بن أبي‌طالب عليه السلام</w:t>
      </w:r>
      <w:bookmarkEnd w:id="967"/>
    </w:p>
    <w:p>
      <w:pPr>
        <w:pStyle w:val="BookText"/>
        <w:rPr/>
      </w:pPr>
      <w:r>
        <w:rPr>
          <w:rFonts w:eastAsia="Times New Roman" w:cs="Times New Roman" w:ascii="Times New Roman" w:hAnsi="Times New Roman"/>
          <w:color w:val="111111"/>
          <w:sz w:val="28"/>
          <w:szCs w:val="28"/>
          <w:lang w:val="en-US" w:bidi="en-US"/>
        </w:rPr>
        <w:t>23598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سيّد الحفّاظ‍‌ شهردار بن شيرويه بن شهردار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إليّ‌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أبوالفتح عبدوس بن عبدالله بن عبدوس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الشيخ أبوطاهر الحسين بن علي بن سلمة، عن مسند زيد بن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الفضل بن العبّاس، حدّثنا أبوعبدالله محمّد بن سهل، حدّثنا محمّد بن عبدالله البلوي، حدّثني إبراهيم بن عبيدالله بن العلاء، حدّثني أبي، عن زيد بن علي بن الحسين بن علي بن أبي‌طالب عليه السلام ، عن أبيه، عن جدّه، عن علي بن أبي‌طالب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تقول فيك طوائف من امّتي ما قالت النصاري في عيسي ابن مريم لقلت فيك اليوم مقالاً لا تمرّ علي ملأ من المسلمين إلا أخذوا من تراب رجليك وفضل طهورك يستشفون به، ولكن حسبك أن تكون منّي وأنا منك، وأنت في الآخرة أقرب الناس منّي</w:t>
      </w:r>
      <w:r>
        <w:rPr>
          <w:rFonts w:eastAsia="Amiri" w:cs="Amiri" w:ascii="Amiri" w:hAnsi="Amiri"/>
          <w:color w:val="111111"/>
          <w:sz w:val="28"/>
          <w:szCs w:val="28"/>
          <w:rtl w:val="true"/>
          <w:lang w:bidi="ar-SA"/>
        </w:rPr>
        <w:t xml:space="preserve">... . </w:t>
      </w:r>
      <w:r>
        <w:rPr>
          <w:rStyle w:val="FootnoteAnchor"/>
          <w:rtl w:val="true"/>
        </w:rPr>
        <w:footnoteReference w:id="890"/>
      </w:r>
    </w:p>
    <w:p>
      <w:pPr>
        <w:pStyle w:val="Heading3"/>
        <w:numPr>
          <w:ilvl w:val="2"/>
          <w:numId w:val="1"/>
        </w:numPr>
        <w:rPr/>
      </w:pPr>
      <w:bookmarkStart w:id="968" w:name="__RefHeading___Toc6868990_3381743652"/>
      <w:bookmarkStart w:id="969" w:name="_Toc383"/>
      <w:bookmarkEnd w:id="968"/>
      <w:r>
        <w:rPr>
          <w:rtl w:val="true"/>
        </w:rPr>
        <w:t>الثالث عشر</w:t>
      </w:r>
      <w:r>
        <w:rPr>
          <w:rtl w:val="true"/>
        </w:rPr>
        <w:t xml:space="preserve">: </w:t>
      </w:r>
      <w:r>
        <w:rPr>
          <w:rtl w:val="true"/>
        </w:rPr>
        <w:t>يده عليه السلام في يد النبيّ‌ صلى الله عليه و آله و سلم ويدخل حيث يدخل</w:t>
      </w:r>
      <w:bookmarkEnd w:id="96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23599</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سالم، عن ابن عمر، قال</w:t>
      </w:r>
      <w:r>
        <w:rPr>
          <w:rFonts w:eastAsia="Amiri" w:cs="Amiri" w:ascii="Amiri" w:hAnsi="Amiri"/>
          <w:color w:val="111111"/>
          <w:sz w:val="28"/>
          <w:szCs w:val="28"/>
          <w:rtl w:val="true"/>
          <w:lang w:bidi="ar-SA"/>
        </w:rPr>
        <w:t>:</w:t>
      </w:r>
      <w:bookmarkStart w:id="970" w:name="pg14313_146944"/>
    </w:p>
    <w:p>
      <w:pPr>
        <w:pStyle w:val="BookText"/>
        <w:rPr/>
      </w:pPr>
      <w:bookmarkEnd w:id="970"/>
      <w:r>
        <w:rPr>
          <w:rFonts w:ascii="Amiri" w:hAnsi="Amiri" w:eastAsia="Amiri" w:cs="Amiri"/>
          <w:color w:val="111111"/>
          <w:sz w:val="28"/>
          <w:sz w:val="28"/>
          <w:szCs w:val="28"/>
          <w:rtl w:val="true"/>
          <w:lang w:bidi="ar-SA"/>
        </w:rPr>
        <w:t>لمّا طعن عمر أمر بالشوري، دخلت عليه ابنته حفصة،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 الناس قد تكلّموا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 يقولون في علي بن أبي‌طالب‌؟ سمعت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يدك في يدي، تدخل معي الجنّة يوم القيامة حيث أدخل </w:t>
      </w:r>
      <w:r>
        <w:rPr>
          <w:rFonts w:eastAsia="Amiri" w:cs="Amiri" w:ascii="Amiri" w:hAnsi="Amiri"/>
          <w:color w:val="111111"/>
          <w:sz w:val="28"/>
          <w:szCs w:val="28"/>
          <w:rtl w:val="true"/>
          <w:lang w:bidi="ar-SA"/>
        </w:rPr>
        <w:t xml:space="preserve">... . </w:t>
      </w:r>
      <w:r>
        <w:rPr>
          <w:rStyle w:val="FootnoteAnchor"/>
          <w:rtl w:val="true"/>
        </w:rPr>
        <w:footnoteReference w:id="8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تلخيص المتشابه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والطبراني في المعجم الأوسط‍‌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في تاريخ مدينة دمشق </w:t>
      </w:r>
      <w:r>
        <w:rPr>
          <w:rFonts w:eastAsia="Amiri" w:cs="Amiri" w:ascii="Amiri" w:hAnsi="Amiri"/>
          <w:color w:val="111111"/>
          <w:sz w:val="28"/>
          <w:szCs w:val="28"/>
          <w:lang w:bidi="ar-SA"/>
        </w:rPr>
        <w:t>202/33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مسلم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الخطيب، و </w:t>
      </w:r>
      <w:r>
        <w:rPr>
          <w:rFonts w:eastAsia="Amiri" w:cs="Amiri" w:ascii="Amiri" w:hAnsi="Amiri"/>
          <w:color w:val="111111"/>
          <w:sz w:val="28"/>
          <w:szCs w:val="28"/>
          <w:lang w:bidi="ar-SA"/>
        </w:rPr>
        <w:t>328/42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عبدالله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الدارقطني في كلا الموضعين، و </w:t>
      </w:r>
      <w:r>
        <w:rPr>
          <w:rFonts w:eastAsia="Amiri" w:cs="Amiri" w:ascii="Amiri" w:hAnsi="Amiri"/>
          <w:color w:val="111111"/>
          <w:sz w:val="28"/>
          <w:szCs w:val="28"/>
          <w:lang w:bidi="ar-SA"/>
        </w:rPr>
        <w:t>428/35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الزبير بن العوّام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6868992_3381743652"/>
      <w:bookmarkStart w:id="972" w:name="_Toc384"/>
      <w:bookmarkEnd w:id="971"/>
      <w:r>
        <w:rPr>
          <w:rtl w:val="true"/>
        </w:rPr>
        <w:t>الرابع عشر</w:t>
      </w:r>
      <w:r>
        <w:rPr>
          <w:rtl w:val="true"/>
        </w:rPr>
        <w:t xml:space="preserve">: </w:t>
      </w:r>
      <w:r>
        <w:rPr>
          <w:rtl w:val="true"/>
        </w:rPr>
        <w:t>أنّه عليه السلام و النبيّ‌ صلى الله عليه و آله و سلم في مكان واحد</w:t>
      </w:r>
      <w:bookmarkEnd w:id="972"/>
    </w:p>
    <w:p>
      <w:pPr>
        <w:pStyle w:val="Heading4"/>
        <w:numPr>
          <w:ilvl w:val="3"/>
          <w:numId w:val="1"/>
        </w:numPr>
        <w:rPr/>
      </w:pPr>
      <w:bookmarkStart w:id="973" w:name="__RefHeading___Toc6868994_3381743652"/>
      <w:bookmarkStart w:id="974" w:name="_Toc385"/>
      <w:bookmarkEnd w:id="973"/>
      <w:r>
        <w:rPr>
          <w:rtl w:val="true"/>
        </w:rPr>
        <w:t>اشارة</w:t>
      </w:r>
      <w:bookmarkEnd w:id="97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امّ‌سلمة</w:t>
      </w:r>
    </w:p>
    <w:p>
      <w:pPr>
        <w:pStyle w:val="Heading4"/>
        <w:numPr>
          <w:ilvl w:val="3"/>
          <w:numId w:val="1"/>
        </w:numPr>
        <w:rPr/>
      </w:pPr>
      <w:bookmarkStart w:id="975" w:name="__RefHeading___Toc6868996_3381743652"/>
      <w:bookmarkStart w:id="976" w:name="_Toc386"/>
      <w:bookmarkEnd w:id="975"/>
      <w:r>
        <w:rPr/>
        <w:t>1</w:t>
      </w:r>
      <w:r>
        <w:rPr>
          <w:rtl w:val="true"/>
        </w:rPr>
        <w:t xml:space="preserve">. </w:t>
      </w:r>
      <w:r>
        <w:rPr>
          <w:rtl w:val="true"/>
        </w:rPr>
        <w:t>جابر بن عبدالله</w:t>
      </w:r>
      <w:bookmarkEnd w:id="976"/>
    </w:p>
    <w:p>
      <w:pPr>
        <w:pStyle w:val="BookText"/>
        <w:rPr/>
      </w:pPr>
      <w:r>
        <w:rPr>
          <w:rFonts w:eastAsia="Times New Roman" w:cs="Times New Roman" w:ascii="Times New Roman" w:hAnsi="Times New Roman"/>
          <w:color w:val="111111"/>
          <w:sz w:val="28"/>
          <w:szCs w:val="28"/>
          <w:lang w:val="en-US" w:bidi="en-US"/>
        </w:rPr>
        <w:t>23600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يعرف بابن أبي‌قربة، حدّثنا عبّاد بن يعقوب، أخبرنا علي بن هاشم، عن سليمان بن قرم، عن يزيد بن أبي‌زياد، عن سالم بن أبي‌الجعد، عن جابر، 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نجيء يوم القيامة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بين أصبعيه السبّابتين</w:t>
      </w:r>
      <w:r>
        <w:rPr>
          <w:rFonts w:eastAsia="Amiri" w:cs="Amiri" w:ascii="Amiri" w:hAnsi="Amiri"/>
          <w:color w:val="111111"/>
          <w:sz w:val="28"/>
          <w:szCs w:val="28"/>
          <w:rtl w:val="true"/>
          <w:lang w:bidi="ar-SA"/>
        </w:rPr>
        <w:t xml:space="preserve">. </w:t>
      </w:r>
      <w:r>
        <w:rPr>
          <w:rStyle w:val="FootnoteAnchor"/>
          <w:rtl w:val="true"/>
        </w:rPr>
        <w:footnoteReference w:id="892"/>
      </w:r>
    </w:p>
    <w:p>
      <w:pPr>
        <w:pStyle w:val="Heading4"/>
        <w:numPr>
          <w:ilvl w:val="3"/>
          <w:numId w:val="1"/>
        </w:numPr>
        <w:rPr/>
      </w:pPr>
      <w:bookmarkStart w:id="977" w:name="__RefHeading___Toc6868998_3381743652"/>
      <w:bookmarkStart w:id="978" w:name="_Toc387"/>
      <w:bookmarkEnd w:id="977"/>
      <w:r>
        <w:rPr/>
        <w:t>2</w:t>
      </w:r>
      <w:r>
        <w:rPr>
          <w:rtl w:val="true"/>
        </w:rPr>
        <w:t xml:space="preserve">. </w:t>
      </w:r>
      <w:r>
        <w:rPr>
          <w:rtl w:val="true"/>
        </w:rPr>
        <w:t>أبوسعيد الخدري</w:t>
      </w:r>
      <w:bookmarkEnd w:id="978"/>
    </w:p>
    <w:p>
      <w:pPr>
        <w:pStyle w:val="BookText"/>
        <w:rPr/>
      </w:pPr>
      <w:r>
        <w:rPr>
          <w:rFonts w:eastAsia="Times New Roman" w:cs="Times New Roman" w:ascii="Times New Roman" w:hAnsi="Times New Roman"/>
          <w:color w:val="111111"/>
          <w:sz w:val="28"/>
          <w:szCs w:val="28"/>
          <w:lang w:val="en-US" w:bidi="en-US"/>
        </w:rPr>
        <w:t>23601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حيّان المازني، حدّثنا كثير بن يحيي، حدّثنا سعيد</w:t>
      </w:r>
    </w:p>
    <w:p>
      <w:pPr>
        <w:pStyle w:val="BookText"/>
        <w:rPr/>
      </w:pPr>
      <w:r>
        <w:rPr>
          <w:rFonts w:ascii="Amiri" w:hAnsi="Amiri" w:eastAsia="Amiri" w:cs="Amiri"/>
          <w:color w:val="111111"/>
          <w:sz w:val="28"/>
          <w:sz w:val="28"/>
          <w:szCs w:val="28"/>
          <w:rtl w:val="true"/>
          <w:lang w:bidi="ar-SA"/>
        </w:rPr>
        <w:t>بن عبدالكريم بن سليط‍‌ وأبوعوانة، عن داوود بن أبي‌عوف أبي‌الجحّاف، عن عبدالرحمان بن أبي‌زياد أنّه سمع عبدالله بن الحارث بن نوفل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دخل علي فاطمة ذات يوم وعلي قائم وهي مضطجعة وأبناؤها إلي جنبها، فاستسقي الحسن فقام رسول الله صلى الله عليه و سلم إلي لقحة فحلب لهم، فأتي به، فاستيقظ‍‌ الحسين فجعل يعالج أن يشرب قبله، حتّي بكي،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استسقي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آثر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بآثر عندي منه، وإنّما هما عندي بمنزلة واحدة، وإنّي وإيّاك وهما وهذا النائم لفي مكان واحد يوم القيامة</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405/22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عبدالرحمان بن أبي‌زناد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والمثبت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المزّي في تهذيب الكمال </w:t>
      </w:r>
      <w:r>
        <w:rPr>
          <w:rFonts w:eastAsia="Amiri" w:cs="Amiri" w:ascii="Amiri" w:hAnsi="Amiri"/>
          <w:color w:val="111111"/>
          <w:sz w:val="28"/>
          <w:szCs w:val="28"/>
          <w:lang w:bidi="ar-SA"/>
        </w:rPr>
        <w:t>112/17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زياد،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أبي‌زياد، مولي بني‌هاشم، روي عن عبدالله بن الحارث بن نوفل، وروي عنه أبوالجحّاف داوود بن أبي‌عوف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حدّثنا علي بن عابس، عن أبي‌الجحّاف، عن عبدالرحمان بن أبي‌زياد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عبدالله بن الحارث،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رسول الله صلى الله عليه و سلم علي علي وفاطمة والحسن والحسين، فاضطجع معهم، فاستسقي الحسن،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لقوح فحلبها، فاستسقي الحسين،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استسقي أخوك قبلك نسقيه ثمّ‌ نسقيك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أحبّهما إليك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بأحبّهما إليّ‌، إنّي وأنت وهما وهذا المضطجع في مكان واحد يوم القيامة</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23603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يحيي، حدّثنا أبوعوانة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الوضّاح بن عبدالله اليشكري، عن أبي‌الجحّاف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بن أبي‌عوف، عن عبدالرحمان بن أبي‌زياد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سمع</w:t>
      </w:r>
      <w:bookmarkStart w:id="979" w:name="pg14313_146946"/>
    </w:p>
    <w:p>
      <w:pPr>
        <w:pStyle w:val="BookText"/>
        <w:rPr/>
      </w:pPr>
      <w:bookmarkEnd w:id="979"/>
      <w:r>
        <w:rPr>
          <w:rFonts w:ascii="Amiri" w:hAnsi="Amiri" w:eastAsia="Amiri" w:cs="Amiri"/>
          <w:color w:val="111111"/>
          <w:sz w:val="28"/>
          <w:sz w:val="28"/>
          <w:szCs w:val="28"/>
          <w:rtl w:val="true"/>
          <w:lang w:bidi="ar-SA"/>
        </w:rPr>
        <w:t>عبدالله بن الحارث بن نوفل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تعالي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النبيّ‌ صلى الله عليه و سلم دخل علي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وإيّاك وهذا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مكان واحد يوم القيامة</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في المستدرك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6869000_3381743652"/>
      <w:bookmarkStart w:id="981" w:name="_Toc388"/>
      <w:bookmarkEnd w:id="980"/>
      <w:r>
        <w:rPr/>
        <w:t>3</w:t>
      </w:r>
      <w:r>
        <w:rPr>
          <w:rtl w:val="true"/>
        </w:rPr>
        <w:t xml:space="preserve">. </w:t>
      </w:r>
      <w:r>
        <w:rPr>
          <w:rtl w:val="true"/>
        </w:rPr>
        <w:t>امّ‌سلمة</w:t>
      </w:r>
      <w:bookmarkEnd w:id="981"/>
    </w:p>
    <w:p>
      <w:pPr>
        <w:pStyle w:val="BookText"/>
        <w:rPr/>
      </w:pPr>
      <w:r>
        <w:rPr>
          <w:rFonts w:eastAsia="Times New Roman" w:cs="Times New Roman" w:ascii="Times New Roman" w:hAnsi="Times New Roman"/>
          <w:color w:val="111111"/>
          <w:sz w:val="28"/>
          <w:szCs w:val="28"/>
          <w:lang w:val="en-US" w:bidi="en-US"/>
        </w:rPr>
        <w:t>23604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أبوطاهر إبراهيم بن محمّد بن عمر بن يحيي العلوي، أخبرنا أبوالفضل محمّد بن عبدالله بن محمّد الشيباني، حدّثنا أبوزيد محمّد بن أحمد بن سلامة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السري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يزيد بن هشام العبدي، حدّثنا مسمع بن عبدالملك، عن خالد بن طليق، عن أبيه، عن جدّته امّ‌الجعد، عن ميمونة واُمّ‌سلمة زوجَي النبيّ‌ صلى الله عليه و سلم ، قالتا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استسقي الحسن فقام رسول الله صلى الله عليه و سلم فخرج له في غمر كان لهم ثمّ‌ أتاه به، فقام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اسقنيه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الحسن، ثمّ‌ خرج للحسين فسقاه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الحسن أحبّهما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استسقي قبله، وإنّي وإيّاك وهما وهذا الراقد في مكان واحد في الجنّة</w:t>
      </w:r>
      <w:r>
        <w:rPr>
          <w:rFonts w:eastAsia="Amiri" w:cs="Amiri" w:ascii="Amiri" w:hAnsi="Amiri"/>
          <w:color w:val="111111"/>
          <w:sz w:val="28"/>
          <w:szCs w:val="28"/>
          <w:rtl w:val="true"/>
          <w:lang w:bidi="ar-SA"/>
        </w:rPr>
        <w:t xml:space="preserve">. </w:t>
      </w:r>
      <w:r>
        <w:rPr>
          <w:rStyle w:val="FootnoteAnchor"/>
          <w:rtl w:val="true"/>
        </w:rPr>
        <w:footnoteReference w:id="896"/>
      </w:r>
    </w:p>
    <w:p>
      <w:pPr>
        <w:pStyle w:val="Heading4"/>
        <w:numPr>
          <w:ilvl w:val="3"/>
          <w:numId w:val="1"/>
        </w:numPr>
        <w:rPr/>
      </w:pPr>
      <w:bookmarkStart w:id="982" w:name="__RefHeading___Toc6869002_3381743652"/>
      <w:bookmarkStart w:id="983" w:name="_Toc389"/>
      <w:bookmarkEnd w:id="982"/>
      <w:r>
        <w:rPr/>
        <w:t>4</w:t>
      </w:r>
      <w:r>
        <w:rPr>
          <w:rtl w:val="true"/>
        </w:rPr>
        <w:t xml:space="preserve">. </w:t>
      </w:r>
      <w:r>
        <w:rPr>
          <w:rtl w:val="true"/>
        </w:rPr>
        <w:t>علي بن أبي‌طالب عليه السلام</w:t>
      </w:r>
      <w:bookmarkEnd w:id="983"/>
    </w:p>
    <w:p>
      <w:pPr>
        <w:pStyle w:val="BookText"/>
        <w:rPr/>
      </w:pPr>
      <w:r>
        <w:rPr>
          <w:rFonts w:eastAsia="Times New Roman" w:cs="Times New Roman" w:ascii="Times New Roman" w:hAnsi="Times New Roman"/>
          <w:color w:val="111111"/>
          <w:sz w:val="28"/>
          <w:szCs w:val="28"/>
          <w:lang w:val="en-US" w:bidi="en-US"/>
        </w:rPr>
        <w:t>23605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عن معاذ بن معاذ، حدّثنا القيس بن الربيع، حدّثنا أبوالمقدام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هرمز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عبدالرحمان الأزرق، عن علي،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عليّ‌ رسول الله صلى الله عليه و سلم وأنا نائم علي منامة، فاستسقي الحسن والحسين،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وهذين وهذا الراقد في مكان واحد يوم القيامة</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23606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معاذ بن معاذ، حدّثنا قيس بن الربيع، عن أبي‌المقدام، عن عبدالرحمان الأزرق،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رسول الله صلى الله عليه و سلم وأنا نائم علي المنامة، فاستسقي الحسن 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سلم إلي شاة لنا بكيء فحلبها فدرّت، فجاءه الحسن، فنحّاه النبيّ‌ صلى الله عليه و سلم ،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كأنّه أحبّهما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استسقي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وإيّاك وهذين وهذا الراقد في مكان واحد يوم القيامة</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lang w:bidi="ar-SA"/>
        </w:rPr>
        <w:t>692/2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بإسناده إليه في تاريخ مدينة دمشق </w:t>
      </w:r>
      <w:r>
        <w:rPr>
          <w:rFonts w:eastAsia="Amiri" w:cs="Amiri" w:ascii="Amiri" w:hAnsi="Amiri"/>
          <w:color w:val="111111"/>
          <w:sz w:val="28"/>
          <w:szCs w:val="28"/>
          <w:lang w:bidi="ar-SA"/>
        </w:rPr>
        <w:t>163/14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في البداية والنهاية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إحدي وستّين، فصل في ذكر شيء من فضائل الحسين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الزعفراني، حدّثنا عفّان، حدّثنا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أبي‌المقدام، عن عبدالرحمان الأودي،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رسول الله صلى الله عليه و سلم وأنا نائم في المنامة، فاستسقي الحسن أو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سلم إلي حلوبة لنا فمسح ضرعها فحفل، فحلبها، فوثب الآخر، فجعل النبيّ‌ صلى الله عليه و سلم يكفّه،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كأنّه أحبّهما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استسقي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وإيّاك وهذين وهذا الراقد يوم القيامة في مكان واحد</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23608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أبيه، عن أبي‌فاختة،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زارنا رسول الله صلى الله عليه و سلم وبات عندنا والحسن والحسين نائمان، فاستسقي الحسن، فقام رسول الله صلى الله عليه و سلم إلي قربة لنا فجعل يعصرها في القدح،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فتناوله الحسين ليشرب فمنعه وبدأ بالحسن،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كأنّه أحبّهما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استسقي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وإيّاك وهذين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في مكان واحد</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الطبراني بإسناده إليه في المعجم الكبير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ابن عساكر في تاريخ مدينة دمشق </w:t>
      </w:r>
      <w:r>
        <w:rPr>
          <w:rFonts w:eastAsia="Amiri" w:cs="Amiri" w:ascii="Amiri" w:hAnsi="Amiri"/>
          <w:color w:val="111111"/>
          <w:sz w:val="28"/>
          <w:szCs w:val="28"/>
          <w:lang w:bidi="ar-SA"/>
        </w:rPr>
        <w:t>162/14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الحسين بن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بن أبي‌المقدام، عن أبيه، عن أبي‌فاختة،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أتانا رسول الله صلى الله عليه و سلم وأنا والحسن والحسين نيام في لحاف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فاستسقي الحسن، فقام رسول الله صلى الله عليه و سلم إلي إناء لنا فصبّ‌ في القدح فجاء به، فوثب إليه الحسين، فقال بيده،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أحبّهما إليك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استسقي قبله، وإنّي وإيّاك وهذين وهذا الراقد في مكان واحد يوم القيامة</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23610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عن عمرو بن ثابت، عن أبيه، عن أبي‌فاختة،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وإيّاك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يوم القيامة في مكان واحد</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23611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حيّان المازني، حدّثنا كثير بن يحيي، حدّثنا سعيد بن عبدالكريم بن سليط‍‌ الحنفي، عن عمرو بن أبي‌المقدام، عن أبيه، عن أبي‌فاختة،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علينا النبيّ‌ صلى الله عليه و سلم وأنا نائم، فاستسقي الحسن، فقام إلي مسحة لنا نكيه </w:t>
      </w:r>
      <w:r>
        <w:rPr>
          <w:rStyle w:val="FootnoteAnchor"/>
          <w:rtl w:val="true"/>
        </w:rPr>
        <w:footnoteReference w:id="903"/>
      </w:r>
      <w:r>
        <w:rPr>
          <w:rFonts w:ascii="Amiri" w:hAnsi="Amiri" w:eastAsia="Amiri" w:cs="Amiri"/>
          <w:color w:val="111111"/>
          <w:sz w:val="28"/>
          <w:sz w:val="28"/>
          <w:szCs w:val="28"/>
          <w:rtl w:val="true"/>
          <w:lang w:bidi="ar-SA"/>
        </w:rPr>
        <w:t>فيض منها ثمّ‌ جاء بالإناء، فقام إليه الحسين يستسقيه،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استسقي قبلك يشرب ثمّ‌ تشرب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أحبّهما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بأحبّهما إليّ‌، وإنّهما عندي لبمكان</w:t>
      </w:r>
      <w:bookmarkStart w:id="984" w:name="pg14313_146949"/>
    </w:p>
    <w:p>
      <w:pPr>
        <w:pStyle w:val="BookText"/>
        <w:rPr/>
      </w:pPr>
      <w:bookmarkEnd w:id="984"/>
      <w:r>
        <w:rPr>
          <w:rFonts w:ascii="Amiri" w:hAnsi="Amiri" w:eastAsia="Amiri" w:cs="Amiri"/>
          <w:color w:val="111111"/>
          <w:sz w:val="28"/>
          <w:sz w:val="28"/>
          <w:szCs w:val="28"/>
          <w:rtl w:val="true"/>
          <w:lang w:bidi="ar-SA"/>
        </w:rPr>
        <w:t>واحد، فإنّي وإيّاك وهما وهذا الراقد لفي مكان واحد</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406/22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6869004_3381743652"/>
      <w:bookmarkStart w:id="986" w:name="_Toc390"/>
      <w:bookmarkEnd w:id="985"/>
      <w:r>
        <w:rPr/>
        <w:t>5</w:t>
      </w:r>
      <w:r>
        <w:rPr>
          <w:rtl w:val="true"/>
        </w:rPr>
        <w:t xml:space="preserve">. </w:t>
      </w:r>
      <w:r>
        <w:rPr>
          <w:rtl w:val="true"/>
        </w:rPr>
        <w:t>ميمونة</w:t>
      </w:r>
      <w:bookmarkEnd w:id="986"/>
    </w:p>
    <w:p>
      <w:pPr>
        <w:pStyle w:val="BookText"/>
        <w:rPr/>
      </w:pPr>
      <w:r>
        <w:rPr>
          <w:rFonts w:eastAsia="Times New Roman" w:cs="Times New Roman" w:ascii="Times New Roman" w:hAnsi="Times New Roman"/>
          <w:color w:val="111111"/>
          <w:sz w:val="28"/>
          <w:szCs w:val="28"/>
          <w:lang w:val="en-US" w:bidi="en-US"/>
        </w:rPr>
        <w:t>23612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أبوطاهر إبراهيم بن محمّد بن عمر بن يحيي العلوي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روايتها مع رواية امّ‌سلمة</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6869006_3381743652"/>
      <w:bookmarkStart w:id="988" w:name="_Toc391"/>
      <w:bookmarkEnd w:id="987"/>
      <w:r>
        <w:rPr>
          <w:rtl w:val="true"/>
        </w:rPr>
        <w:t>الخامس عشر</w:t>
      </w:r>
      <w:r>
        <w:rPr>
          <w:rtl w:val="true"/>
        </w:rPr>
        <w:t xml:space="preserve">: </w:t>
      </w:r>
      <w:r>
        <w:rPr>
          <w:rtl w:val="true"/>
        </w:rPr>
        <w:t>أنّه عليه السلام يقف مع النبيّ‌ صلى الله عليه و آله و سلم عند كفّة الميزان</w:t>
      </w:r>
      <w:bookmarkEnd w:id="98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23613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أحمد بن عامر بن سليمان، حدّثنا أبوالحسن علي بن موسي الرضا، حدّثني أبي موسي بن جعفر، حدّثني أبي جعفر بن محمّد، حدّثني أبي محمّد بن علي، حدّثني أبي علي بن الحسين، حدّثني أبي الحسين بن علي، حدّثني أبي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إنّي سألت ربّي فيك خمس خصال فأعطاني، أمّا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ربّي أن تنشقّ‌ عنّي الأرض وأنفض التراب عن رأسي وأنت معي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ربّي أن يوقفني عند كفّة الميزان وأنت معي فأعطاني </w:t>
      </w:r>
      <w:r>
        <w:rPr>
          <w:rFonts w:eastAsia="Amiri" w:cs="Amiri" w:ascii="Amiri" w:hAnsi="Amiri"/>
          <w:color w:val="111111"/>
          <w:sz w:val="28"/>
          <w:szCs w:val="28"/>
          <w:rtl w:val="true"/>
          <w:lang w:bidi="ar-SA"/>
        </w:rPr>
        <w:t xml:space="preserve">... . </w:t>
      </w:r>
      <w:r>
        <w:rPr>
          <w:rStyle w:val="FootnoteAnchor"/>
          <w:rtl w:val="true"/>
        </w:rPr>
        <w:footnoteReference w:id="905"/>
      </w:r>
    </w:p>
    <w:p>
      <w:pPr>
        <w:pStyle w:val="Heading3"/>
        <w:numPr>
          <w:ilvl w:val="2"/>
          <w:numId w:val="1"/>
        </w:numPr>
        <w:rPr/>
      </w:pPr>
      <w:bookmarkStart w:id="989" w:name="__RefHeading___Toc6869008_3381743652"/>
      <w:bookmarkStart w:id="990" w:name="_Toc392"/>
      <w:bookmarkEnd w:id="989"/>
      <w:r>
        <w:rPr>
          <w:rtl w:val="true"/>
        </w:rPr>
        <w:t>السادس عشر</w:t>
      </w:r>
      <w:r>
        <w:rPr>
          <w:rtl w:val="true"/>
        </w:rPr>
        <w:t xml:space="preserve">: </w:t>
      </w:r>
      <w:r>
        <w:rPr>
          <w:rtl w:val="true"/>
        </w:rPr>
        <w:t>أنّه عليه السلام أوّل من ترجّح كفّة حسناته في الميزان</w:t>
      </w:r>
      <w:bookmarkEnd w:id="99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23614</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حدّثنا عبدالله بن داوود، حدّثنا أبومعاوية، عن الأعمش، عن أبي‌صالح، عن ابن عبّاس، قال</w:t>
      </w:r>
      <w:r>
        <w:rPr>
          <w:rFonts w:eastAsia="Amiri" w:cs="Amiri" w:ascii="Amiri" w:hAnsi="Amiri"/>
          <w:color w:val="111111"/>
          <w:sz w:val="28"/>
          <w:szCs w:val="28"/>
          <w:rtl w:val="true"/>
          <w:lang w:bidi="ar-SA"/>
        </w:rPr>
        <w:t>:</w:t>
      </w:r>
      <w:bookmarkStart w:id="991" w:name="pg14313_146950"/>
    </w:p>
    <w:p>
      <w:pPr>
        <w:pStyle w:val="BookText"/>
        <w:rPr/>
      </w:pPr>
      <w:bookmarkEnd w:id="991"/>
      <w:r>
        <w:rPr>
          <w:rFonts w:ascii="Amiri" w:hAnsi="Amiri" w:eastAsia="Amiri" w:cs="Amiri"/>
          <w:color w:val="111111"/>
          <w:sz w:val="28"/>
          <w:sz w:val="28"/>
          <w:szCs w:val="28"/>
          <w:rtl w:val="true"/>
          <w:lang w:bidi="ar-SA"/>
        </w:rPr>
        <w:t>أوّل من ترجّح كفّة حسناته في الميزان يوم القيامة علي بن أبي‌طالب،وذلك إنّ‌ ميزانه لا يكون فيه إلا الحسنات، وتبقي كفّة السيّئات فارغة لا سيّئة فيها؛ لأنّه لم يعص الله طرفة عين،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مَوازِينُهُ‌ فَهُوَ فِي عِيشَةٍ‌ راضِيَةٍ‌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عيش في جنّة قد رضي عيشه فيها</w:t>
      </w:r>
      <w:r>
        <w:rPr>
          <w:rFonts w:eastAsia="Amiri" w:cs="Amiri" w:ascii="Amiri" w:hAnsi="Amiri"/>
          <w:color w:val="111111"/>
          <w:sz w:val="28"/>
          <w:szCs w:val="28"/>
          <w:rtl w:val="true"/>
          <w:lang w:bidi="ar-SA"/>
        </w:rPr>
        <w:t xml:space="preserve">. </w:t>
      </w:r>
      <w:r>
        <w:rPr>
          <w:rStyle w:val="FootnoteAnchor"/>
          <w:rtl w:val="true"/>
        </w:rPr>
        <w:footnoteReference w:id="906"/>
      </w:r>
    </w:p>
    <w:p>
      <w:pPr>
        <w:pStyle w:val="Heading3"/>
        <w:numPr>
          <w:ilvl w:val="2"/>
          <w:numId w:val="1"/>
        </w:numPr>
        <w:rPr/>
      </w:pPr>
      <w:bookmarkStart w:id="992" w:name="__RefHeading___Toc6869010_3381743652"/>
      <w:bookmarkStart w:id="993" w:name="_Toc393"/>
      <w:bookmarkEnd w:id="992"/>
      <w:r>
        <w:rPr>
          <w:rtl w:val="true"/>
        </w:rPr>
        <w:t>السابع عشر</w:t>
      </w:r>
      <w:r>
        <w:rPr>
          <w:rtl w:val="true"/>
        </w:rPr>
        <w:t xml:space="preserve">: </w:t>
      </w:r>
      <w:r>
        <w:rPr>
          <w:rtl w:val="true"/>
        </w:rPr>
        <w:t>أنّه عليه السلام قائد الغرّ المحجّلين</w:t>
      </w:r>
      <w:bookmarkEnd w:id="993"/>
    </w:p>
    <w:p>
      <w:pPr>
        <w:pStyle w:val="Heading4"/>
        <w:numPr>
          <w:ilvl w:val="3"/>
          <w:numId w:val="1"/>
        </w:numPr>
        <w:rPr/>
      </w:pPr>
      <w:bookmarkStart w:id="994" w:name="__RefHeading___Toc6869012_3381743652"/>
      <w:bookmarkStart w:id="995" w:name="_Toc394"/>
      <w:bookmarkEnd w:id="994"/>
      <w:r>
        <w:rPr>
          <w:rtl w:val="true"/>
        </w:rPr>
        <w:t>اشارة</w:t>
      </w:r>
      <w:bookmarkEnd w:id="99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أسعد بن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الحارث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زرارة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أبي‌ذرّ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عكيم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أسعد</w:t>
      </w:r>
    </w:p>
    <w:p>
      <w:pPr>
        <w:pStyle w:val="Heading4"/>
        <w:numPr>
          <w:ilvl w:val="3"/>
          <w:numId w:val="1"/>
        </w:numPr>
        <w:rPr/>
      </w:pPr>
      <w:bookmarkStart w:id="996" w:name="__RefHeading___Toc6869014_3381743652"/>
      <w:bookmarkStart w:id="997" w:name="_Toc395"/>
      <w:bookmarkEnd w:id="996"/>
      <w:r>
        <w:rPr/>
        <w:t>1</w:t>
      </w:r>
      <w:r>
        <w:rPr>
          <w:rtl w:val="true"/>
        </w:rPr>
        <w:t xml:space="preserve">. </w:t>
      </w:r>
      <w:r>
        <w:rPr>
          <w:rtl w:val="true"/>
        </w:rPr>
        <w:t>أسعد بن زرارة</w:t>
      </w:r>
      <w:bookmarkEnd w:id="997"/>
    </w:p>
    <w:p>
      <w:pPr>
        <w:pStyle w:val="BookText"/>
        <w:rPr/>
      </w:pPr>
      <w:r>
        <w:rPr>
          <w:rFonts w:eastAsia="Times New Roman" w:cs="Times New Roman" w:ascii="Times New Roman" w:hAnsi="Times New Roman"/>
          <w:color w:val="111111"/>
          <w:sz w:val="28"/>
          <w:szCs w:val="28"/>
          <w:lang w:val="en-US" w:bidi="en-US"/>
        </w:rPr>
        <w:t>23615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حاتم، حدّثنا رباح بن خالد الأسدي، عن جعفر الأحمر، عن هلال بن مِقلاص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عبدالله بن مقلاص، عن عبدالله بن أسعد بن زرارة،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الخطيب في موضّح الأوهام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الوهم الثالث والستّون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ويختلف أيضاً في نسبه، فيقال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إلي السماء اوحي إليّ‌ في علي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إمام المتّقين وسيّد المسلمين،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23616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علي بن محمّد بن 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الكوفي، حدّثنا حسين بن نصر، حدّثني أبي، حدّثنا جعفر بن زياد، عن هلال بن مقلاص، عن عبدالله بن أسعد بن زرارة الأنصاري،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لمّا عرج بي إلي السماء انتهي بي إلي قصر من لؤلؤ، فراشه ذهب يتلألأ وأوحي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بثلاث خصال، بأنّه سيّد المسلمين، وإمام المتّقين،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وخالفهم عيسي بن سوادة الرازي فرواه عن هلال الوزّان، عن عبدالله بن عكيم الجهني، عن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23617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الكسائي، حدّثنا نصر بن مزاحم، عن جعفر بن زياد، عن هلال بن مقلاص، عن عبدالله بن أسعد بن زرارة الأنصاري،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عرج بي إلي السماء انتهي بي إلي قصر من لؤلؤ، فيه فراش من ذهب يتلألأ، فأوحي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وإمام المتّقين،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23618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أبونصر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أبوالعبّاس أحمد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مثنّي بن القاسم الحضرمي، عن هلال بن أيّوب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الصيرفي، عن أبي‌كثير الأنصاري، عن عبدالله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اوحي إليّ‌ في علي أنّه أمير المؤمنين، وسيّد المسلمين، وقائد الغرّ المحجّلين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ابن عقدة، حدّثنا محمّد بن المفضّل بن إبراهيم الأشعري، حدّثني أبي، حدّثنا مثنّي بن القاسم الحضرمي، عن هلال أبي‌أيّوب بن مقلاص الصيرفي، عن أبي‌كثير الأنصاري، عن عبدالله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اوحي إليّ‌ في علي أنّه أمير المؤمنين، وسيّد المسلمين، وقائد الغرّ المحجّلين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محمّد بن محمّد بن علي الشروطي،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محمّد بن عمر بن بهته وأبوعبدالله الحسين بن هارون بن محمّد القاضي الصيني وأبومحمّد عبدالله بن محمّد بن الألعاني القاضي،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إبراهيم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المثنّي بن القاسم الحضرمي، عن هلال بن أيّوب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الصيرفي، عن أبي‌كثير الأنصاري، عن عبدالله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التعليقة المتقدّمة في بداية روايات أسعد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طاووس في اليقين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الخطيب بإسناده إليه في موضّح الأوهام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الوهم الثالث والستّون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التعليقة المتقدّمة في بداية روايات أسعد</w:t>
      </w:r>
      <w:r>
        <w:rPr>
          <w:rFonts w:eastAsia="Amiri" w:cs="Amiri" w:ascii="Amiri" w:hAnsi="Amiri"/>
          <w:color w:val="111111"/>
          <w:sz w:val="28"/>
          <w:szCs w:val="28"/>
          <w:rtl w:val="true"/>
          <w:lang w:bidi="ar-SA"/>
        </w:rPr>
        <w:t>.</w:t>
      </w:r>
      <w:bookmarkStart w:id="998" w:name="pg14313_146953"/>
    </w:p>
    <w:p>
      <w:pPr>
        <w:pStyle w:val="BookText"/>
        <w:rPr/>
      </w:pPr>
      <w:bookmarkEnd w:id="998"/>
      <w:r>
        <w:rPr>
          <w:rFonts w:ascii="Amiri" w:hAnsi="Amiri" w:eastAsia="Amiri" w:cs="Amiri"/>
          <w:color w:val="111111"/>
          <w:sz w:val="28"/>
          <w:sz w:val="28"/>
          <w:szCs w:val="28"/>
          <w:rtl w:val="true"/>
          <w:lang w:bidi="ar-SA"/>
        </w:rPr>
        <w:t>اوحي إليّ‌ في علي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أمير المؤمنين، وسيّد المسلمين،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كما عنه السيّد ابن طاووس في اليقين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الحصين، حدّثنا يحيي بن العلاء، حدّثنا هلال بن أبي‌حُمَيد، عن عبدالله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اوحي إليّ‌ في علي أنّه سيّد المسلمين، وإمام المتّقين،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23622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إسحاق بن نيخاب الطيبي، حدّثنا محمّد بن أيّوب، أخبرنا عمرو بن الحصين العقيلي، حدّثنا يحيي بن العلاء الرازي، حدّثنا هلال بن أبي‌حُمَيد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الوزّان، عن عبدالله بن أسعد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اوحي إليّ‌ في علي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 المتّقين،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912"/>
      </w:r>
    </w:p>
    <w:p>
      <w:pPr>
        <w:pStyle w:val="Heading4"/>
        <w:numPr>
          <w:ilvl w:val="3"/>
          <w:numId w:val="1"/>
        </w:numPr>
        <w:rPr/>
      </w:pPr>
      <w:bookmarkStart w:id="999" w:name="__RefHeading___Toc6869016_3381743652"/>
      <w:bookmarkStart w:id="1000" w:name="_Toc396"/>
      <w:bookmarkEnd w:id="999"/>
      <w:r>
        <w:rPr/>
        <w:t>2</w:t>
      </w:r>
      <w:r>
        <w:rPr>
          <w:rtl w:val="true"/>
        </w:rPr>
        <w:t xml:space="preserve">. </w:t>
      </w:r>
      <w:r>
        <w:rPr>
          <w:rtl w:val="true"/>
        </w:rPr>
        <w:t>أبواُمامة</w:t>
      </w:r>
      <w:bookmarkEnd w:id="1000"/>
    </w:p>
    <w:p>
      <w:pPr>
        <w:pStyle w:val="BookText"/>
        <w:rPr/>
      </w:pPr>
      <w:r>
        <w:rPr>
          <w:rFonts w:eastAsia="Times New Roman" w:cs="Times New Roman" w:ascii="Times New Roman" w:hAnsi="Times New Roman"/>
          <w:color w:val="111111"/>
          <w:sz w:val="28"/>
          <w:szCs w:val="28"/>
          <w:lang w:val="en-US" w:bidi="en-US"/>
        </w:rPr>
        <w:t>23623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أبوالحسن أحمد بن محمّد بن أحمد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الحسين بن هارون الضبّي، أخبرنا أبوالعبّاس أحمد بن محمّد بن سعيد الحافظ‍‌ أنّ‌ محمّد بن المفضّل بن إبراهيم الأشعري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مثنّي بن القاسم الحضرمي، عن هلال أبي‌أيّوب الصيرفي، عن أبي‌كثير الأنصاري، عن عبدالله بن أسعد بن زرارة، عن أنس، عن أبي‌اُمامة،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اوحي إليّ‌ في علي أنّه سيّد المسلمين،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913"/>
      </w:r>
      <w:bookmarkStart w:id="1001" w:name="pg14313_146954"/>
    </w:p>
    <w:p>
      <w:pPr>
        <w:pStyle w:val="Heading4"/>
        <w:numPr>
          <w:ilvl w:val="3"/>
          <w:numId w:val="1"/>
        </w:numPr>
        <w:rPr/>
      </w:pPr>
      <w:bookmarkStart w:id="1002" w:name="__RefHeading___Toc6869018_3381743652"/>
      <w:bookmarkStart w:id="1003" w:name="_Toc397"/>
      <w:bookmarkEnd w:id="1001"/>
      <w:bookmarkEnd w:id="1002"/>
      <w:r>
        <w:rPr/>
        <w:t>3</w:t>
      </w:r>
      <w:r>
        <w:rPr>
          <w:rtl w:val="true"/>
        </w:rPr>
        <w:t xml:space="preserve">. </w:t>
      </w:r>
      <w:r>
        <w:rPr>
          <w:rtl w:val="true"/>
        </w:rPr>
        <w:t>أنس بن مالك</w:t>
      </w:r>
      <w:bookmarkEnd w:id="1003"/>
    </w:p>
    <w:p>
      <w:pPr>
        <w:pStyle w:val="BookText"/>
        <w:rPr/>
      </w:pPr>
      <w:r>
        <w:rPr>
          <w:rFonts w:eastAsia="Times New Roman" w:cs="Times New Roman" w:ascii="Times New Roman" w:hAnsi="Times New Roman"/>
          <w:color w:val="111111"/>
          <w:sz w:val="28"/>
          <w:szCs w:val="28"/>
          <w:lang w:val="en-US" w:bidi="en-US"/>
        </w:rPr>
        <w:t>23624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النطنزي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المنذر سكر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بن مسلم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الحسن العرني، حدّثنا أبويعقوب الجعفي، عن جابر، عن أبي‌الطفيل،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خادم رسول الله صلى الله عليه و آله ، فبينا أنا اوضّيه،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داخل هو أمير المؤمنين، وسيّد المسلمين، وخير الوصييّن، وأولي الناس بالنبيّين، وأمير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فإذاً علي عليه السلام قد دخل </w:t>
      </w:r>
      <w:r>
        <w:rPr>
          <w:rFonts w:eastAsia="Amiri" w:cs="Amiri" w:ascii="Amiri" w:hAnsi="Amiri"/>
          <w:color w:val="111111"/>
          <w:sz w:val="28"/>
          <w:szCs w:val="28"/>
          <w:rtl w:val="true"/>
          <w:lang w:bidi="ar-SA"/>
        </w:rPr>
        <w:t xml:space="preserve">... . </w:t>
      </w:r>
      <w:r>
        <w:rPr>
          <w:rStyle w:val="FootnoteAnchor"/>
          <w:rtl w:val="true"/>
        </w:rPr>
        <w:footnoteReference w:id="9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العلويّة، كما عنه ابن طاووس في اليقين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بن يحيي المزني، عن الحارث بن حصيرة، عن القاسم بن جندب،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أنس، اسكب لي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فتوضّأ وصلّي، ثمّ‌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عليّ‌ اليوم أمير المؤمنين، وسيّد المسلمين، وخاتم الوصيّين، وإمام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علي عليه السلام حتّي ضرب الباب،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23626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حدّثنا علي بن عابس، عن الحارث بن حصيرة، عن القاسم بن جندب،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أنس، اسكب لي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فصلّي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عليك من هذا الباب أمير المؤمنين، وسيّد المسلمين، وقائد الغرّ المحجّلين، وخاتم الوصيّين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وكتمته، إذ جاء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bookmarkStart w:id="1004" w:name="pg14313_146955"/>
    </w:p>
    <w:p>
      <w:pPr>
        <w:pStyle w:val="BookText"/>
        <w:rPr/>
      </w:pPr>
      <w:bookmarkEnd w:id="1004"/>
      <w:r>
        <w:rPr>
          <w:rFonts w:ascii="Amiri" w:hAnsi="Amiri" w:eastAsia="Amiri" w:cs="Amiri"/>
          <w:color w:val="111111"/>
          <w:sz w:val="28"/>
          <w:sz w:val="28"/>
          <w:szCs w:val="28"/>
          <w:rtl w:val="true"/>
          <w:lang w:bidi="ar-SA"/>
        </w:rPr>
        <w:t xml:space="preserve">يا أنس‌؟ فقلت علي، فقام مستبشراً فاعتنقه </w:t>
      </w:r>
      <w:r>
        <w:rPr>
          <w:rFonts w:eastAsia="Amiri" w:cs="Amiri" w:ascii="Amiri" w:hAnsi="Amiri"/>
          <w:color w:val="111111"/>
          <w:sz w:val="28"/>
          <w:szCs w:val="28"/>
          <w:rtl w:val="true"/>
          <w:lang w:bidi="ar-SA"/>
        </w:rPr>
        <w:t xml:space="preserve">... . </w:t>
      </w:r>
      <w:r>
        <w:rPr>
          <w:rStyle w:val="FootnoteAnchor"/>
          <w:rtl w:val="true"/>
        </w:rPr>
        <w:footnoteReference w:id="9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في حلية الأولياء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386/42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والديلمي في الفردوس </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وإسناده في زهر الفردوس </w:t>
      </w: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 xml:space="preserve"> .</w:t>
      </w:r>
    </w:p>
    <w:p>
      <w:pPr>
        <w:pStyle w:val="Heading4"/>
        <w:numPr>
          <w:ilvl w:val="3"/>
          <w:numId w:val="1"/>
        </w:numPr>
        <w:rPr/>
      </w:pPr>
      <w:bookmarkStart w:id="1005" w:name="__RefHeading___Toc6869020_3381743652"/>
      <w:bookmarkStart w:id="1006" w:name="_Toc398"/>
      <w:bookmarkEnd w:id="1005"/>
      <w:r>
        <w:rPr/>
        <w:t>4</w:t>
      </w:r>
      <w:r>
        <w:rPr>
          <w:rtl w:val="true"/>
        </w:rPr>
        <w:t xml:space="preserve">. </w:t>
      </w:r>
      <w:r>
        <w:rPr>
          <w:rtl w:val="true"/>
        </w:rPr>
        <w:t>أبوذرّ الغفاري</w:t>
      </w:r>
      <w:bookmarkEnd w:id="1006"/>
    </w:p>
    <w:p>
      <w:pPr>
        <w:pStyle w:val="BookText"/>
        <w:rPr/>
      </w:pPr>
      <w:r>
        <w:rPr>
          <w:rFonts w:eastAsia="Times New Roman" w:cs="Times New Roman" w:ascii="Times New Roman" w:hAnsi="Times New Roman"/>
          <w:color w:val="111111"/>
          <w:sz w:val="28"/>
          <w:szCs w:val="28"/>
          <w:lang w:val="en-US" w:bidi="en-US"/>
        </w:rPr>
        <w:t>23627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عبدالواحد بن أحمد بن المتوكّل علي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محمّد بن عبيدالله، حدّثنا عبدالحميد بن عبدالرحمان،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الحسين بن محمّد الفرزدق، حدّثنا الحسن بن علي بن بزيع، حدّثنا يحيي بن الحسن بن الفرات القزّاز، حدّثنا أبوعبدالرحمان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عبدالله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الحارث بن حصيرة، عن صخر بن الحكم الفزاري، عن حبّان بن الحارث الأزدي، عن الربيع بن جميل الضبّي، عن مالك بن ضمرة الرواسي، عن أبي‌ذرّ الغفاري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ترد علي الحوض راية علي أمير المؤمنين، وإمام الغرّ المحجّلين </w:t>
      </w:r>
      <w:r>
        <w:rPr>
          <w:rFonts w:eastAsia="Amiri" w:cs="Amiri" w:ascii="Amiri" w:hAnsi="Amiri"/>
          <w:color w:val="111111"/>
          <w:sz w:val="28"/>
          <w:szCs w:val="28"/>
          <w:rtl w:val="true"/>
          <w:lang w:bidi="ar-SA"/>
        </w:rPr>
        <w:t xml:space="preserve">... . </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23628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 يّ‌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أبوعبدالله محمّد بن علي الحسني، حدّثنا القاضي محمّد بن عبدالله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07" w:name="__RefHeading___Toc6869022_3381743652"/>
      <w:bookmarkStart w:id="1008" w:name="_Toc399"/>
      <w:bookmarkEnd w:id="1007"/>
      <w:r>
        <w:rPr/>
        <w:t>5</w:t>
      </w:r>
      <w:r>
        <w:rPr>
          <w:rtl w:val="true"/>
        </w:rPr>
        <w:t xml:space="preserve">. </w:t>
      </w:r>
      <w:r>
        <w:rPr>
          <w:rtl w:val="true"/>
        </w:rPr>
        <w:t>زرارة</w:t>
      </w:r>
      <w:bookmarkEnd w:id="1008"/>
    </w:p>
    <w:p>
      <w:pPr>
        <w:pStyle w:val="BookText"/>
        <w:rPr/>
      </w:pPr>
      <w:r>
        <w:rPr>
          <w:rFonts w:eastAsia="Times New Roman" w:cs="Times New Roman" w:ascii="Times New Roman" w:hAnsi="Times New Roman"/>
          <w:color w:val="111111"/>
          <w:sz w:val="28"/>
          <w:szCs w:val="28"/>
          <w:lang w:val="en-US" w:bidi="en-US"/>
        </w:rPr>
        <w:t>23629</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أبومعشر الحسن بن سليمان الدارمي، حدّثنا عمرو بن الحصين، حدّثنا يحيي بن العلاء الرازي، حدّثنا حمّاد بن هلال، حدّثنا محمّد بن أسعد بن زرارة،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bookmarkStart w:id="1009" w:name="pg14313_146956"/>
    </w:p>
    <w:p>
      <w:pPr>
        <w:pStyle w:val="BookText"/>
        <w:rPr/>
      </w:pPr>
      <w:bookmarkEnd w:id="1009"/>
      <w:r>
        <w:rPr>
          <w:rFonts w:ascii="Amiri" w:hAnsi="Amiri" w:eastAsia="Amiri" w:cs="Amiri"/>
          <w:color w:val="111111"/>
          <w:sz w:val="28"/>
          <w:sz w:val="28"/>
          <w:szCs w:val="28"/>
          <w:rtl w:val="true"/>
          <w:lang w:bidi="ar-SA"/>
        </w:rPr>
        <w:t>اوحي في علي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وإمام المتّقين،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موضّح الأوهام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الوهم الثالث والستّون</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6869024_3381743652"/>
      <w:bookmarkStart w:id="1011" w:name="_Toc400"/>
      <w:bookmarkEnd w:id="1010"/>
      <w:r>
        <w:rPr/>
        <w:t>6</w:t>
      </w:r>
      <w:r>
        <w:rPr>
          <w:rtl w:val="true"/>
        </w:rPr>
        <w:t xml:space="preserve">. </w:t>
      </w:r>
      <w:r>
        <w:rPr>
          <w:rtl w:val="true"/>
        </w:rPr>
        <w:t>امّ‌سلمة</w:t>
      </w:r>
      <w:bookmarkEnd w:id="1011"/>
    </w:p>
    <w:p>
      <w:pPr>
        <w:pStyle w:val="BookText"/>
        <w:rPr/>
      </w:pPr>
      <w:r>
        <w:rPr>
          <w:rFonts w:eastAsia="Times New Roman" w:cs="Times New Roman" w:ascii="Times New Roman" w:hAnsi="Times New Roman"/>
          <w:color w:val="111111"/>
          <w:sz w:val="28"/>
          <w:szCs w:val="28"/>
          <w:lang w:val="en-US" w:bidi="en-US"/>
        </w:rPr>
        <w:t>23630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ناقد بن إبراهيم بن عبدالواحد، عن زكريّا بن يحيي، عن الهيثم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أباسلمان أيّوب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الحصين بن سالم، عن امّ‌سلمة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عليلاً، وكان علي بن أبي‌طالب عليه السلام يحبّ‌ أن لا يسبقه إليه أحد، فغدا إليه ذات يوم وهو في صحن داره، فإذا رأسه في حجر دحية بن خليفة الكلبي، فسلّم عليه، فردّ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ادن منّي، لك عندي مدحة نزفّها إليك، أنت أمير المؤمنين، وقائد الغرّ المحجّلين، وسيّد ولد آدم يوم القيامة ما خلا النبيّين والمرسلين </w:t>
      </w:r>
      <w:r>
        <w:rPr>
          <w:rFonts w:eastAsia="Amiri" w:cs="Amiri" w:ascii="Amiri" w:hAnsi="Amiri"/>
          <w:color w:val="111111"/>
          <w:sz w:val="28"/>
          <w:szCs w:val="28"/>
          <w:rtl w:val="true"/>
          <w:lang w:bidi="ar-SA"/>
        </w:rPr>
        <w:t xml:space="preserve">... . </w:t>
      </w:r>
      <w:r>
        <w:rPr>
          <w:rStyle w:val="FootnoteAnchor"/>
          <w:rtl w:val="true"/>
        </w:rPr>
        <w:footnoteReference w:id="919"/>
      </w:r>
    </w:p>
    <w:p>
      <w:pPr>
        <w:pStyle w:val="Heading4"/>
        <w:numPr>
          <w:ilvl w:val="3"/>
          <w:numId w:val="1"/>
        </w:numPr>
        <w:rPr/>
      </w:pPr>
      <w:bookmarkStart w:id="1012" w:name="__RefHeading___Toc6869026_3381743652"/>
      <w:bookmarkStart w:id="1013" w:name="_Toc401"/>
      <w:bookmarkEnd w:id="1012"/>
      <w:r>
        <w:rPr/>
        <w:t>7</w:t>
      </w:r>
      <w:r>
        <w:rPr>
          <w:rtl w:val="true"/>
        </w:rPr>
        <w:t xml:space="preserve">. </w:t>
      </w:r>
      <w:r>
        <w:rPr>
          <w:rtl w:val="true"/>
        </w:rPr>
        <w:t>عبدالله بن أسعد</w:t>
      </w:r>
      <w:bookmarkEnd w:id="1013"/>
    </w:p>
    <w:p>
      <w:pPr>
        <w:pStyle w:val="BookText"/>
        <w:rPr/>
      </w:pPr>
      <w:r>
        <w:rPr>
          <w:rFonts w:eastAsia="Times New Roman" w:cs="Times New Roman" w:ascii="Times New Roman" w:hAnsi="Times New Roman"/>
          <w:color w:val="111111"/>
          <w:sz w:val="28"/>
          <w:szCs w:val="28"/>
          <w:lang w:val="en-US" w:bidi="en-US"/>
        </w:rPr>
        <w:t>23631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عبدالله بن محمّد بن ناجية، حدّثنا الحسين بن عمرو العنقزي، حدّثنا أحمد بن المفضّل، حدّثنا جعفر بن زياد الأحمر، عن هلال الصيرفي، عن أبي‌كثير الأنصاري، عن عبدالله بن أسعد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اسري بي انتهي بي إلي قصر من لؤلؤ، فراشه الذهب يتلألأ، فأمرني في علي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وإمام المتّقين،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روي هذا الحديث يحيي بن أبي‌بكير الكرماني وأحمد بن المفضّل الكوفي، عن جعفر بن زياد؛ وخالفهما نصر بن مزاحم العطّار، فروي عن جعفر، عن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أسعد بن زرارة، عن أبيه، عن النبيّ‌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23632</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بن القطّان، حدّثنا إبراهيم بن عبدالله،</w:t>
      </w:r>
      <w:bookmarkStart w:id="1014" w:name="pg14313_146957"/>
    </w:p>
    <w:p>
      <w:pPr>
        <w:pStyle w:val="BookText"/>
        <w:rPr/>
      </w:pPr>
      <w:bookmarkEnd w:id="10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يحيي بن أبي‌بكير، حدّثنا جعفر الأحمر، عن هلال الصيرفي، حدّثنا أبوكثير الأنصاري، 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أسعد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اسري بي إلي السماء انتهي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من لؤلؤ، فراشه من ذهب يتلألؤ، فأوحي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بثلاث خصال؛ بأنّه سيّد المسلمين، وإمام المتّقين،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302/42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أبي‌حرب، حدّثنا يحيي بن أبي‌بكير، حدّثنا جعفر بن زياد، حدّثنا هلال الصيرفي، حدّثنا أبوكثير الأنصاري، حدّثني عبدالله بن أسعد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انتهيت إلي ربّي فأوحي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أمرني، جعفر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ووليّ‌ المتّقين،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922"/>
      </w:r>
    </w:p>
    <w:p>
      <w:pPr>
        <w:pStyle w:val="Heading4"/>
        <w:numPr>
          <w:ilvl w:val="3"/>
          <w:numId w:val="1"/>
        </w:numPr>
        <w:rPr/>
      </w:pPr>
      <w:bookmarkStart w:id="1015" w:name="__RefHeading___Toc6869028_3381743652"/>
      <w:bookmarkStart w:id="1016" w:name="_Toc402"/>
      <w:bookmarkEnd w:id="1015"/>
      <w:r>
        <w:rPr/>
        <w:t>8</w:t>
      </w:r>
      <w:r>
        <w:rPr>
          <w:rtl w:val="true"/>
        </w:rPr>
        <w:t xml:space="preserve">. </w:t>
      </w:r>
      <w:r>
        <w:rPr>
          <w:rtl w:val="true"/>
        </w:rPr>
        <w:t>عبدالله بن الحارث</w:t>
      </w:r>
      <w:bookmarkEnd w:id="1016"/>
    </w:p>
    <w:p>
      <w:pPr>
        <w:pStyle w:val="BookText"/>
        <w:rPr/>
      </w:pPr>
      <w:r>
        <w:rPr>
          <w:rFonts w:eastAsia="Times New Roman" w:cs="Times New Roman" w:ascii="Times New Roman" w:hAnsi="Times New Roman"/>
          <w:color w:val="111111"/>
          <w:sz w:val="28"/>
          <w:szCs w:val="28"/>
          <w:lang w:val="en-US" w:bidi="en-US"/>
        </w:rPr>
        <w:t>23634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السري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أبان بن تغلب، عن جابر بن إبراهيم، عن إسحاق،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عليه السلام علي رسول الله صلى الله عليه و آله وعنده عائشة، فجلس بين رسول الله صلى الله عليه و آله وبين عائشة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مجلس غير فخذي‌؟ فضرب رسول الله صلى الله عليه و آله علي ظهرها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تؤذيني في أخي، فإنّه أمير المؤمنين، وسيّد المسلمين، وقائد الغرّ المحجّلين يوم القيامة، يقعد علي الصراط‍‌، يدخل أوليائه الجنّة، ويدخل أعدائه النار</w:t>
      </w:r>
      <w:r>
        <w:rPr>
          <w:rFonts w:eastAsia="Amiri" w:cs="Amiri" w:ascii="Amiri" w:hAnsi="Amiri"/>
          <w:color w:val="111111"/>
          <w:sz w:val="28"/>
          <w:szCs w:val="28"/>
          <w:rtl w:val="true"/>
          <w:lang w:bidi="ar-SA"/>
        </w:rPr>
        <w:t xml:space="preserve">. </w:t>
      </w:r>
      <w:r>
        <w:rPr>
          <w:rStyle w:val="FootnoteAnchor"/>
          <w:rtl w:val="true"/>
        </w:rPr>
        <w:footnoteReference w:id="923"/>
      </w:r>
      <w:bookmarkStart w:id="1017" w:name="pg14313_146958"/>
    </w:p>
    <w:p>
      <w:pPr>
        <w:pStyle w:val="Heading4"/>
        <w:numPr>
          <w:ilvl w:val="3"/>
          <w:numId w:val="1"/>
        </w:numPr>
        <w:rPr/>
      </w:pPr>
      <w:bookmarkStart w:id="1018" w:name="__RefHeading___Toc6869030_3381743652"/>
      <w:bookmarkStart w:id="1019" w:name="_Toc403"/>
      <w:bookmarkEnd w:id="1017"/>
      <w:bookmarkEnd w:id="1018"/>
      <w:r>
        <w:rPr/>
        <w:t>9</w:t>
      </w:r>
      <w:r>
        <w:rPr>
          <w:rtl w:val="true"/>
        </w:rPr>
        <w:t xml:space="preserve">. </w:t>
      </w:r>
      <w:r>
        <w:rPr>
          <w:rtl w:val="true"/>
        </w:rPr>
        <w:t>عبدالله بن زرارة</w:t>
      </w:r>
      <w:bookmarkEnd w:id="1019"/>
    </w:p>
    <w:p>
      <w:pPr>
        <w:pStyle w:val="BookText"/>
        <w:rPr/>
      </w:pPr>
      <w:r>
        <w:rPr>
          <w:rFonts w:eastAsia="Times New Roman" w:cs="Times New Roman" w:ascii="Times New Roman" w:hAnsi="Times New Roman"/>
          <w:color w:val="111111"/>
          <w:sz w:val="28"/>
          <w:szCs w:val="28"/>
          <w:lang w:val="en-US" w:bidi="en-US"/>
        </w:rPr>
        <w:t>23635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إسماعيل بن الحجّاج النيسابوري، حدّثنا الحسين بن منصور، حدّثنا يحيي بن بكير، حدّثنا جعفر الأحمر، عن هلال الصيرفي، عن أبي‌كثير، عن عبدالله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اسري بي إذا بقصر يتلألؤ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فراشه نور، فاُوحي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وإمام المتّقين،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6869032_3381743652"/>
      <w:bookmarkStart w:id="1021" w:name="_Toc404"/>
      <w:bookmarkEnd w:id="1020"/>
      <w:r>
        <w:rPr/>
        <w:t>10</w:t>
      </w:r>
      <w:r>
        <w:rPr>
          <w:rtl w:val="true"/>
        </w:rPr>
        <w:t xml:space="preserve">. </w:t>
      </w:r>
      <w:r>
        <w:rPr>
          <w:rtl w:val="true"/>
        </w:rPr>
        <w:t>عبدالله بن عبّاس</w:t>
      </w:r>
      <w:bookmarkEnd w:id="1021"/>
    </w:p>
    <w:p>
      <w:pPr>
        <w:pStyle w:val="BookText"/>
        <w:rPr/>
      </w:pPr>
      <w:r>
        <w:rPr>
          <w:rFonts w:eastAsia="Times New Roman" w:cs="Times New Roman" w:ascii="Times New Roman" w:hAnsi="Times New Roman"/>
          <w:color w:val="111111"/>
          <w:sz w:val="28"/>
          <w:szCs w:val="28"/>
          <w:lang w:val="en-US" w:bidi="en-US"/>
        </w:rPr>
        <w:t>23636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أبوالوليد الحسن بن محمّد بن علي الدربندي، أخبرنا محمّد بن أحمد بن سليمان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محمّد بن نصر بن خلف وخلف بن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أبوعثمان سعد بن سليمان بن داوود الشرعي، حدّثنا أبوالطيّب حاتم بن منصور الحنظلي، حدّثنا المفضّل بن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الأعمش، عن عباية الأسدي، عن الأصبغ بن نباتة،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القيامة راكب غيرنا، ونحن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عمه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أنت ومن‌؟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فعلي دابّة الله البراق، وأمّا أخي صالح فعلي ناقة الله الّتي عقرت، وعمّي حمزة أسد الله وأسد رسوله علي ناقتي العضباء، وأخي وابن عمّي وصهري علي بن أبي‌طالب علي ناقة من نوق الجنّة، مدبّجة الظهر، رحلها من زمرّد أخضر مضبّب بالذهب الأحمر، رأسها من الكافور الأبيض، وذنبها من العنبر الأشهب، وقوائمها من المسك الأذفر، وعنقها من لؤلؤ، وعليها قبّة من نور الله، باطنها عفو الله، وظاهرها رحمة الله، بيده لواء الحمد، فلا يمرّ بملأ من الملائكة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مقرّب، أو نبيّ‌ مرسل، أو حامل عرش ربّ‌ العالمين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فينادي مناد من لدنان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بطنان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هذا ملكاً مقرّباً،</w:t>
      </w:r>
    </w:p>
    <w:p>
      <w:pPr>
        <w:pStyle w:val="BookText"/>
        <w:rPr/>
      </w:pPr>
      <w:r>
        <w:rPr>
          <w:rFonts w:ascii="Amiri" w:hAnsi="Amiri" w:eastAsia="Amiri" w:cs="Amiri"/>
          <w:color w:val="111111"/>
          <w:sz w:val="28"/>
          <w:sz w:val="28"/>
          <w:szCs w:val="28"/>
          <w:rtl w:val="true"/>
          <w:lang w:bidi="ar-SA"/>
        </w:rPr>
        <w:t xml:space="preserve">ولا نبيّاً مرسلاً، ولا حامل عرش ربّ‌ العالمين، هذا علي بن أبي‌طالب أمير المؤمنين، وإمام المتّقين، وقائد الغرّ المحجّلين إلي جنان ربّ‌ العالمين </w:t>
      </w:r>
      <w:r>
        <w:rPr>
          <w:rFonts w:eastAsia="Amiri" w:cs="Amiri" w:ascii="Amiri" w:hAnsi="Amiri"/>
          <w:color w:val="111111"/>
          <w:sz w:val="28"/>
          <w:szCs w:val="28"/>
          <w:rtl w:val="true"/>
          <w:lang w:bidi="ar-SA"/>
        </w:rPr>
        <w:t xml:space="preserve">... . </w:t>
      </w:r>
      <w:r>
        <w:rPr>
          <w:rStyle w:val="FootnoteAnchor"/>
          <w:rtl w:val="true"/>
        </w:rPr>
        <w:footnoteReference w:id="9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123/13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المفضّل بن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327/42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ابن السمرقندي، أخبرنا عاصم بن الحسن، أخبرنا أبوعمر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مهدي، أخبرنا أبوالعبّاس ابن عقدة، حدّثنا محمّد بن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القطواني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خزيمة بن ماهان المروزي، حدّثنا عيسي بن يونس،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علي الناس يوم القيامة وقت ما فيه راكب إلا نحن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 بن عبدالمطّلب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ومن هؤلاء الأربعة‌؟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البراق، وأخي صالح علي ناقة الله الّتي عقرها قومه، وعمّي حمزة أسد الله وأسد رسوله علي ناقتي العضباء، وأخي علي بن أبي‌طالب علي ناقة من نوق الجنّة، مدبّجة الحسن، عليه حلّتان خضراوان من كسوة الرحمان، علي رأسه تاج من نور، لذلك التاج سبعون ركناً، علي كلّ‌ ركن ياقوتة حمراء تضيء للراكب مسيرة ثلاثة أيّام، وبيده لواء الحمد،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ملك مقرّب‌؟ نبيّ‌ مرسل‌؟ حامل عرش‌؟</w:t>
      </w:r>
    </w:p>
    <w:p>
      <w:pPr>
        <w:pStyle w:val="BookText"/>
        <w:rPr/>
      </w:pPr>
      <w:r>
        <w:rPr>
          <w:rFonts w:ascii="Amiri" w:hAnsi="Amiri" w:eastAsia="Amiri" w:cs="Amiri"/>
          <w:color w:val="111111"/>
          <w:sz w:val="28"/>
          <w:sz w:val="28"/>
          <w:szCs w:val="28"/>
          <w:rtl w:val="true"/>
          <w:lang w:bidi="ar-SA"/>
        </w:rPr>
        <w:t>فينادي مناد من بطن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 مقرّب، ولا نبيّ‌ مرسل، ولا حامل عرش، هذا علي بن أبي‌طالب، وصيّ‌ رسول المسلمين، وأمير المؤمنين، وقائد الغرّ المحجّلين، في جنّات النعيم</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23638</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مهذّب الأئمّة أبوالمظفّر عبدالملك بن علي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أبوالقاسم أحمد بن عمر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السمرقندي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أسد الله علي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التاج سبعون ألف ركناً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بن يزيد، حدّثنا محمّد بن أبي‌يعلي، حدّثنا إسحاق بن إبراهيم بن شاذان، حدّثنا زكريّا بن يحيي أبوعلي الخزّاز البصري، حدّثنا مندل بن علي،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في بيته، فغدا عليه علي بن أبي‌طالب عليه السلام الغداة وكان يحبّ‌ أن لا يسبقه إليه أحد، فدخل وإذا النبيّ‌ في صحن الدار، وإذا رأسه في حجر دحية بن خليفة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احبّك وإنّ‌ لك عندي مدحة أزفّها إليك، أنت أمير المؤمنين، وقائد الغرّ المحجّلين </w:t>
      </w:r>
      <w:r>
        <w:rPr>
          <w:rFonts w:eastAsia="Amiri" w:cs="Amiri" w:ascii="Amiri" w:hAnsi="Amiri"/>
          <w:color w:val="111111"/>
          <w:sz w:val="28"/>
          <w:szCs w:val="28"/>
          <w:rtl w:val="true"/>
          <w:lang w:bidi="ar-SA"/>
        </w:rPr>
        <w:t xml:space="preserve">... . </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23640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عبدالجبّار بن أحمد بن عبيدالله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علي بن المثنّي الطهوي، حدّثنا زيد بن الحباب، حدّثنا عبدالله بن لهيعة، حدّثنا جعفر بن ربيعة،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القيامة راكب غيرنا نحن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عمّه العبّاس بن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فعلي البراق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صالح علي ناقة الله وسقياها الّتي عقرها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حمزة بن عبدالمطّلب أسد الله وأسد رسوله سيّد الشهداء علي ناقتي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علي علي ناقة من نوق الجنّة، زمامها من</w:t>
      </w:r>
      <w:bookmarkStart w:id="1022" w:name="pg14313_146961"/>
    </w:p>
    <w:p>
      <w:pPr>
        <w:pStyle w:val="BookText"/>
        <w:rPr/>
      </w:pPr>
      <w:bookmarkEnd w:id="1022"/>
      <w:r>
        <w:rPr>
          <w:rFonts w:ascii="Amiri" w:hAnsi="Amiri" w:eastAsia="Amiri" w:cs="Amiri"/>
          <w:color w:val="111111"/>
          <w:sz w:val="28"/>
          <w:sz w:val="28"/>
          <w:szCs w:val="28"/>
          <w:rtl w:val="true"/>
          <w:lang w:bidi="ar-SA"/>
        </w:rPr>
        <w:t>لؤلؤ رطب، عليها محمل من ياقوت أحمر، قضبانها من الدرّ الأبيض، علي رأسها تاج من نور، لذلك التاج سبعون ركناً، ما من ركن إلا وفيه ياقوتة حمراء تضيء للراكب المحث، عليه حلّتان خضراوان، وبيده لواء الحمد،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نبيّ‌ مرسل، أو 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 مقرّب، ولا نبيّ‌ مرسل، ولا حامل عرش، هذا علي بن أبي‌طالب وصيّ‌ رسول ربّ‌ العالمين، وإمام المتّقين،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113/11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عبدالجبّار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بسندين إليه في تاريخ مدينة دمشق </w:t>
      </w:r>
      <w:r>
        <w:rPr>
          <w:rFonts w:eastAsia="Amiri" w:cs="Amiri" w:ascii="Amiri" w:hAnsi="Amiri"/>
          <w:color w:val="111111"/>
          <w:sz w:val="28"/>
          <w:szCs w:val="28"/>
          <w:lang w:bidi="ar-SA"/>
        </w:rPr>
        <w:t>326/42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6869034_3381743652"/>
      <w:bookmarkStart w:id="1024" w:name="_Toc405"/>
      <w:bookmarkEnd w:id="1023"/>
      <w:r>
        <w:rPr/>
        <w:t>11</w:t>
      </w:r>
      <w:r>
        <w:rPr>
          <w:rtl w:val="true"/>
        </w:rPr>
        <w:t xml:space="preserve">. </w:t>
      </w:r>
      <w:r>
        <w:rPr>
          <w:rtl w:val="true"/>
        </w:rPr>
        <w:t>عبدالله بن عكيم</w:t>
      </w:r>
      <w:bookmarkEnd w:id="1024"/>
    </w:p>
    <w:p>
      <w:pPr>
        <w:pStyle w:val="BookText"/>
        <w:rPr/>
      </w:pPr>
      <w:r>
        <w:rPr>
          <w:rFonts w:eastAsia="Times New Roman" w:cs="Times New Roman" w:ascii="Times New Roman" w:hAnsi="Times New Roman"/>
          <w:color w:val="111111"/>
          <w:sz w:val="28"/>
          <w:szCs w:val="28"/>
          <w:lang w:val="en-US" w:bidi="en-US"/>
        </w:rPr>
        <w:t>23641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مسلم بن عبدالعزيز الأشعري الأصبهاني، حدّثنا مجاشع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بهمدان سنة خمس وثلاثين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عيسي بن سوادة الرازي، حدّثنا هلال بن أبي‌حُمَيد الوزّان، عن عبدالله بن عكيم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إليّ‌ في علي ثلاثة أشياء ليلة أسري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المؤمنين، وإمام المتّقين،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23642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عيسي بن سوادة الرازي، عن هلال الوزّان، عن عبدالله بن عكيم الجهني، عن رسول الله صلى الله عليه و سلم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025" w:name="pg14313_146962"/>
    </w:p>
    <w:p>
      <w:pPr>
        <w:pStyle w:val="Heading4"/>
        <w:numPr>
          <w:ilvl w:val="3"/>
          <w:numId w:val="1"/>
        </w:numPr>
        <w:rPr/>
      </w:pPr>
      <w:bookmarkStart w:id="1026" w:name="__RefHeading___Toc6869036_3381743652"/>
      <w:bookmarkStart w:id="1027" w:name="_Toc406"/>
      <w:bookmarkEnd w:id="1025"/>
      <w:bookmarkEnd w:id="1026"/>
      <w:r>
        <w:rPr/>
        <w:t>12</w:t>
      </w:r>
      <w:r>
        <w:rPr>
          <w:rtl w:val="true"/>
        </w:rPr>
        <w:t xml:space="preserve">. </w:t>
      </w:r>
      <w:r>
        <w:rPr>
          <w:rtl w:val="true"/>
        </w:rPr>
        <w:t>عبدالله بن مسعود</w:t>
      </w:r>
      <w:bookmarkEnd w:id="1027"/>
    </w:p>
    <w:p>
      <w:pPr>
        <w:pStyle w:val="BookText"/>
        <w:rPr/>
      </w:pPr>
      <w:r>
        <w:rPr>
          <w:rFonts w:eastAsia="Times New Roman" w:cs="Times New Roman" w:ascii="Times New Roman" w:hAnsi="Times New Roman"/>
          <w:color w:val="111111"/>
          <w:sz w:val="28"/>
          <w:szCs w:val="28"/>
          <w:lang w:val="en-US" w:bidi="en-US"/>
        </w:rPr>
        <w:t>23643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عن عبدالله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رسول الله صلى الله عليه و آله مرضة، فغدا إليه علي بن أبي‌طالب عليه السلام في الغلس، وكان يحبّ‌ أن لا يسبقه إليه أحد، فإذا هو في صحن الدار ورأسه في حجر دحية بن خليفة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أما إنّي احبّك ولك عندي مديحة أزفّها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المؤمنين، وأنت قائد الغرّ المحجّلين، وأنت سيّد ولد آدم يوم القيامة ما خلا النبيّين والمرسلين </w:t>
      </w:r>
      <w:r>
        <w:rPr>
          <w:rFonts w:eastAsia="Amiri" w:cs="Amiri" w:ascii="Amiri" w:hAnsi="Amiri"/>
          <w:color w:val="111111"/>
          <w:sz w:val="28"/>
          <w:szCs w:val="28"/>
          <w:rtl w:val="true"/>
          <w:lang w:bidi="ar-SA"/>
        </w:rPr>
        <w:t xml:space="preserve">... . </w:t>
      </w:r>
      <w:r>
        <w:rPr>
          <w:rStyle w:val="FootnoteAnchor"/>
          <w:rtl w:val="true"/>
        </w:rPr>
        <w:footnoteReference w:id="9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الشهاب الإيجي في توضيح الدلائل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6869038_3381743652"/>
      <w:bookmarkStart w:id="1029" w:name="_Toc407"/>
      <w:bookmarkEnd w:id="1028"/>
      <w:r>
        <w:rPr/>
        <w:t>13</w:t>
      </w:r>
      <w:r>
        <w:rPr>
          <w:rtl w:val="true"/>
        </w:rPr>
        <w:t xml:space="preserve">. </w:t>
      </w:r>
      <w:r>
        <w:rPr>
          <w:rtl w:val="true"/>
        </w:rPr>
        <w:t>علي بن أبي‌طالب عليه السلام</w:t>
      </w:r>
      <w:bookmarkEnd w:id="1029"/>
    </w:p>
    <w:p>
      <w:pPr>
        <w:pStyle w:val="BookText"/>
        <w:rPr/>
      </w:pPr>
      <w:r>
        <w:rPr>
          <w:rFonts w:eastAsia="Times New Roman" w:cs="Times New Roman" w:ascii="Times New Roman" w:hAnsi="Times New Roman"/>
          <w:color w:val="111111"/>
          <w:sz w:val="28"/>
          <w:szCs w:val="28"/>
          <w:lang w:val="en-US" w:bidi="en-US"/>
        </w:rPr>
        <w:t>23644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حدّثنا علي بن موسي الرضا، حدّثني أبي، حدّثني أبي جعفر بن محمّد، حدّثني أبي، حدّثني أبي علي بن الحسين، حدّثني أبي، حدّثني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إنّك لسيّد المرسلين </w:t>
      </w:r>
      <w:r>
        <w:rPr>
          <w:rStyle w:val="FootnoteAnchor"/>
          <w:rtl w:val="true"/>
        </w:rPr>
        <w:footnoteReference w:id="932"/>
      </w:r>
      <w:r>
        <w:rPr>
          <w:rFonts w:ascii="Amiri" w:hAnsi="Amiri" w:eastAsia="Amiri" w:cs="Amiri"/>
          <w:color w:val="111111"/>
          <w:sz w:val="28"/>
          <w:sz w:val="28"/>
          <w:szCs w:val="28"/>
          <w:rtl w:val="true"/>
          <w:lang w:bidi="ar-SA"/>
        </w:rPr>
        <w:t>، ويعسوب المؤمنين، وإمام المتّقين،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Times New Roman" w:cs="Times New Roman" w:ascii="Times New Roman" w:hAnsi="Times New Roman"/>
          <w:color w:val="111111"/>
          <w:sz w:val="28"/>
          <w:szCs w:val="28"/>
          <w:lang w:val="en-US" w:bidi="en-US"/>
        </w:rPr>
        <w:t>23645</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أبوالفرج حمد بن سهل، حدّثنا أبوالعبّاس أحمد بن إبراهيم بن تركان، حدّثنا زكريّا بن هانئ أبوالقاسم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زكريّا الغلّابي، حدّثنا الحسن بن موسي بن محمّد بن عبّاد الجزّار، حدّثنا عبدالرحمان بن القاسم الهمداني، حدّثنا أبوحاتم محمّد بن محمّد الطالقاني أبومسلم، عن الخالص الحسن بن علي بن محمّد بن علي بن موسي بن جعفر بن محمّد بن علي بن الحسين بن علي بن أبي‌طالب، عن الناصح علي بن محمّد بن علي بن موسي بن جعفر بن محمّد بن علي بن الحسين بن علي بن أبي‌طالب، عن الثقة محمّد بن علي بن موسي بن جعفر بن محمّد بن علي بن</w:t>
      </w:r>
      <w:bookmarkStart w:id="1030" w:name="pg14313_146963"/>
    </w:p>
    <w:p>
      <w:pPr>
        <w:pStyle w:val="BookText"/>
        <w:rPr/>
      </w:pPr>
      <w:bookmarkEnd w:id="1030"/>
      <w:r>
        <w:rPr>
          <w:rFonts w:ascii="Amiri" w:hAnsi="Amiri" w:eastAsia="Amiri" w:cs="Amiri"/>
          <w:color w:val="111111"/>
          <w:sz w:val="28"/>
          <w:sz w:val="28"/>
          <w:szCs w:val="28"/>
          <w:rtl w:val="true"/>
          <w:lang w:bidi="ar-SA"/>
        </w:rPr>
        <w:t xml:space="preserve">الحسين بن علي بن أبي‌طالب، عن الرضا علي بن موسي بن جعفر بن محمّد بن علي بن الحسين بن علي بن أبي‌طالب، عن الأمين موسي بن جعفر بن محمّد بن علي بن الحسين بن علي بن أبي‌طالب، عن الصادق جعفر بن محمّد بن علي بن الحسين بن علي بن أبي‌طالب، عن الباقر محمّد بن علي بن الحسين بن علي بن أبي‌طالب، عن الزكيّ‌ زين‌العابدين علي بن الحسين بن علي بن أبي‌طالب، عن البرّ الحسين بن علي بن أبي‌طالب، عن المرتضي أميرالمؤمنين علي بن أبي‌طالب عليه السلام ، عن المصطفي محمّد الأمين سيّد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بن أبي‌طالب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أباالحسن، كلّم الشمس فإنّها تكلّمك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المطيع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أمير المؤمنين، وإمام المتّقين، وقائد الغرّ المحجّلين </w:t>
      </w:r>
      <w:r>
        <w:rPr>
          <w:rFonts w:eastAsia="Amiri" w:cs="Amiri" w:ascii="Amiri" w:hAnsi="Amiri"/>
          <w:color w:val="111111"/>
          <w:sz w:val="28"/>
          <w:szCs w:val="28"/>
          <w:rtl w:val="true"/>
          <w:lang w:bidi="ar-SA"/>
        </w:rPr>
        <w:t xml:space="preserve">... . </w:t>
      </w:r>
      <w:r>
        <w:rPr>
          <w:rStyle w:val="FootnoteAnchor"/>
          <w:rtl w:val="true"/>
        </w:rPr>
        <w:footnoteReference w:id="9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الديلمي، والحمّويي في فرائد السمطين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الخوارزمي وداوود بن معمر القرشي، عن الديلمي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أسمائه ما سمّاه جبرئيل عليه السلام بها علي ما رواه الخلف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رسول الله صلى الله عليه و آله ، فوجدته ورأسه في حجر دحية الكلبي، فسلّمت عليه، فقال لي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أمير المؤمنين، وفارس المسلمين، وقائد الغرّ المحجّلين </w:t>
      </w:r>
      <w:r>
        <w:rPr>
          <w:rFonts w:eastAsia="Amiri" w:cs="Amiri" w:ascii="Amiri" w:hAnsi="Amiri"/>
          <w:color w:val="111111"/>
          <w:sz w:val="28"/>
          <w:szCs w:val="28"/>
          <w:rtl w:val="true"/>
          <w:lang w:bidi="ar-SA"/>
        </w:rPr>
        <w:t xml:space="preserve">... . </w:t>
      </w:r>
      <w:r>
        <w:rPr>
          <w:rStyle w:val="FootnoteAnchor"/>
          <w:rtl w:val="true"/>
        </w:rPr>
        <w:footnoteReference w:id="935"/>
      </w:r>
    </w:p>
    <w:p>
      <w:pPr>
        <w:pStyle w:val="Heading3"/>
        <w:numPr>
          <w:ilvl w:val="2"/>
          <w:numId w:val="1"/>
        </w:numPr>
        <w:rPr/>
      </w:pPr>
      <w:bookmarkStart w:id="1031" w:name="__RefHeading___Toc6869040_3381743652"/>
      <w:bookmarkStart w:id="1032" w:name="_Toc408"/>
      <w:bookmarkEnd w:id="1031"/>
      <w:r>
        <w:rPr>
          <w:rtl w:val="true"/>
        </w:rPr>
        <w:t>الثامن عشر</w:t>
      </w:r>
      <w:r>
        <w:rPr>
          <w:rtl w:val="true"/>
        </w:rPr>
        <w:t xml:space="preserve">: </w:t>
      </w:r>
      <w:r>
        <w:rPr>
          <w:rtl w:val="true"/>
        </w:rPr>
        <w:t>أنّه عليه السلام سيّد في الآخرة</w:t>
      </w:r>
      <w:bookmarkEnd w:id="1032"/>
    </w:p>
    <w:p>
      <w:pPr>
        <w:pStyle w:val="Heading4"/>
        <w:numPr>
          <w:ilvl w:val="3"/>
          <w:numId w:val="1"/>
        </w:numPr>
        <w:rPr/>
      </w:pPr>
      <w:bookmarkStart w:id="1033" w:name="__RefHeading___Toc6869042_3381743652"/>
      <w:bookmarkStart w:id="1034" w:name="_Toc409"/>
      <w:bookmarkEnd w:id="1033"/>
      <w:r>
        <w:rPr>
          <w:rtl w:val="true"/>
        </w:rPr>
        <w:t>اشارة</w:t>
      </w:r>
      <w:bookmarkEnd w:id="103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w:t>
      </w:r>
      <w:bookmarkStart w:id="1035" w:name="pg14313_146964"/>
    </w:p>
    <w:p>
      <w:pPr>
        <w:pStyle w:val="Heading4"/>
        <w:numPr>
          <w:ilvl w:val="3"/>
          <w:numId w:val="1"/>
        </w:numPr>
        <w:rPr/>
      </w:pPr>
      <w:bookmarkStart w:id="1036" w:name="__RefHeading___Toc6869044_3381743652"/>
      <w:bookmarkStart w:id="1037" w:name="_Toc410"/>
      <w:bookmarkEnd w:id="1035"/>
      <w:bookmarkEnd w:id="1036"/>
      <w:r>
        <w:rPr/>
        <w:t>1</w:t>
      </w:r>
      <w:r>
        <w:rPr>
          <w:rtl w:val="true"/>
        </w:rPr>
        <w:t xml:space="preserve">. </w:t>
      </w:r>
      <w:r>
        <w:rPr>
          <w:rtl w:val="true"/>
        </w:rPr>
        <w:t>جابر بن سمرة</w:t>
      </w:r>
      <w:bookmarkEnd w:id="1037"/>
    </w:p>
    <w:p>
      <w:pPr>
        <w:pStyle w:val="BookText"/>
        <w:rPr/>
      </w:pPr>
      <w:r>
        <w:rPr>
          <w:rFonts w:eastAsia="Times New Roman" w:cs="Times New Roman" w:ascii="Times New Roman" w:hAnsi="Times New Roman"/>
          <w:color w:val="111111"/>
          <w:sz w:val="28"/>
          <w:szCs w:val="28"/>
          <w:lang w:val="en-US" w:bidi="en-US"/>
        </w:rPr>
        <w:t>23647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ناصح أبوعبدالله، عن سماك، عن جابر بن سمرة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38" w:name="__RefHeading___Toc6869046_3381743652"/>
      <w:bookmarkStart w:id="1039" w:name="_Toc411"/>
      <w:bookmarkEnd w:id="1038"/>
      <w:r>
        <w:rPr/>
        <w:t>2</w:t>
      </w:r>
      <w:r>
        <w:rPr>
          <w:rtl w:val="true"/>
        </w:rPr>
        <w:t xml:space="preserve">. </w:t>
      </w:r>
      <w:r>
        <w:rPr>
          <w:rtl w:val="true"/>
        </w:rPr>
        <w:t>امّ‌سلمة</w:t>
      </w:r>
      <w:bookmarkEnd w:id="1039"/>
    </w:p>
    <w:p>
      <w:pPr>
        <w:pStyle w:val="BookText"/>
        <w:rPr/>
      </w:pPr>
      <w:r>
        <w:rPr>
          <w:rFonts w:eastAsia="Times New Roman" w:cs="Times New Roman" w:ascii="Times New Roman" w:hAnsi="Times New Roman"/>
          <w:color w:val="111111"/>
          <w:sz w:val="28"/>
          <w:szCs w:val="28"/>
          <w:lang w:val="en-US" w:bidi="en-US"/>
        </w:rPr>
        <w:t>23648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ناقد بن إبراهيم بن عبدالواحد، عن زكريّا بن يحيي، عن الهيثم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أباسلمان أيّوب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الحصين بن سالم، عن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عليلاً، وكان علي بن أبي‌طالب عليه السلام يحبّ‌ أن لا يسبقه إليه أحد، فغدا إليه ذات يوم وهو في صحن داره، فإذا رأسه في حجر دحية بن خليفة الكلبي، فسلّم عليه، فردّ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ادن منّي، لك عندي مدحة نزفّها إليك، أنت أمير المؤمنين، وقائد الغرّ المحجّلين، وسيّد ولد آدم يوم القيامة ما خلا النبيّين والمرسلين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40" w:name="__RefHeading___Toc6869048_3381743652"/>
      <w:bookmarkStart w:id="1041" w:name="_Toc412"/>
      <w:bookmarkEnd w:id="1040"/>
      <w:r>
        <w:rPr/>
        <w:t>3</w:t>
      </w:r>
      <w:r>
        <w:rPr>
          <w:rtl w:val="true"/>
        </w:rPr>
        <w:t xml:space="preserve">. </w:t>
      </w:r>
      <w:r>
        <w:rPr>
          <w:rtl w:val="true"/>
        </w:rPr>
        <w:t>عبدالله بن عبّاس</w:t>
      </w:r>
      <w:bookmarkEnd w:id="1041"/>
    </w:p>
    <w:p>
      <w:pPr>
        <w:pStyle w:val="BookText"/>
        <w:rPr/>
      </w:pPr>
      <w:r>
        <w:rPr>
          <w:rFonts w:eastAsia="Times New Roman" w:cs="Times New Roman" w:ascii="Times New Roman" w:hAnsi="Times New Roman"/>
          <w:color w:val="111111"/>
          <w:sz w:val="28"/>
          <w:szCs w:val="28"/>
          <w:lang w:val="en-US" w:bidi="en-US"/>
        </w:rPr>
        <w:t>23649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بن يزيد، حدّثنا محمّد بن أبي‌يعلي، حدّثنا إسحاق بن إبراهيم بن شاذان، حدّثنا زكريّا بن يحيي أبوعلي الخزّاز البصري، حدّثنا مندل بن علي،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في بيته، فغدا عليه علي بن أبي‌طالب عليه السلام الغداة، وكان يحبّ‌ أن لا يسبقه إليه أحد، فدخل وإذا النبيّ‌ في صحن الدار، وإذا رأسه في حجر دحية بن خليفة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فاطمة بنت رسول الله صلي الله عليه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ذيل رواية كثير النوّاء، عن عمران بن حصين، وستأتي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طاووس في اليقين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1042" w:name="pg14313_146965"/>
    </w:p>
    <w:p>
      <w:pPr>
        <w:pStyle w:val="BookText"/>
        <w:rPr/>
      </w:pPr>
      <w:bookmarkEnd w:id="1042"/>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احبّك وإنّ‌ لك عندي مدحة أزفّها إليك، أنت أمير المؤمنين، وقائد الغرّ المحجّلين، وسيّد ولد آدم يوم القيامة ما خلا النبيّين والمرسلين </w:t>
      </w:r>
      <w:r>
        <w:rPr>
          <w:rFonts w:eastAsia="Amiri" w:cs="Amiri" w:ascii="Amiri" w:hAnsi="Amiri"/>
          <w:color w:val="111111"/>
          <w:sz w:val="28"/>
          <w:szCs w:val="28"/>
          <w:rtl w:val="true"/>
          <w:lang w:bidi="ar-SA"/>
        </w:rPr>
        <w:t xml:space="preserve">... . </w:t>
      </w:r>
      <w:r>
        <w:rPr>
          <w:rStyle w:val="FootnoteAnchor"/>
          <w:rtl w:val="true"/>
        </w:rPr>
        <w:footnoteReference w:id="9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عبيدالله بن عبدالله،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النبيّ‌ صلى الله عليه و آله و سلم إلي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في الدنيا، وسيّد في الآخرة </w:t>
      </w:r>
      <w:r>
        <w:rPr>
          <w:rFonts w:eastAsia="Amiri" w:cs="Amiri" w:ascii="Amiri" w:hAnsi="Amiri"/>
          <w:color w:val="111111"/>
          <w:sz w:val="28"/>
          <w:szCs w:val="28"/>
          <w:rtl w:val="true"/>
          <w:lang w:bidi="ar-SA"/>
        </w:rPr>
        <w:t xml:space="preserve">... . </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23651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في الدنيا والآخرة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43" w:name="__RefHeading___Toc6869050_3381743652"/>
      <w:bookmarkStart w:id="1044" w:name="_Toc413"/>
      <w:bookmarkEnd w:id="1043"/>
      <w:r>
        <w:rPr/>
        <w:t>4</w:t>
      </w:r>
      <w:r>
        <w:rPr>
          <w:rtl w:val="true"/>
        </w:rPr>
        <w:t xml:space="preserve">. </w:t>
      </w:r>
      <w:r>
        <w:rPr>
          <w:rtl w:val="true"/>
        </w:rPr>
        <w:t>عبدالله بن مسعود</w:t>
      </w:r>
      <w:bookmarkEnd w:id="1044"/>
    </w:p>
    <w:p>
      <w:pPr>
        <w:pStyle w:val="BookText"/>
        <w:rPr/>
      </w:pPr>
      <w:r>
        <w:rPr>
          <w:rFonts w:eastAsia="Times New Roman" w:cs="Times New Roman" w:ascii="Times New Roman" w:hAnsi="Times New Roman"/>
          <w:color w:val="111111"/>
          <w:sz w:val="28"/>
          <w:szCs w:val="28"/>
          <w:lang w:val="en-US" w:bidi="en-US"/>
        </w:rPr>
        <w:t>23652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عن عبدالله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رسول الله صلى الله عليه و آله مرضة، فغدا إليه علي بن أبي‌طالب عليه السلام في الغلس، وكان يحبّ‌ أن لا يسبقه إليه أحد، فإذا هو في صحن الدار ورأسه في حجر دحية بن خليفة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أما إنّي احبّك ولك عندي مديحة أزفّها إليك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أميرالمؤمنين، وأنت قائد الغرّ المحجّلين، وأنت سيّد ولد آدم يوم القيامة ما خلا النبيّين والمرسلين </w:t>
      </w:r>
      <w:r>
        <w:rPr>
          <w:rFonts w:eastAsia="Amiri" w:cs="Amiri" w:ascii="Amiri" w:hAnsi="Amiri"/>
          <w:color w:val="111111"/>
          <w:sz w:val="28"/>
          <w:szCs w:val="28"/>
          <w:rtl w:val="true"/>
          <w:lang w:bidi="ar-SA"/>
        </w:rPr>
        <w:t xml:space="preserve">... . </w:t>
      </w:r>
      <w:r>
        <w:rPr>
          <w:rStyle w:val="FootnoteAnchor"/>
          <w:rtl w:val="true"/>
        </w:rPr>
        <w:footnoteReference w:id="938"/>
      </w:r>
      <w:bookmarkStart w:id="1045" w:name="pg14313_146966"/>
    </w:p>
    <w:p>
      <w:pPr>
        <w:pStyle w:val="Heading4"/>
        <w:numPr>
          <w:ilvl w:val="3"/>
          <w:numId w:val="1"/>
        </w:numPr>
        <w:rPr/>
      </w:pPr>
      <w:bookmarkStart w:id="1046" w:name="__RefHeading___Toc6869052_3381743652"/>
      <w:bookmarkStart w:id="1047" w:name="_Toc414"/>
      <w:bookmarkEnd w:id="1045"/>
      <w:bookmarkEnd w:id="1046"/>
      <w:r>
        <w:rPr/>
        <w:t>5</w:t>
      </w:r>
      <w:r>
        <w:rPr>
          <w:rtl w:val="true"/>
        </w:rPr>
        <w:t xml:space="preserve">. </w:t>
      </w:r>
      <w:r>
        <w:rPr>
          <w:rtl w:val="true"/>
        </w:rPr>
        <w:t>عمران بن حصين</w:t>
      </w:r>
      <w:bookmarkEnd w:id="1047"/>
    </w:p>
    <w:p>
      <w:pPr>
        <w:pStyle w:val="BookText"/>
        <w:rPr/>
      </w:pPr>
      <w:r>
        <w:rPr>
          <w:rFonts w:eastAsia="Times New Roman" w:cs="Times New Roman" w:ascii="Times New Roman" w:hAnsi="Times New Roman"/>
          <w:color w:val="111111"/>
          <w:sz w:val="28"/>
          <w:szCs w:val="28"/>
          <w:lang w:val="en-US" w:bidi="en-US"/>
        </w:rPr>
        <w:t>23653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حمشاذ العدل، حدّثنا أحمد بن علي بن مسلم الأبّار، حدّثنا ليث بن داوود القيسي، حدّثنا مبارك بن فضالة، عن الحسن، 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تكوني سيّدة نساء العالمين‌؟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مريم بنت عمران‌؟</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تلك سيّدة نساء عالمها وأنت سيّدة نساء عالمك، والّذي بعثني بالحقّ‌ لقد زوّجتك سيّداً في الدنيا، وسيّداً في الآخرة، فلا يحبّه إلا مؤمن، ولا يبغضه إلا منافق</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133/42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داوود، حدّثنا مثنّي بن معاذ بن معاذ، حدّثنا ليث بن داوود البغدادي، قال مبارك بن فضالة، حدّثنا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يوماً فإذا أنا برسول الله عليه السلام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إنّ‌ فاطمة مريضة، فهل لك أن تعودها؟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وأيّ‌ شرف أشرف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رسول الله عليه السلام وانطلقت معه حتّي أتي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أدخل‌؟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ما عليّ‌ إلا هذه العباءة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رسول الله صلى الله عليه و سلم ملاءة خلقة، فرمي بها إليها،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شدّيها علي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رسول الله صلى الله عليه و سلم ودخلت معه، فقعد عند رأسها، وقعدت قريباً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إنّي لوجعة، وإنّه ليزيدني وجعاً إلي وجعي أنّه ليس عندي ما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رسول الله صلى الله عليه و سلم ، وبكت فاطمة عليها السلام ، وبكيت معهما،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تصبّري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بعثني بالحقّ‌ لقد زوّجتك سيّداً في الدنيا، سيّداً في الآخرة، لا يبغضه إلا منافق</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يزيد الزعفراني، حدّثنا يوسف بن محمّد بن صاعد، حدّثنا ليث بن داوود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23656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عمرو الأشعثي، حدّثنا علي بن هاشم، عن كثير النوّاء، عن سعيد بن جبير، عن عمران بن حصين، أنّ‌ النبيّ‌ صلى الله عليه و سلم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تنطلق بنا نعود فاطمة فإنّها تشتكي‌؟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حتّي إذا انتهينا إلي بابها، فسلّم فاستأذن،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معك يا أبتاه، فوالله ما عليّ‌ إلا عباءة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بها هكذا، واصنعي بها هكذا، فعلّمها كيف 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علي رأسي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خلق ملاءة كانت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اختمري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أذنت لهما، فدخلا،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لوجعة، وإنّه ليزيدني أنّي ما لي طعام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يا بنيّة أنّك سيّدة نساء العالمين‌؟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فأين مريم بنت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عالمها، وأنت سيّدة نساء عالمك، أما والله لقد زوّجتك سيّداً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23657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الصبّاح، حدّثنا علي بن هاشم، عن كثير النوّاء، عن عمران بن حصين أنّ‌ النبيّ‌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تنطلق بنا نعود فاطمة فإنّها تشتكي‌؟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حتّي إذا انتهينا إلي</w:t>
      </w:r>
      <w:bookmarkStart w:id="1048" w:name="pg14313_146968"/>
    </w:p>
    <w:p>
      <w:pPr>
        <w:pStyle w:val="BookText"/>
        <w:rPr/>
      </w:pPr>
      <w:bookmarkEnd w:id="1048"/>
      <w:r>
        <w:rPr>
          <w:rFonts w:ascii="Amiri" w:hAnsi="Amiri" w:eastAsia="Amiri" w:cs="Amiri"/>
          <w:color w:val="111111"/>
          <w:sz w:val="28"/>
          <w:sz w:val="28"/>
          <w:szCs w:val="28"/>
          <w:rtl w:val="true"/>
          <w:lang w:bidi="ar-SA"/>
        </w:rPr>
        <w:t>بابها فسلّم واستأذن،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معك يا أبتاه، فوالله ما عليّ‌ إلا 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بها كذا، واصنعي بها كذا، فعلّمها كيف تستتر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علي رأسي من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خلق ملاءة كانت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اختمري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أذنت لهما، فدخلا،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لوجعة، وإنّه ليزيدني أنّه ما لي طعام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زوّجتك سيّداً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علي بن هاشم مرسلاً، ورواه ناصح أبوعبدالله، عن سماك، عن جابر بن سمرة متّصلاً</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في حلية الأولياء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فاطمة بنت رسول الله صلي الله عليه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عبدالبرّ في الاستيعاب </w:t>
      </w:r>
      <w:r>
        <w:rPr>
          <w:rFonts w:eastAsia="Amiri" w:cs="Amiri" w:ascii="Amiri" w:hAnsi="Amiri"/>
          <w:color w:val="111111"/>
          <w:sz w:val="28"/>
          <w:szCs w:val="28"/>
          <w:lang w:bidi="ar-SA"/>
        </w:rPr>
        <w:t>1895/4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فاطمة بنت رسول الله صلي الله عليه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6869054_3381743652"/>
      <w:bookmarkStart w:id="1050" w:name="_Toc415"/>
      <w:bookmarkEnd w:id="1049"/>
      <w:r>
        <w:rPr>
          <w:rtl w:val="true"/>
        </w:rPr>
        <w:t>التاسع عشر</w:t>
      </w:r>
      <w:r>
        <w:rPr>
          <w:rtl w:val="true"/>
        </w:rPr>
        <w:t xml:space="preserve">: </w:t>
      </w:r>
      <w:r>
        <w:rPr>
          <w:rtl w:val="true"/>
        </w:rPr>
        <w:t>أنّه عليه السلام متّكأ رسول الله صلى الله عليه و آله و سلم</w:t>
      </w:r>
      <w:bookmarkEnd w:id="1050"/>
    </w:p>
    <w:p>
      <w:pPr>
        <w:pStyle w:val="Heading4"/>
        <w:numPr>
          <w:ilvl w:val="3"/>
          <w:numId w:val="1"/>
        </w:numPr>
        <w:rPr/>
      </w:pPr>
      <w:bookmarkStart w:id="1051" w:name="__RefHeading___Toc6869056_3381743652"/>
      <w:bookmarkStart w:id="1052" w:name="_Toc416"/>
      <w:bookmarkEnd w:id="1051"/>
      <w:r>
        <w:rPr>
          <w:rtl w:val="true"/>
        </w:rPr>
        <w:t>اشارة</w:t>
      </w:r>
      <w:bookmarkEnd w:id="105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4"/>
        <w:numPr>
          <w:ilvl w:val="3"/>
          <w:numId w:val="1"/>
        </w:numPr>
        <w:rPr/>
      </w:pPr>
      <w:bookmarkStart w:id="1053" w:name="__RefHeading___Toc6869058_3381743652"/>
      <w:bookmarkStart w:id="1054" w:name="_Toc417"/>
      <w:bookmarkEnd w:id="1053"/>
      <w:r>
        <w:rPr/>
        <w:t>1</w:t>
      </w:r>
      <w:r>
        <w:rPr>
          <w:rtl w:val="true"/>
        </w:rPr>
        <w:t xml:space="preserve">. </w:t>
      </w:r>
      <w:r>
        <w:rPr>
          <w:rtl w:val="true"/>
        </w:rPr>
        <w:t>أبوسعيد الخدري</w:t>
      </w:r>
      <w:bookmarkEnd w:id="1054"/>
    </w:p>
    <w:p>
      <w:pPr>
        <w:pStyle w:val="BookText"/>
        <w:rPr/>
      </w:pPr>
      <w:r>
        <w:rPr>
          <w:rFonts w:eastAsia="Times New Roman" w:cs="Times New Roman" w:ascii="Times New Roman" w:hAnsi="Times New Roman"/>
          <w:color w:val="111111"/>
          <w:sz w:val="28"/>
          <w:szCs w:val="28"/>
          <w:lang w:val="en-US" w:bidi="en-US"/>
        </w:rPr>
        <w:t>23658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هشام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عبيدالله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الفضيل بن مرزوق، عن عطيّة العوفي،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اعطيت في علي خمساً، هنّ‌ أحبّ‌ إليّ‌ من الدنيا وما فيها، أمّا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تكأ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يفرغ من الحساب </w:t>
      </w:r>
      <w:r>
        <w:rPr>
          <w:rFonts w:eastAsia="Amiri" w:cs="Amiri" w:ascii="Amiri" w:hAnsi="Amiri"/>
          <w:color w:val="111111"/>
          <w:sz w:val="28"/>
          <w:szCs w:val="28"/>
          <w:rtl w:val="true"/>
          <w:lang w:bidi="ar-SA"/>
        </w:rPr>
        <w:t xml:space="preserve">... . </w:t>
      </w:r>
      <w:r>
        <w:rPr>
          <w:rStyle w:val="FootnoteAnchor"/>
          <w:rtl w:val="true"/>
        </w:rPr>
        <w:footnoteReference w:id="944"/>
      </w:r>
    </w:p>
    <w:p>
      <w:pPr>
        <w:pStyle w:val="Heading4"/>
        <w:numPr>
          <w:ilvl w:val="3"/>
          <w:numId w:val="1"/>
        </w:numPr>
        <w:rPr/>
      </w:pPr>
      <w:bookmarkStart w:id="1055" w:name="__RefHeading___Toc6869060_3381743652"/>
      <w:bookmarkStart w:id="1056" w:name="_Toc418"/>
      <w:bookmarkEnd w:id="1055"/>
      <w:r>
        <w:rPr/>
        <w:t>2</w:t>
      </w:r>
      <w:r>
        <w:rPr>
          <w:rtl w:val="true"/>
        </w:rPr>
        <w:t xml:space="preserve">. </w:t>
      </w:r>
      <w:r>
        <w:rPr>
          <w:rtl w:val="true"/>
        </w:rPr>
        <w:t>عبدالله بن عبّاس</w:t>
      </w:r>
      <w:bookmarkEnd w:id="1056"/>
    </w:p>
    <w:p>
      <w:pPr>
        <w:pStyle w:val="BookText"/>
        <w:rPr/>
      </w:pPr>
      <w:r>
        <w:rPr>
          <w:rFonts w:eastAsia="Times New Roman" w:cs="Times New Roman" w:ascii="Times New Roman" w:hAnsi="Times New Roman"/>
          <w:color w:val="111111"/>
          <w:sz w:val="28"/>
          <w:szCs w:val="28"/>
          <w:lang w:val="en-US" w:bidi="en-US"/>
        </w:rPr>
        <w:t>23659</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عمرو بن عثمان بن راشد، حدّثنا عبدالله بن</w:t>
      </w:r>
      <w:bookmarkStart w:id="1057" w:name="pg14313_146969"/>
    </w:p>
    <w:p>
      <w:pPr>
        <w:pStyle w:val="BookText"/>
        <w:rPr/>
      </w:pPr>
      <w:bookmarkEnd w:id="1057"/>
      <w:r>
        <w:rPr>
          <w:rFonts w:ascii="Amiri" w:hAnsi="Amiri" w:eastAsia="Amiri" w:cs="Amiri"/>
          <w:color w:val="111111"/>
          <w:sz w:val="28"/>
          <w:sz w:val="28"/>
          <w:szCs w:val="28"/>
          <w:rtl w:val="true"/>
          <w:lang w:bidi="ar-SA"/>
        </w:rPr>
        <w:t>مسعود ابن الشامي، حدّثنا ياسين بن محمّد بن أيمن، عن أبي‌صالح، عن أبي‌حازم،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أعطاني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خصالاً في الدنيا وخصالاً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به في الآخرة أنّه متّكأي في طول الحشر يوم القيامة، وأعطاني به في الآخرة أنّه عون لي علي حمل مفاتيح الجنّة</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الحمّويي بإسناده إليه في فرائد السمطين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البيهقي والحاكم، وأيضاً ابن عساكر بإسناده إليه كما في الحديث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أحمد بن الحسن وأبوالعزّ أحمد بن عبيدالله بن كادش،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الجوهري، أخبرنا علي بن محمّد بن أحمد بن لؤلؤ، حدّثنا محمّد بن إبراهيم الطلحي، حدّثنا عمرو بن عثمان أبومسعود السوّاق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زاهر بن طاهر، أخبرنا أبوسعد محمّد بن عبدالرحمان، أخبرنا الحاكم أبوالقاسم بشر بن محمّد بن محمّد بن ياسين، أخبرنا أبوبكر ابن خزيمة، حدّثنا أبوسعيد عمرو بن عثمان بن راشد، حدّثنا عبدالله بن مسعود الشامي، حدّثنا ياسين بن محمّد بن أيمن، عن أبي‌صالح، عن أبي‌حازم،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أعطاني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خصالاً في الدنيا وخصالاً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به في الآخرة أنّه متّكأي في طول الجسر يوم القيامة، وأعطاني به أنّه عون لي علي حمل مفاتيح الجنّة</w:t>
      </w:r>
      <w:r>
        <w:rPr>
          <w:rFonts w:eastAsia="Amiri" w:cs="Amiri" w:ascii="Amiri" w:hAnsi="Amiri"/>
          <w:color w:val="111111"/>
          <w:sz w:val="28"/>
          <w:szCs w:val="28"/>
          <w:rtl w:val="true"/>
          <w:lang w:bidi="ar-SA"/>
        </w:rPr>
        <w:t xml:space="preserve">. </w:t>
      </w:r>
      <w:r>
        <w:rPr>
          <w:rStyle w:val="FootnoteAnchor"/>
          <w:rtl w:val="true"/>
        </w:rPr>
        <w:footnoteReference w:id="946"/>
      </w:r>
    </w:p>
    <w:p>
      <w:pPr>
        <w:pStyle w:val="Heading4"/>
        <w:numPr>
          <w:ilvl w:val="3"/>
          <w:numId w:val="1"/>
        </w:numPr>
        <w:rPr/>
      </w:pPr>
      <w:bookmarkStart w:id="1058" w:name="__RefHeading___Toc6869062_3381743652"/>
      <w:bookmarkStart w:id="1059" w:name="_Toc419"/>
      <w:bookmarkEnd w:id="1058"/>
      <w:r>
        <w:rPr/>
        <w:t>3</w:t>
      </w:r>
      <w:r>
        <w:rPr>
          <w:rtl w:val="true"/>
        </w:rPr>
        <w:t xml:space="preserve">. </w:t>
      </w:r>
      <w:r>
        <w:rPr>
          <w:rtl w:val="true"/>
        </w:rPr>
        <w:t>علي بن أبي‌طالب عليه السلام</w:t>
      </w:r>
      <w:bookmarkEnd w:id="1059"/>
    </w:p>
    <w:p>
      <w:pPr>
        <w:pStyle w:val="BookText"/>
        <w:rPr/>
      </w:pPr>
      <w:r>
        <w:rPr>
          <w:rFonts w:eastAsia="Times New Roman" w:cs="Times New Roman" w:ascii="Times New Roman" w:hAnsi="Times New Roman"/>
          <w:color w:val="111111"/>
          <w:sz w:val="28"/>
          <w:szCs w:val="28"/>
          <w:lang w:val="en-US" w:bidi="en-US"/>
        </w:rPr>
        <w:t>23661</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أبي‌اسحاق،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bookmarkStart w:id="1060" w:name="pg14313_146970"/>
    </w:p>
    <w:p>
      <w:pPr>
        <w:pStyle w:val="BookText"/>
        <w:rPr/>
      </w:pPr>
      <w:bookmarkEnd w:id="1060"/>
      <w:r>
        <w:rPr>
          <w:rFonts w:ascii="Amiri" w:hAnsi="Amiri" w:eastAsia="Amiri" w:cs="Amiri"/>
          <w:color w:val="111111"/>
          <w:sz w:val="28"/>
          <w:sz w:val="28"/>
          <w:szCs w:val="28"/>
          <w:rtl w:val="true"/>
          <w:lang w:bidi="ar-SA"/>
        </w:rPr>
        <w:t xml:space="preserve">اعطيت في علي خمس خصال، لم يعطها ربّي في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متّكأ لي في طريق الحشر يوم القيامة </w:t>
      </w:r>
      <w:r>
        <w:rPr>
          <w:rFonts w:eastAsia="Amiri" w:cs="Amiri" w:ascii="Amiri" w:hAnsi="Amiri"/>
          <w:color w:val="111111"/>
          <w:sz w:val="28"/>
          <w:szCs w:val="28"/>
          <w:rtl w:val="true"/>
          <w:lang w:bidi="ar-SA"/>
        </w:rPr>
        <w:t xml:space="preserve">... . </w:t>
      </w:r>
      <w:r>
        <w:rPr>
          <w:rStyle w:val="FootnoteAnchor"/>
          <w:rtl w:val="true"/>
        </w:rPr>
        <w:footnoteReference w:id="9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العقيلي بإسناده إليه في الضعفاء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خلف بن 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6869064_3381743652"/>
      <w:bookmarkStart w:id="1062" w:name="_Toc420"/>
      <w:bookmarkEnd w:id="1061"/>
      <w:r>
        <w:rPr>
          <w:rtl w:val="true"/>
        </w:rPr>
        <w:t>العشرون</w:t>
      </w:r>
      <w:r>
        <w:rPr>
          <w:rtl w:val="true"/>
        </w:rPr>
        <w:t xml:space="preserve">: </w:t>
      </w:r>
      <w:r>
        <w:rPr>
          <w:rtl w:val="true"/>
        </w:rPr>
        <w:t>أنّه عليه السلام صاحب لواء رسول الله صلى الله عليه و آله و سلم</w:t>
      </w:r>
      <w:bookmarkEnd w:id="1062"/>
    </w:p>
    <w:p>
      <w:pPr>
        <w:pStyle w:val="Heading4"/>
        <w:numPr>
          <w:ilvl w:val="3"/>
          <w:numId w:val="1"/>
        </w:numPr>
        <w:rPr/>
      </w:pPr>
      <w:bookmarkStart w:id="1063" w:name="__RefHeading___Toc6869066_3381743652"/>
      <w:bookmarkStart w:id="1064" w:name="_Toc421"/>
      <w:bookmarkEnd w:id="1063"/>
      <w:r>
        <w:rPr>
          <w:rtl w:val="true"/>
        </w:rPr>
        <w:t>اشارة</w:t>
      </w:r>
      <w:bookmarkEnd w:id="106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أبي‌ذرّ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محدوج بن زيد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4"/>
        <w:numPr>
          <w:ilvl w:val="3"/>
          <w:numId w:val="1"/>
        </w:numPr>
        <w:rPr/>
      </w:pPr>
      <w:bookmarkStart w:id="1065" w:name="__RefHeading___Toc6869068_3381743652"/>
      <w:bookmarkStart w:id="1066" w:name="_Toc422"/>
      <w:bookmarkEnd w:id="1065"/>
      <w:r>
        <w:rPr/>
        <w:t>1</w:t>
      </w:r>
      <w:r>
        <w:rPr>
          <w:rtl w:val="true"/>
        </w:rPr>
        <w:t xml:space="preserve">. </w:t>
      </w:r>
      <w:r>
        <w:rPr>
          <w:rtl w:val="true"/>
        </w:rPr>
        <w:t>أنس بن مالك</w:t>
      </w:r>
      <w:bookmarkEnd w:id="1066"/>
    </w:p>
    <w:p>
      <w:pPr>
        <w:pStyle w:val="BookText"/>
        <w:rPr/>
      </w:pPr>
      <w:r>
        <w:rPr>
          <w:rFonts w:eastAsia="Times New Roman" w:cs="Times New Roman" w:ascii="Times New Roman" w:hAnsi="Times New Roman"/>
          <w:color w:val="111111"/>
          <w:sz w:val="28"/>
          <w:szCs w:val="28"/>
          <w:lang w:val="en-US" w:bidi="en-US"/>
        </w:rPr>
        <w:t>23662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من صاحب لواءك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لوائي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إلي علي بن أبي‌طالب</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eastAsia="Times New Roman" w:cs="Times New Roman" w:ascii="Times New Roman" w:hAnsi="Times New Roman"/>
          <w:color w:val="111111"/>
          <w:sz w:val="28"/>
          <w:szCs w:val="28"/>
          <w:lang w:val="en-US" w:bidi="en-US"/>
        </w:rPr>
        <w:t>23663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مالك،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بعثني النبيّ‌ صلى الله عليه و سلم إلي أبي‌برزة الأسلمي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أبابرزة، علي بن أبي‌طالب أميني غداً في القيامة علي حوضي، وصاحب لوائي، ومعي غداً في القيامة علي مفاتيح خزائن جنّة ربّي</w:t>
      </w:r>
      <w:r>
        <w:rPr>
          <w:rFonts w:eastAsia="Amiri" w:cs="Amiri" w:ascii="Amiri" w:hAnsi="Amiri"/>
          <w:color w:val="111111"/>
          <w:sz w:val="28"/>
          <w:szCs w:val="28"/>
          <w:rtl w:val="true"/>
          <w:lang w:bidi="ar-SA"/>
        </w:rPr>
        <w:t xml:space="preserve">. </w:t>
      </w:r>
      <w:r>
        <w:rPr>
          <w:rStyle w:val="FootnoteAnchor"/>
          <w:rtl w:val="true"/>
        </w:rPr>
        <w:footnoteReference w:id="949"/>
      </w:r>
      <w:bookmarkStart w:id="1067" w:name="pg14313_146971"/>
    </w:p>
    <w:p>
      <w:pPr>
        <w:pStyle w:val="BookText"/>
        <w:rPr/>
      </w:pPr>
      <w:bookmarkEnd w:id="1067"/>
      <w:r>
        <w:rPr>
          <w:rFonts w:eastAsia="Times New Roman" w:cs="Times New Roman" w:ascii="Times New Roman" w:hAnsi="Times New Roman"/>
          <w:color w:val="111111"/>
          <w:sz w:val="28"/>
          <w:szCs w:val="28"/>
          <w:lang w:val="en-US" w:bidi="en-US"/>
        </w:rPr>
        <w:t>23664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النبيّ‌ صلى الله عليه و سلم إلي أبي‌برزة الأسلمي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أسمع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أبابرزة، علي بن أبي‌طالب أميني غداً في القيامة، وصاحب رايتي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مفاتيح خزائن رحمة ربّي</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Times New Roman" w:cs="Times New Roman" w:ascii="Times New Roman" w:hAnsi="Times New Roman"/>
          <w:color w:val="111111"/>
          <w:sz w:val="28"/>
          <w:szCs w:val="28"/>
          <w:lang w:val="en-US" w:bidi="en-US"/>
        </w:rPr>
        <w:t>23665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الخدري وأنس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لوائي في الدنيا وفي الآخرة</w:t>
      </w:r>
      <w:r>
        <w:rPr>
          <w:rFonts w:eastAsia="Amiri" w:cs="Amiri" w:ascii="Amiri" w:hAnsi="Amiri"/>
          <w:color w:val="111111"/>
          <w:sz w:val="28"/>
          <w:szCs w:val="28"/>
          <w:rtl w:val="true"/>
          <w:lang w:bidi="ar-SA"/>
        </w:rPr>
        <w:t xml:space="preserve">. </w:t>
      </w:r>
      <w:r>
        <w:rPr>
          <w:rStyle w:val="FootnoteAnchor"/>
          <w:rtl w:val="true"/>
        </w:rPr>
        <w:footnoteReference w:id="951"/>
      </w:r>
    </w:p>
    <w:p>
      <w:pPr>
        <w:pStyle w:val="Heading4"/>
        <w:numPr>
          <w:ilvl w:val="3"/>
          <w:numId w:val="1"/>
        </w:numPr>
        <w:rPr/>
      </w:pPr>
      <w:bookmarkStart w:id="1068" w:name="__RefHeading___Toc6869070_3381743652"/>
      <w:bookmarkStart w:id="1069" w:name="_Toc423"/>
      <w:bookmarkEnd w:id="1068"/>
      <w:r>
        <w:rPr/>
        <w:t>2</w:t>
      </w:r>
      <w:r>
        <w:rPr>
          <w:rtl w:val="true"/>
        </w:rPr>
        <w:t xml:space="preserve">. </w:t>
      </w:r>
      <w:r>
        <w:rPr>
          <w:rtl w:val="true"/>
        </w:rPr>
        <w:t>جابر بن سمرة</w:t>
      </w:r>
      <w:bookmarkEnd w:id="1069"/>
    </w:p>
    <w:p>
      <w:pPr>
        <w:pStyle w:val="BookText"/>
        <w:rPr/>
      </w:pPr>
      <w:r>
        <w:rPr>
          <w:rFonts w:eastAsia="Times New Roman" w:cs="Times New Roman" w:ascii="Times New Roman" w:hAnsi="Times New Roman"/>
          <w:color w:val="111111"/>
          <w:sz w:val="28"/>
          <w:szCs w:val="28"/>
          <w:lang w:val="en-US" w:bidi="en-US"/>
        </w:rPr>
        <w:t>23666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حدّثنا ناصح بن عبدالله المحلّمي، 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عسي أن يحملها يوم القيامة إلا من كان يحملها في الدنيا؛ علي بن أبي‌طالب</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23667</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شوذب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الحسين الزعفراني، حدّثنا جعفر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عبدالأعلي بن واصل، حدّثنا إسماعيل بن</w:t>
      </w:r>
    </w:p>
    <w:p>
      <w:pPr>
        <w:pStyle w:val="BookText"/>
        <w:rPr/>
      </w:pPr>
      <w:r>
        <w:rPr>
          <w:rFonts w:ascii="Amiri" w:hAnsi="Amiri" w:eastAsia="Amiri" w:cs="Amiri"/>
          <w:color w:val="111111"/>
          <w:sz w:val="28"/>
          <w:sz w:val="28"/>
          <w:szCs w:val="28"/>
          <w:rtl w:val="true"/>
          <w:lang w:bidi="ar-SA"/>
        </w:rPr>
        <w:t>أبان، حدّثنا ناصح أبوعبدالله المحلّمي، 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صاحب لوائك في الآخرة‌؟ قال صاحب لوائي في الآخرة صاحب لوائي في الدنيا؛ علي بن أبي‌طالب</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بن الفضل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إسماعيل بن محمّد الصفّار، حدّثنا محمّد بن إسحاق الصغاني، حدّثنا إسماعيل بن أبان، حدّثنا ناصح أبوعبدالله المحلّمي، 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عسي أن يحملها إلا من حملها في الدنيا؛ علي بن أبي‌طالب</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23669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أبوعمر محمّد بن محمّد بن علي بن حبيش الناقد، حدّثنا إسماعيل بن محمّد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23670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عبدان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إسماعيل بن أبان، حدّثنا ناصح، عن سماك،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يحسن أن يحملها إلا من حملها في الدنيا؛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23671</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خلف بن المرزبان، حدّثنا يوسف بن موسي، حدّثنا</w:t>
      </w:r>
      <w:bookmarkStart w:id="1070" w:name="pg14313_146973"/>
    </w:p>
    <w:p>
      <w:pPr>
        <w:pStyle w:val="BookText"/>
        <w:rPr/>
      </w:pPr>
      <w:bookmarkEnd w:id="1070"/>
      <w:r>
        <w:rPr>
          <w:rFonts w:ascii="Amiri" w:hAnsi="Amiri" w:eastAsia="Amiri" w:cs="Amiri"/>
          <w:color w:val="111111"/>
          <w:sz w:val="28"/>
          <w:sz w:val="28"/>
          <w:szCs w:val="28"/>
          <w:rtl w:val="true"/>
          <w:lang w:bidi="ar-SA"/>
        </w:rPr>
        <w:t>إسماعيل بن أبان، حدّثنا ناصح أبوعبدالله، 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 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عسي يحملها إلا من حملها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w:t>
      </w:r>
      <w:r>
        <w:rPr>
          <w:rFonts w:eastAsia="Amiri" w:cs="Amiri" w:ascii="Amiri" w:hAnsi="Amiri"/>
          <w:color w:val="111111"/>
          <w:sz w:val="28"/>
          <w:szCs w:val="28"/>
          <w:rtl w:val="true"/>
          <w:lang w:bidi="ar-SA"/>
        </w:rPr>
        <w:t xml:space="preserve">- . </w:t>
      </w:r>
      <w:r>
        <w:rPr>
          <w:rStyle w:val="FootnoteAnchor"/>
          <w:rtl w:val="true"/>
        </w:rPr>
        <w:footnoteReference w:id="9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ناصح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بعسكر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نضر بن داوود بن طوق،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ناصح بن عبدالله المحلّمي، 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حملها في الدنيا؛ علي بن أبي‌طالب</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23673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أبوأيّوب سليمان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الوليد بن أبان القلانسي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مالك بن إسماعيل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ناصح أبوعبدالله، 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يحملها في الدنيا؛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Heading4"/>
        <w:numPr>
          <w:ilvl w:val="3"/>
          <w:numId w:val="1"/>
        </w:numPr>
        <w:rPr/>
      </w:pPr>
      <w:bookmarkStart w:id="1071" w:name="__RefHeading___Toc6869072_3381743652"/>
      <w:bookmarkStart w:id="1072" w:name="_Toc424"/>
      <w:bookmarkEnd w:id="1071"/>
      <w:r>
        <w:rPr/>
        <w:t>3</w:t>
      </w:r>
      <w:r>
        <w:rPr>
          <w:rtl w:val="true"/>
        </w:rPr>
        <w:t xml:space="preserve">. </w:t>
      </w:r>
      <w:r>
        <w:rPr>
          <w:rtl w:val="true"/>
        </w:rPr>
        <w:t>جابر بن عبدالله</w:t>
      </w:r>
      <w:bookmarkEnd w:id="1072"/>
    </w:p>
    <w:p>
      <w:pPr>
        <w:pStyle w:val="BookText"/>
        <w:rPr/>
      </w:pPr>
      <w:r>
        <w:rPr>
          <w:rFonts w:eastAsia="Times New Roman" w:cs="Times New Roman" w:ascii="Times New Roman" w:hAnsi="Times New Roman"/>
          <w:color w:val="111111"/>
          <w:sz w:val="28"/>
          <w:szCs w:val="28"/>
          <w:lang w:val="en-US" w:bidi="en-US"/>
        </w:rPr>
        <w:t>23674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علي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حدّثنا هارون بن موسي، عن جعفر بن علي الدقّاق، عن الحارث بن محمّد، عن سعيد بن كثير، عن محمّد بن الحسين المعروف بشلقان، عن جعفر بن محمّد، عن أبيه، عن جابر بن عبدالله،</w:t>
      </w:r>
      <w:bookmarkStart w:id="1073" w:name="pg14313_146974"/>
    </w:p>
    <w:p>
      <w:pPr>
        <w:pStyle w:val="BookText"/>
        <w:rPr/>
      </w:pPr>
      <w:bookmarkEnd w:id="10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يدخل الجنّة من النبيّين والصدّيقين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أبودجانة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تخبرنا عن الله تعالي أنّه أخبرك أنّ‌ الجنّة محرّمة علي الأنبياء حتّي تدخلها أنت، وعلي الاُمم حتّي تدخلها امّتك‌؟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 أما علمت أنّ‌ حامل لواء الحمد أمامهم‌؟ وعلي بن أبي‌طالب حامل لواء الحمد يوم القيامة بين يدي، يدخل به الجنّة وأنا علي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عليه السلام وقد أشرق وجهه سروراً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شرّفنا بك يا رسول الله</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6869074_3381743652"/>
      <w:bookmarkStart w:id="1075" w:name="_Toc425"/>
      <w:bookmarkEnd w:id="1074"/>
      <w:r>
        <w:rPr/>
        <w:t>4</w:t>
      </w:r>
      <w:r>
        <w:rPr>
          <w:rtl w:val="true"/>
        </w:rPr>
        <w:t xml:space="preserve">. </w:t>
      </w:r>
      <w:r>
        <w:rPr>
          <w:rtl w:val="true"/>
        </w:rPr>
        <w:t>أبوذرّ الغفاري</w:t>
      </w:r>
      <w:bookmarkEnd w:id="1075"/>
    </w:p>
    <w:p>
      <w:pPr>
        <w:pStyle w:val="BookText"/>
        <w:rPr/>
      </w:pPr>
      <w:r>
        <w:rPr>
          <w:rFonts w:eastAsia="Times New Roman" w:cs="Times New Roman" w:ascii="Times New Roman" w:hAnsi="Times New Roman"/>
          <w:color w:val="111111"/>
          <w:sz w:val="28"/>
          <w:szCs w:val="28"/>
          <w:lang w:val="en-US" w:bidi="en-US"/>
        </w:rPr>
        <w:t>23675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عبدالواحد بن أحمد بن المتوكّل علي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محمّد بن عبيدالله، حدّثنا عبدالحميد بن عبدالرحمان، حدّثنا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حدّثنا حسن بن علي بن بزيع، حدّثنا يحيي بن الحسن بن الفرات، حدّثنا أبوعبدالرحمان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عبدالله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الحارث بن حصيرة، عن صخر بن الحكم الفزاري، عن حبّان بن الحارث الأزدي، عن الربيع بن جميل الضبّي، عن مالك بن ضمرة الرواسي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علي الحوض راية أمير المؤمنين، وإمام الغرّ المحجّلين، فأقوم فآخذ بيده، فيبيضّ‌ وجهه ووجوه أصحابه</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23676</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ناصر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علي بن ميمون، أنبأنا أبوعبدالله محمّد بن علي الحسني، حدّثنا القاضي محمّد بن عبدالله الجعفي </w:t>
      </w:r>
      <w:r>
        <w:rPr>
          <w:rFonts w:eastAsia="Amiri" w:cs="Amiri" w:ascii="Amiri" w:hAnsi="Amiri"/>
          <w:color w:val="111111"/>
          <w:sz w:val="28"/>
          <w:szCs w:val="28"/>
          <w:rtl w:val="true"/>
          <w:lang w:bidi="ar-SA"/>
        </w:rPr>
        <w:t>...</w:t>
      </w:r>
      <w:bookmarkStart w:id="1076" w:name="pg14313_146975"/>
    </w:p>
    <w:p>
      <w:pPr>
        <w:pStyle w:val="BookText"/>
        <w:rPr/>
      </w:pPr>
      <w:bookmarkEnd w:id="1076"/>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راية علي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فيبياضّ‌ وجهه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في فضائل علي عليه السلام ، الحديث الحادي والأربعون</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6869076_3381743652"/>
      <w:bookmarkStart w:id="1078" w:name="_Toc426"/>
      <w:bookmarkEnd w:id="1077"/>
      <w:r>
        <w:rPr/>
        <w:t>5</w:t>
      </w:r>
      <w:r>
        <w:rPr>
          <w:rtl w:val="true"/>
        </w:rPr>
        <w:t xml:space="preserve">. </w:t>
      </w:r>
      <w:r>
        <w:rPr>
          <w:rtl w:val="true"/>
        </w:rPr>
        <w:t>أبوسعيد الخدري</w:t>
      </w:r>
      <w:bookmarkEnd w:id="1078"/>
    </w:p>
    <w:p>
      <w:pPr>
        <w:pStyle w:val="BookText"/>
        <w:rPr/>
      </w:pPr>
      <w:r>
        <w:rPr>
          <w:rFonts w:eastAsia="Times New Roman" w:cs="Times New Roman" w:ascii="Times New Roman" w:hAnsi="Times New Roman"/>
          <w:color w:val="111111"/>
          <w:sz w:val="28"/>
          <w:szCs w:val="28"/>
          <w:lang w:val="en-US" w:bidi="en-US"/>
        </w:rPr>
        <w:t>23677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هشام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عبيدالله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الفضيل بن مرزوق، عن عطيّة العوفي،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اعطيت في علي خمساً، هنّ‌ أحبّ‌ إليّ‌ من الدنيا وما فيها، أمّا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تكأ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يفرغ من الحساب، 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فلواء الحمد بيده، آدم عليه السلام ومن ولد تحته </w:t>
      </w:r>
      <w:r>
        <w:rPr>
          <w:rFonts w:eastAsia="Amiri" w:cs="Amiri" w:ascii="Amiri" w:hAnsi="Amiri"/>
          <w:color w:val="111111"/>
          <w:sz w:val="28"/>
          <w:szCs w:val="28"/>
          <w:rtl w:val="true"/>
          <w:lang w:bidi="ar-SA"/>
        </w:rPr>
        <w:t xml:space="preserve">... .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23678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الشيخ الشريف عبدالحميد بن الإمام فخار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 محمّد بن علي بن بابويه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العبّاس بن معروف، أنبأنا عبدالله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أبوحفص العبدي، عن أبي‌هارون العبدي،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يذكر فيه الوسيلة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أنا يومئذ متّزر بريطة من نور الجنّة، وعليّ‌ تاج الملك وإكليل الكرامة، وعلي بن أبي‌طالب أمامي، وبيده لوائي، وهو لواء الحمد،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المفلحون الفائزون بالله </w:t>
      </w:r>
      <w:r>
        <w:rPr>
          <w:rFonts w:eastAsia="Amiri" w:cs="Amiri" w:ascii="Amiri" w:hAnsi="Amiri"/>
          <w:color w:val="111111"/>
          <w:sz w:val="28"/>
          <w:szCs w:val="28"/>
          <w:rtl w:val="true"/>
          <w:lang w:bidi="ar-SA"/>
        </w:rPr>
        <w:t xml:space="preserve">... . </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23679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أبي‌سعيد الخدري وأنس بن مالك </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079" w:name="pg14313_146976"/>
    </w:p>
    <w:p>
      <w:pPr>
        <w:pStyle w:val="BookText"/>
        <w:rPr/>
      </w:pPr>
      <w:bookmarkEnd w:id="1079"/>
      <w:r>
        <w:rPr>
          <w:rFonts w:ascii="Amiri" w:hAnsi="Amiri" w:eastAsia="Amiri" w:cs="Amiri"/>
          <w:color w:val="111111"/>
          <w:sz w:val="28"/>
          <w:sz w:val="28"/>
          <w:szCs w:val="28"/>
          <w:rtl w:val="true"/>
          <w:lang w:bidi="ar-SA"/>
        </w:rPr>
        <w:t>تقدّمت الرواية في روايات أنس بن مالك</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6869078_3381743652"/>
      <w:bookmarkStart w:id="1081" w:name="_Toc427"/>
      <w:bookmarkEnd w:id="1080"/>
      <w:r>
        <w:rPr/>
        <w:t>6</w:t>
      </w:r>
      <w:r>
        <w:rPr>
          <w:rtl w:val="true"/>
        </w:rPr>
        <w:t xml:space="preserve">. </w:t>
      </w:r>
      <w:r>
        <w:rPr>
          <w:rtl w:val="true"/>
        </w:rPr>
        <w:t>الضحّاك بن مزاحم</w:t>
      </w:r>
      <w:bookmarkEnd w:id="1081"/>
    </w:p>
    <w:p>
      <w:pPr>
        <w:pStyle w:val="BookText"/>
        <w:rPr/>
      </w:pPr>
      <w:r>
        <w:rPr>
          <w:rFonts w:eastAsia="Times New Roman" w:cs="Times New Roman" w:ascii="Times New Roman" w:hAnsi="Times New Roman"/>
          <w:color w:val="111111"/>
          <w:sz w:val="28"/>
          <w:szCs w:val="28"/>
          <w:lang w:val="en-US" w:bidi="en-US"/>
        </w:rPr>
        <w:t>23680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أجيء يوم القيامة وعلي بين يديّ‌ ومعه لواء الحمد، وعليه يومئذ شقّتان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شقّة من سندس، وشقّة من استبرق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أعرابي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يا رسول الله، وهل يستطيع علي أن يحمل لواء الحمد؟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يستطيع حمله‌؟ وقد اعطي خصالاً 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كصبري، وحسناً كحسن يوسف، وقوّة كقوّة جبريل عليه السلام ، وإنّ‌ لواء الحمد بيد علي بن أبي‌طالب؛ وجميع الخلائق يومئذ تحت لوائي</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مقاتل</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6869080_3381743652"/>
      <w:bookmarkStart w:id="1083" w:name="_Toc428"/>
      <w:bookmarkEnd w:id="1082"/>
      <w:r>
        <w:rPr/>
        <w:t>7</w:t>
      </w:r>
      <w:r>
        <w:rPr>
          <w:rtl w:val="true"/>
        </w:rPr>
        <w:t xml:space="preserve">. </w:t>
      </w:r>
      <w:r>
        <w:rPr>
          <w:rtl w:val="true"/>
        </w:rPr>
        <w:t>عبدالله بن عبّاس</w:t>
      </w:r>
      <w:bookmarkEnd w:id="1083"/>
    </w:p>
    <w:p>
      <w:pPr>
        <w:pStyle w:val="BookText"/>
        <w:rPr/>
      </w:pPr>
      <w:r>
        <w:rPr>
          <w:rFonts w:eastAsia="Times New Roman" w:cs="Times New Roman" w:ascii="Times New Roman" w:hAnsi="Times New Roman"/>
          <w:color w:val="111111"/>
          <w:sz w:val="28"/>
          <w:szCs w:val="28"/>
          <w:lang w:val="en-US" w:bidi="en-US"/>
        </w:rPr>
        <w:t>23681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أبوالوليد الحسن بن محمّد بن علي الدربندي، أخبرنا محمّد بن أحمد بن سليمان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محمّد بن نصر بن خلف وخلف بن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أبوعثمان سعد بن سليمان بن داوود الشرعي، حدّثنا أبوالطيّب حاتم بن منصور الحنظلي، حدّثنا المفضّل بن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الأعمش، عن عباية الأسدي، عن الأصبغ بن نباتة،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القيامة راكب غيرنا، ونحن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عمّه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أنت ومن‌؟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فعلي دابّة الله البراق، وأمّا أخي صالح فعلي ناقة الله الّتي عقرت، وعمّي حمزة أسد الله وأسد رسوله علي ناقتي العضباء، وأخي وابن عمّي وصهري علي بن أبي‌طالب علي</w:t>
      </w:r>
    </w:p>
    <w:p>
      <w:pPr>
        <w:pStyle w:val="BookText"/>
        <w:rPr/>
      </w:pPr>
      <w:r>
        <w:rPr>
          <w:rFonts w:ascii="Amiri" w:hAnsi="Amiri" w:eastAsia="Amiri" w:cs="Amiri"/>
          <w:color w:val="111111"/>
          <w:sz w:val="28"/>
          <w:sz w:val="28"/>
          <w:szCs w:val="28"/>
          <w:rtl w:val="true"/>
          <w:lang w:bidi="ar-SA"/>
        </w:rPr>
        <w:t xml:space="preserve">ناقة من نوق الجنّة، مدبّجة الظهر؛ رحلها من زمرّد أخضر مضبّب بالذهب الأحمر، رأسها من الكافور الأبيض، وذنبها من العنبر الأشهب، وقوائمها من المسك الأذفر، وعنقها من لؤلؤ، وعليها قبّة من نور الله، باطنها عفو الله، وظاهرها رحمة الله، بيده لواء الحمد </w:t>
      </w:r>
      <w:r>
        <w:rPr>
          <w:rFonts w:eastAsia="Amiri" w:cs="Amiri" w:ascii="Amiri" w:hAnsi="Amiri"/>
          <w:color w:val="111111"/>
          <w:sz w:val="28"/>
          <w:szCs w:val="28"/>
          <w:rtl w:val="true"/>
          <w:lang w:bidi="ar-SA"/>
        </w:rPr>
        <w:t xml:space="preserve">... . </w:t>
      </w:r>
      <w:r>
        <w:rPr>
          <w:rStyle w:val="FootnoteAnchor"/>
          <w:rtl w:val="true"/>
        </w:rPr>
        <w:footnoteReference w:id="9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123/13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المفضّل بن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عمرو بن عثمان بن راشد، حدّثنا عبدالله بن مسعود ابن الشامي، حدّثنا ياسين بن محمّد بن أيمن، عن أبي‌صالح، عن أبي‌حازم،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خصالاً في الدنيا وخصالاً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وأعطاني به في الآخرة أنّه صاحب لواء الحمد يقدّمني به </w:t>
      </w:r>
      <w:r>
        <w:rPr>
          <w:rFonts w:eastAsia="Amiri" w:cs="Amiri" w:ascii="Amiri" w:hAnsi="Amiri"/>
          <w:color w:val="111111"/>
          <w:sz w:val="28"/>
          <w:szCs w:val="28"/>
          <w:rtl w:val="true"/>
          <w:lang w:bidi="ar-SA"/>
        </w:rPr>
        <w:t xml:space="preserve">... . </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23683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أحمد بن الحسن وأبوالعزّ أحمد بن عبيدالله بن كادش،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الجوهري، أخبرنا علي بن محمّد بن أحمد بن لؤلؤ، حدّثنا محمّد بن إبراهيم الطلحي، حدّثنا عمرو بن عثمان أبومسعود السوّاق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زاهر بن طاهر، أخبرنا أبوسعد محمّد بن عبدالرحمان، أخبرنا الحاكم أبوالقاسم بشر بن محمّد بن محمّد بن ياسين، أخبرنا أبوبكر بن خزيمة، حدّثنا أبوسعيد عمرو بن عثمان بن راشد، حدّثنا عبدالله بن مسعود الشامي، حدّثنا ياسين بن محمّد بن أيمن، عن أبي‌صالح، عن أبي‌حازم،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أعطاني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خصالاً في الدنيا وخصالاً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وأعطاني به في الآخرة أنّه صاحب لواء الحمد يقدّمني به </w:t>
      </w:r>
      <w:r>
        <w:rPr>
          <w:rFonts w:eastAsia="Amiri" w:cs="Amiri" w:ascii="Amiri" w:hAnsi="Amiri"/>
          <w:color w:val="111111"/>
          <w:sz w:val="28"/>
          <w:szCs w:val="28"/>
          <w:rtl w:val="true"/>
          <w:lang w:bidi="ar-SA"/>
        </w:rPr>
        <w:t xml:space="preserve">... . </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23684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ابن السمرقندي، أخبرنا عاصم بن الحسن، أخبرنا أبوعمر ابن مهدي، أخبرنا أبوالعبّاس ابن عقدة، حدّثنا محمّد بن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القطواني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خزيمة بن ماهان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يونس،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علي الناس يوم القيامة وقت ما فيه راكب إلا نحن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 بن عبدالمطّلب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ومن هؤلاء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البراق، وأخي صالح علي ناقة الله الّتي عقرها قومه، وعمّي حمزة أسد الله وأسد رسوله علي ناقتي العضباء، وأخي علي بن أبي‌طالب علي ناقة من نوق الجنّة، مدبّجة الحسن، عليه حلّتان خضراوان من كسوة الرحمان، علي رأسه تاج من نور، لذلك التاج سبعون ركناً، علي كلّ‌ ركن ياقوتة حمراء تضيء للراكب مسيرة ثلاثة أيّام، وبيده لواء الحمد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 xml:space="preserve">... . </w:t>
      </w:r>
      <w:r>
        <w:rPr>
          <w:rStyle w:val="FootnoteAnchor"/>
          <w:rtl w:val="true"/>
        </w:rPr>
        <w:footnoteReference w:id="9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مهذّب الأئمّة أبوالمظفّر عبدالملك بن علي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أبوالقاسم أحمد بن عمر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السمرقندي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حمزة أسد الله علي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التاج سبعون ألف ركناً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23686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بن يزيد، حدّثنا محمّد بن أبي‌يعلي، حدّثنا إسحاق بن إبراهيم بن شاذان، حدّثنا زكريّا بن يحيي أبوعلي الخزّاز البصري، حدّثنا مندل بن علي، عن الأعمش، عن سعيد بن جبير، عن ابن عبّاس،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في بيته، فغدا عليه علي بن أبي‌طالب عليه السلام الغداة، وكان يحبّ‌ أن لا يسبقه إليه أحد، فدخل وإذا النبيّ‌ في صحن الدار، وإذا رأسه في حجر دحية بن خليفة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احبّك وإنّ‌ لك عندي مدحة أزفّها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أميرالمؤمنين، وقائد الغرّ المحجّلين، وسيّد ولد آدم يوم القيامة ما خلا النبيّين والمرسلين، ولواء الحمد بيدك يوم القيامة </w:t>
      </w:r>
      <w:r>
        <w:rPr>
          <w:rFonts w:eastAsia="Amiri" w:cs="Amiri" w:ascii="Amiri" w:hAnsi="Amiri"/>
          <w:color w:val="111111"/>
          <w:sz w:val="28"/>
          <w:szCs w:val="28"/>
          <w:rtl w:val="true"/>
          <w:lang w:bidi="ar-SA"/>
        </w:rPr>
        <w:t xml:space="preserve">... . </w:t>
      </w:r>
      <w:r>
        <w:rPr>
          <w:rStyle w:val="FootnoteAnchor"/>
          <w:rtl w:val="true"/>
        </w:rPr>
        <w:footnoteReference w:id="9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أخي دعبل بن علي بن رزين، حدّثنا مجاشع بن عمرو، عن ميسرة بن عبدربّه، عن عبدالكريم الجزري،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 النبيّ‌ صلى الله عليه و آله و سلم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الآية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عقد لواء من نور أبيض فنادي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سيّد المؤمنين ومعه الّذين آمنوا بعد بعث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علي بن أبي‌طالب، فيعطي اللواء من النور الأبيض بيده تحته جميع السابقين الأوّلين من المهاجرين والأنصار، لا يخالطهم غيرهم حتّي يجلس علي منبر من نور ربّ‌ العزّة، ويعرض الجميع عليه رجلاً رجلاً فيعطي أجره ونوره، فإذا أتي علي آخرهم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منازلكم من الجنّة إنّ‌ ربّكم تعالي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مغفرة وأجر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فيقوم علي بن أبي‌طالب والقوم تحت لوائه حتّي يدخلهم الجنّة </w:t>
      </w:r>
      <w:r>
        <w:rPr>
          <w:rFonts w:eastAsia="Amiri" w:cs="Amiri" w:ascii="Amiri" w:hAnsi="Amiri"/>
          <w:color w:val="111111"/>
          <w:sz w:val="28"/>
          <w:szCs w:val="28"/>
          <w:rtl w:val="true"/>
          <w:lang w:bidi="ar-SA"/>
        </w:rPr>
        <w:t xml:space="preserve">... . </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23688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عبدالجبّار بن أحمد بن عبيدالله السمسار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علي بن المثنّي الطهوي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حدّثنا عبدالله بن لهيعة، حدّثنا جعفر بن ربيعة،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القيامة راكب غيرنا، نحن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عمّه العبّاس بن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 علي علي ناقة من نوق الجنّة، زمامها من لؤلؤ رطب، عليها محمل من ياقوت أحمر، قضبانها من الدرّ الأبيض، علي رأسها تاج من نور، لذلك التاج سبعون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ركن إلا وفيه ياقوتة حمراء تضيء للراكب المحث، عليه حلّتان خضراوان، وبيده لواء الحمد،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w:t>
      </w:r>
      <w:r>
        <w:rPr>
          <w:rFonts w:eastAsia="Amiri" w:cs="Amiri" w:ascii="Amiri" w:hAnsi="Amiri"/>
          <w:color w:val="111111"/>
          <w:sz w:val="28"/>
          <w:szCs w:val="28"/>
          <w:rtl w:val="true"/>
          <w:lang w:bidi="ar-SA"/>
        </w:rPr>
        <w:t xml:space="preserve">... . </w:t>
      </w:r>
      <w:r>
        <w:rPr>
          <w:rStyle w:val="FootnoteAnchor"/>
          <w:rtl w:val="true"/>
        </w:rPr>
        <w:footnoteReference w:id="9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113/11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عبدالجبّار بن أحمد بن عبيدالله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الصيرفي البغدادي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العكبري، حدّثنا أبوالقاسم عبدالله بن عتّاب العبدي، حدّثنا عمر بن شبّة بن عبيدة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العكبري، حدّثنا عبدالله بن عتّاب بن محمّد، حدّثنا الحسن بن عرفة، 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العكبري،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العبدي، حدّثنا أحمد بن علي العمّي،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سالم، حدّثني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يكسي أبوك حلّتين من حلل الجنّة، ويكسي علي حلّتين من حلل الجنّة، ولواء الحمد في يدي، واُمّتي تحت لوائي، فاُناوله عليّاً؛ لكرامته علي الله تعالي </w:t>
      </w:r>
      <w:r>
        <w:rPr>
          <w:rFonts w:eastAsia="Amiri" w:cs="Amiri" w:ascii="Amiri" w:hAnsi="Amiri"/>
          <w:color w:val="111111"/>
          <w:sz w:val="28"/>
          <w:szCs w:val="28"/>
          <w:rtl w:val="true"/>
          <w:lang w:bidi="ar-SA"/>
        </w:rPr>
        <w:t xml:space="preserve">... . </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23690</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ابن البنّاء، أخبرنا أبومحمّد الجوهري، أخبرنا</w:t>
      </w:r>
      <w:bookmarkStart w:id="1084" w:name="pg14313_146981"/>
    </w:p>
    <w:p>
      <w:pPr>
        <w:pStyle w:val="BookText"/>
        <w:rPr/>
      </w:pPr>
      <w:bookmarkEnd w:id="1084"/>
      <w:r>
        <w:rPr>
          <w:rFonts w:ascii="Amiri" w:hAnsi="Amiri" w:eastAsia="Amiri" w:cs="Amiri"/>
          <w:color w:val="111111"/>
          <w:sz w:val="28"/>
          <w:sz w:val="28"/>
          <w:szCs w:val="28"/>
          <w:rtl w:val="true"/>
          <w:lang w:bidi="ar-SA"/>
        </w:rPr>
        <w:t xml:space="preserve">أبوالحسن علي بن محمّد بن أحمد بن لؤلؤ، حدّثنا محمّد بن أحمد بن المؤمّل، حدّثنا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أبوحذيفة إسحاق بن بشر، حدّثنا عبدالرحمان بن قبيصة بن ذؤيب،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أمامي يوم القيامة، فيدفع إليّ‌ لواء الحمد فأدفعه إليك، وأنت تذود الناس عن حوضي</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338/35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قبيصة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المثبت هو الصحيح الموافق لما رواه المتّقي في كنز العمّال </w:t>
      </w:r>
      <w:r>
        <w:rPr>
          <w:rFonts w:eastAsia="Amiri" w:cs="Amiri" w:ascii="Amiri" w:hAnsi="Amiri"/>
          <w:color w:val="111111"/>
          <w:sz w:val="28"/>
          <w:szCs w:val="28"/>
          <w:lang w:bidi="ar-SA"/>
        </w:rPr>
        <w:t>145/13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عساكر</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6869082_3381743652"/>
      <w:bookmarkStart w:id="1086" w:name="_Toc429"/>
      <w:bookmarkEnd w:id="1085"/>
      <w:r>
        <w:rPr/>
        <w:t>8</w:t>
      </w:r>
      <w:r>
        <w:rPr>
          <w:rtl w:val="true"/>
        </w:rPr>
        <w:t xml:space="preserve">. </w:t>
      </w:r>
      <w:r>
        <w:rPr>
          <w:rtl w:val="true"/>
        </w:rPr>
        <w:t>عبدالله بن مسعود</w:t>
      </w:r>
      <w:bookmarkEnd w:id="1086"/>
    </w:p>
    <w:p>
      <w:pPr>
        <w:pStyle w:val="BookText"/>
        <w:rPr/>
      </w:pPr>
      <w:r>
        <w:rPr>
          <w:rFonts w:eastAsia="Times New Roman" w:cs="Times New Roman" w:ascii="Times New Roman" w:hAnsi="Times New Roman"/>
          <w:color w:val="111111"/>
          <w:sz w:val="28"/>
          <w:szCs w:val="28"/>
          <w:lang w:val="en-US" w:bidi="en-US"/>
        </w:rPr>
        <w:t>23691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عن عبدالله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رسول الله صلى الله عليه و آله مرضة، فغدا إليه علي بن أبي‌طالب عليه السلام في الغلس، وكان يحبّ‌ أن لا يسبقه إليه أحد، فإذا هو في صحن الدار ورأسه في حجر دحية بن خليفة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أما إنّي احبّك ولك عندي مديحة أزفّها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أميرالمؤمنين، وأنت قائد الغرّ المحجّلين، وأنت سيّد ولد آدم يوم القيامة ما خلا النبيّين والمرسلين، لواء الحمد بيدك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دحية بن خليفة، كان ذلك جبرئيل، سمّاك بما سمّاك الله بها، وهو الّذي ألقي محبّتك في صدور المؤمنين، وهيبتك في صدور الكافرين، ولك يا علي عند الله أضعاف كثيرة</w:t>
      </w:r>
      <w:r>
        <w:rPr>
          <w:rFonts w:eastAsia="Amiri" w:cs="Amiri" w:ascii="Amiri" w:hAnsi="Amiri"/>
          <w:color w:val="111111"/>
          <w:sz w:val="28"/>
          <w:szCs w:val="28"/>
          <w:rtl w:val="true"/>
          <w:lang w:bidi="ar-SA"/>
        </w:rPr>
        <w:t xml:space="preserve">. </w:t>
      </w:r>
      <w:r>
        <w:rPr>
          <w:rStyle w:val="FootnoteAnchor"/>
          <w:rtl w:val="true"/>
        </w:rPr>
        <w:footnoteReference w:id="976"/>
      </w:r>
    </w:p>
    <w:p>
      <w:pPr>
        <w:pStyle w:val="Heading4"/>
        <w:numPr>
          <w:ilvl w:val="3"/>
          <w:numId w:val="1"/>
        </w:numPr>
        <w:rPr/>
      </w:pPr>
      <w:bookmarkStart w:id="1087" w:name="__RefHeading___Toc6869084_3381743652"/>
      <w:bookmarkStart w:id="1088" w:name="_Toc430"/>
      <w:bookmarkEnd w:id="1087"/>
      <w:r>
        <w:rPr/>
        <w:t>9</w:t>
      </w:r>
      <w:r>
        <w:rPr>
          <w:rtl w:val="true"/>
        </w:rPr>
        <w:t xml:space="preserve">. </w:t>
      </w:r>
      <w:r>
        <w:rPr>
          <w:rtl w:val="true"/>
        </w:rPr>
        <w:t>علي بن أبي‌طالب عليه السلام</w:t>
      </w:r>
      <w:bookmarkEnd w:id="1088"/>
    </w:p>
    <w:p>
      <w:pPr>
        <w:pStyle w:val="BookText"/>
        <w:rPr/>
      </w:pPr>
      <w:r>
        <w:rPr>
          <w:rFonts w:eastAsia="Times New Roman" w:cs="Times New Roman" w:ascii="Times New Roman" w:hAnsi="Times New Roman"/>
          <w:color w:val="111111"/>
          <w:sz w:val="28"/>
          <w:szCs w:val="28"/>
          <w:lang w:val="en-US" w:bidi="en-US"/>
        </w:rPr>
        <w:t>23692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أبي‌إسحاق،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اعطيت في علي خمس خصال، لم يعطها ربّي في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لوائي</w:t>
      </w:r>
    </w:p>
    <w:p>
      <w:pPr>
        <w:pStyle w:val="BookText"/>
        <w:rPr/>
      </w:pPr>
      <w:r>
        <w:rPr>
          <w:rFonts w:ascii="Amiri" w:hAnsi="Amiri" w:eastAsia="Amiri" w:cs="Amiri"/>
          <w:color w:val="111111"/>
          <w:sz w:val="28"/>
          <w:sz w:val="28"/>
          <w:szCs w:val="28"/>
          <w:rtl w:val="true"/>
          <w:lang w:bidi="ar-SA"/>
        </w:rPr>
        <w:t xml:space="preserve">معه يوم القيامة وتحته آدم وما ولد </w:t>
      </w:r>
      <w:r>
        <w:rPr>
          <w:rFonts w:eastAsia="Amiri" w:cs="Amiri" w:ascii="Amiri" w:hAnsi="Amiri"/>
          <w:color w:val="111111"/>
          <w:sz w:val="28"/>
          <w:szCs w:val="28"/>
          <w:rtl w:val="true"/>
          <w:lang w:bidi="ar-SA"/>
        </w:rPr>
        <w:t xml:space="preserve">... . </w:t>
      </w:r>
      <w:r>
        <w:rPr>
          <w:rStyle w:val="FootnoteAnchor"/>
          <w:rtl w:val="true"/>
        </w:rPr>
        <w:footnoteReference w:id="9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العقيلي بإسناده إليه في الضعفاء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خلف بن 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عبيد بن جهينة أبوإسحاق الشهرزوري،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عبيدالله بن سعيد بن كثير بن عفير، حدّثنا إبراهيم بن رشيد أبوإسحاق الهاشمي الخراساني، حدّثني يحيي بن عبدالله بن حسن بن حسن بن علي بن أبي‌طالب، حدّثني أبي، عن أبيه، عن جدّه علي رضي الله عنه ،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يا علي فيك خمساً، فمنعني واحدة، وأعطاني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وأعطاني فيك أنّ‌ أوّل من ينشقّ‌ عنه الأرض يوم القيامة أنا وأنت، معي لواء الحمد وأنت تحمله بين يدي، تسبق الأوّلين والآخرين </w:t>
      </w:r>
      <w:r>
        <w:rPr>
          <w:rFonts w:eastAsia="Amiri" w:cs="Amiri" w:ascii="Amiri" w:hAnsi="Amiri"/>
          <w:color w:val="111111"/>
          <w:sz w:val="28"/>
          <w:szCs w:val="28"/>
          <w:rtl w:val="true"/>
          <w:lang w:bidi="ar-SA"/>
        </w:rPr>
        <w:t xml:space="preserve">... . </w:t>
      </w:r>
      <w:r>
        <w:rPr>
          <w:rStyle w:val="FootnoteAnchor"/>
          <w:rtl w:val="true"/>
        </w:rPr>
        <w:footnoteReference w:id="978"/>
      </w:r>
    </w:p>
    <w:p>
      <w:pPr>
        <w:pStyle w:val="BookText"/>
        <w:rPr/>
      </w:pPr>
      <w:r>
        <w:rPr>
          <w:rFonts w:eastAsia="Times New Roman" w:cs="Times New Roman" w:ascii="Times New Roman" w:hAnsi="Times New Roman"/>
          <w:color w:val="111111"/>
          <w:sz w:val="28"/>
          <w:szCs w:val="28"/>
          <w:lang w:val="en-US" w:bidi="en-US"/>
        </w:rPr>
        <w:t>23694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أبي أحمد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حدّثنا أبوالحسن علي بن موسي الرضا، حدّثني أبي موسي بن جعفر، حدّثني أبي جعفر بن محمّد، حدّثني أبي محمّد بن علي، حدّثني أبي علي بن الحسين، حدّثني أبي الحسين بن علي، حدّثني أبي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إنّي سألت ربّي فيك خمس خصال فأعطاني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الله أن يجعلك حامل لوائي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لواء الله الأكبر، عليه المفلحون الفائزون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فأعطاني </w:t>
      </w:r>
      <w:r>
        <w:rPr>
          <w:rFonts w:eastAsia="Amiri" w:cs="Amiri" w:ascii="Amiri" w:hAnsi="Amiri"/>
          <w:color w:val="111111"/>
          <w:sz w:val="28"/>
          <w:szCs w:val="28"/>
          <w:rtl w:val="true"/>
          <w:lang w:bidi="ar-SA"/>
        </w:rPr>
        <w:t xml:space="preserve">... . </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23695</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أبي أحمد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حدّثنا أبوالحسن علي بن موسي الرضا، حدّثني أبي موسي بن جعفر، حدّثني أبي جعفر بن محمّد، حدّثني أبي محمّد بن علي، حدّثني أبي علي بن الحسين، حدّثني أبي الحسين بن علي، حدّثني أبي علي بن أبي‌طالب عليه السلام ،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ليس في القيامة راكب غيرنا؛ ونحن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 أنت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دابّة الله البراق، وأخي صالح علي ناقة الله الّتي عقرت، وعمّي حمزة علي ناقتي العضباء، وأخي علي بن أبي‌طالب علي ناقة من نوق الجنّة، وبيده لواء الحمد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أبي‌بكر ابن شاذان، والحمّويي في فرائد السمطين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الحديث،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فداك أبي واُمّي، ومن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عبدالله بن عمر بن علي بن أبي‌طالب، حدّثني أبي عبدالله بن عمر، عن أبيه، عن جدّه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الله فيك خمساً، فأعطاني أربعاً، ومنعني واحدة، سألته فأعطاني فيك أنّك أوّل من تنشقّ‌ الأرض عنه يوم القيامة وأنت معي، معك لواء الحمد، وأنت تحمله، وأعطاني أنّك وليّ‌ المؤمنين من بعدي</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23697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أبويحيي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يحيي بن ضريس، حدّثنا عيسي بن عبدالله بن عمر بن علي بن أبي‌طالب، حدّثني أبي، عن أبيه، عن جدّه علي بن أبي‌طالب عليه السلام ، عن النبيّ‌ صلى الله عليه و آله ، قال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أوّل من تنشقّ‌ الأرض عنه يوم القيامة وأنت معي، ومعنا لواء الحمد وهو بيدك، تسير به أمامي، تسبق به الأوّلين والآخرين</w:t>
      </w:r>
      <w:r>
        <w:rPr>
          <w:rFonts w:eastAsia="Amiri" w:cs="Amiri" w:ascii="Amiri" w:hAnsi="Amiri"/>
          <w:color w:val="111111"/>
          <w:sz w:val="28"/>
          <w:szCs w:val="28"/>
          <w:rtl w:val="true"/>
          <w:lang w:bidi="ar-SA"/>
        </w:rPr>
        <w:t xml:space="preserve">. </w:t>
      </w:r>
      <w:r>
        <w:rPr>
          <w:rStyle w:val="FootnoteAnchor"/>
          <w:rtl w:val="true"/>
        </w:rPr>
        <w:footnoteReference w:id="982"/>
      </w:r>
      <w:bookmarkStart w:id="1089" w:name="pg14313_146984"/>
    </w:p>
    <w:p>
      <w:pPr>
        <w:pStyle w:val="BookText"/>
        <w:rPr/>
      </w:pPr>
      <w:bookmarkEnd w:id="1089"/>
      <w:r>
        <w:rPr>
          <w:rFonts w:eastAsia="Times New Roman" w:cs="Times New Roman" w:ascii="Times New Roman" w:hAnsi="Times New Roman"/>
          <w:color w:val="111111"/>
          <w:sz w:val="28"/>
          <w:szCs w:val="28"/>
          <w:lang w:val="en-US" w:bidi="en-US"/>
        </w:rPr>
        <w:t>23698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البياري أبوالحسن الأديب، سمع أباطلحة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أبي‌المنذر أحمد بن محمّد بن أحمد بن منصور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يحدّث عن أبيه، عن جدّه، عن علي رضي الله عنه 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ينشقّ‌ الأرض عنه يوم القيامة وأنت معي، ومعك لواء الحمد، وهو بيدك، تسير به أمامي تسبق به الأوّلين والآخرين</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محمّد البياري، وما بين المعقوفات من ترجمة الرجل من التدوين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وتاريخ الإسلام </w:t>
      </w:r>
      <w:r>
        <w:rPr>
          <w:rFonts w:eastAsia="Amiri" w:cs="Amiri" w:ascii="Amiri" w:hAnsi="Amiri"/>
          <w:color w:val="111111"/>
          <w:sz w:val="28"/>
          <w:szCs w:val="28"/>
          <w:lang w:bidi="ar-SA"/>
        </w:rPr>
        <w:t>194/28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القاسم بن أبي‌المنذر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كسرت يد علي رضي الله عنه يوم احد فسقط‍‌ اللواء من يده،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ضعوه في يده اليسري؛ فإنّه صاحب لوائي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984"/>
      </w:r>
    </w:p>
    <w:p>
      <w:pPr>
        <w:pStyle w:val="Heading4"/>
        <w:numPr>
          <w:ilvl w:val="3"/>
          <w:numId w:val="1"/>
        </w:numPr>
        <w:rPr/>
      </w:pPr>
      <w:bookmarkStart w:id="1090" w:name="__RefHeading___Toc6869086_3381743652"/>
      <w:bookmarkStart w:id="1091" w:name="_Toc431"/>
      <w:bookmarkEnd w:id="1090"/>
      <w:r>
        <w:rPr/>
        <w:t>10</w:t>
      </w:r>
      <w:r>
        <w:rPr>
          <w:rtl w:val="true"/>
        </w:rPr>
        <w:t xml:space="preserve">. </w:t>
      </w:r>
      <w:r>
        <w:rPr>
          <w:rtl w:val="true"/>
        </w:rPr>
        <w:t>عمر بن الخطّاب</w:t>
      </w:r>
      <w:bookmarkEnd w:id="1091"/>
    </w:p>
    <w:p>
      <w:pPr>
        <w:pStyle w:val="BookText"/>
        <w:rPr/>
      </w:pPr>
      <w:r>
        <w:rPr>
          <w:rFonts w:eastAsia="Times New Roman" w:cs="Times New Roman" w:ascii="Times New Roman" w:hAnsi="Times New Roman"/>
          <w:color w:val="111111"/>
          <w:sz w:val="28"/>
          <w:szCs w:val="28"/>
          <w:lang w:val="en-US" w:bidi="en-US"/>
        </w:rPr>
        <w:t>23700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أميرالمؤمنين المأمون، حدّثني الرشيد، حدّثني المهدي، حدّثني المنصور،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كفّوا عن ذكر علي بن أبي‌طالب فقد رأيت من رسول الله صلى الله عليه و سلم فيه خصالاً لأن تكون لي واحدة منهنّ‌ في آل الخطّاب أحبّ‌ إليّ‌ ممّا طلعت عليه الشمس، كنت أنا وأبوبكر وأبوعبيدة في نفر من أصحاب رسول الله صلى الله عليه و سلم فانتهيت إلي باب امّ‌سلمة وعلي قائم علي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سلم فسرنا إليه، فاتّكأ علي علي بن أبي‌طالب، ثمّ‌ ضرب بيده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مخاصم تخاصم، أنت أوّل المؤمنين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تتقدّمني بلواء الحمد وتذود عن حوضي </w:t>
      </w:r>
      <w:r>
        <w:rPr>
          <w:rFonts w:eastAsia="Amiri" w:cs="Amiri" w:ascii="Amiri" w:hAnsi="Amiri"/>
          <w:color w:val="111111"/>
          <w:sz w:val="28"/>
          <w:szCs w:val="28"/>
          <w:rtl w:val="true"/>
          <w:lang w:bidi="ar-SA"/>
        </w:rPr>
        <w:t xml:space="preserve">... . </w:t>
      </w:r>
      <w:r>
        <w:rPr>
          <w:rStyle w:val="FootnoteAnchor"/>
          <w:rtl w:val="true"/>
        </w:rPr>
        <w:footnoteReference w:id="985"/>
      </w:r>
      <w:bookmarkStart w:id="1092" w:name="pg14313_146985"/>
    </w:p>
    <w:p>
      <w:pPr>
        <w:pStyle w:val="Heading4"/>
        <w:numPr>
          <w:ilvl w:val="3"/>
          <w:numId w:val="1"/>
        </w:numPr>
        <w:rPr/>
      </w:pPr>
      <w:bookmarkStart w:id="1093" w:name="__RefHeading___Toc6869088_3381743652"/>
      <w:bookmarkStart w:id="1094" w:name="_Toc432"/>
      <w:bookmarkEnd w:id="1092"/>
      <w:bookmarkEnd w:id="1093"/>
      <w:r>
        <w:rPr/>
        <w:t>11</w:t>
      </w:r>
      <w:r>
        <w:rPr>
          <w:rtl w:val="true"/>
        </w:rPr>
        <w:t xml:space="preserve">. </w:t>
      </w:r>
      <w:r>
        <w:rPr>
          <w:rtl w:val="true"/>
        </w:rPr>
        <w:t>محدوج بن زيد</w:t>
      </w:r>
      <w:bookmarkEnd w:id="1094"/>
    </w:p>
    <w:p>
      <w:pPr>
        <w:pStyle w:val="BookText"/>
        <w:rPr/>
      </w:pPr>
      <w:r>
        <w:rPr>
          <w:rFonts w:eastAsia="Times New Roman" w:cs="Times New Roman" w:ascii="Times New Roman" w:hAnsi="Times New Roman"/>
          <w:color w:val="111111"/>
          <w:sz w:val="28"/>
          <w:szCs w:val="28"/>
          <w:lang w:val="en-US" w:bidi="en-US"/>
        </w:rPr>
        <w:t>23701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سعد الخفّاف، عن عطيّة العوفي، عن محدوج بن زيد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لمّا آخي بين المسلمين أخذ بيد علي فوضعها علي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اخبرك يا علي أنّه أوّل من يدعي بي من امّتي يدعي بك؛ لقرابتك منّي، ومنزلتك عندي، فيدفع إليك لوائي، وهو لواء الحمد، يستبشر به آدم وجميع 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والمرسلين، فيستظلّون بضلّ‌ لوائي، فتسير باللواء بين السماطين، الحسن بن علي عن يمينك، والحسين عن يسارك، حتّي تقف بيني وبين إبراهيم في ظلّ‌ العرش </w:t>
      </w:r>
      <w:r>
        <w:rPr>
          <w:rFonts w:eastAsia="Amiri" w:cs="Amiri" w:ascii="Amiri" w:hAnsi="Amiri"/>
          <w:color w:val="111111"/>
          <w:sz w:val="28"/>
          <w:szCs w:val="28"/>
          <w:rtl w:val="true"/>
          <w:lang w:bidi="ar-SA"/>
        </w:rPr>
        <w:t xml:space="preserve">... . </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23702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الحسين بن راشد الطفاوي والصباح بن عبدالله أبوبشر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بدل بن المحبر، يتقاربان في اللفظ‍‌، ويزيد أحدهما علي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الخفّاف، عن عطيّة، عن محدوج بن زيد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آخي بين المسلمين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اخبرك يا علي أنّ‌ امّتي أوّل الاُمم يحاسبون يوم القيامة، ثمّ‌ أبشر أوّل من يدعي بك؛ لقرابتك منّي، ومنزلتك عندي، ويدفع إليك لوائي، وهو لواء الحمد، فتسير به بين السماطين، آدم عليه السلام وجميع خلق الله يستظلّون بظلّ‌ لوائي يوم القيامة، وطوله مسيرة ألف سنة، سنانه ياقوتة حمراء، قضبه فضّة بيضاء، زجّه درّة خضراء، له ثلاث ذوائب من نور، ذؤابة في المشرق،</w:t>
      </w:r>
      <w:bookmarkStart w:id="1095" w:name="pg14313_146986"/>
    </w:p>
    <w:p>
      <w:pPr>
        <w:pStyle w:val="BookText"/>
        <w:rPr/>
      </w:pPr>
      <w:bookmarkEnd w:id="1095"/>
      <w:r>
        <w:rPr>
          <w:rFonts w:ascii="Amiri" w:hAnsi="Amiri" w:eastAsia="Amiri" w:cs="Amiri"/>
          <w:color w:val="111111"/>
          <w:sz w:val="28"/>
          <w:sz w:val="28"/>
          <w:szCs w:val="28"/>
          <w:rtl w:val="true"/>
          <w:lang w:bidi="ar-SA"/>
        </w:rPr>
        <w:t>وذؤابة في المغرب، والثالثة وسط‍‌ الدنيا، مكتوب عليه ثلاثة أسطر،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طول كلّ‌ سطر ألف سنة، وعرضه مسيرة ألف سنة، فتسير باللواء والحسن عن يمينك، والحسين عن يسارك، حتّي تقف بيني وبين إبراهيم في ظلّ‌ العرش </w:t>
      </w:r>
      <w:r>
        <w:rPr>
          <w:rFonts w:eastAsia="Amiri" w:cs="Amiri" w:ascii="Amiri" w:hAnsi="Amiri"/>
          <w:color w:val="111111"/>
          <w:sz w:val="28"/>
          <w:szCs w:val="28"/>
          <w:rtl w:val="true"/>
          <w:lang w:bidi="ar-SA"/>
        </w:rPr>
        <w:t xml:space="preserve">... . </w:t>
      </w:r>
      <w:r>
        <w:rPr>
          <w:rStyle w:val="FootnoteAnchor"/>
          <w:rtl w:val="true"/>
        </w:rPr>
        <w:footnoteReference w:id="9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663/2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6869090_3381743652"/>
      <w:bookmarkStart w:id="1097" w:name="_Toc433"/>
      <w:bookmarkEnd w:id="1096"/>
      <w:r>
        <w:rPr/>
        <w:t>12</w:t>
      </w:r>
      <w:r>
        <w:rPr>
          <w:rtl w:val="true"/>
        </w:rPr>
        <w:t xml:space="preserve">. </w:t>
      </w:r>
      <w:r>
        <w:rPr>
          <w:rtl w:val="true"/>
        </w:rPr>
        <w:t>ما ورد مرسلاً</w:t>
      </w:r>
      <w:bookmarkEnd w:id="1097"/>
    </w:p>
    <w:p>
      <w:pPr>
        <w:pStyle w:val="BookText"/>
        <w:rPr/>
      </w:pPr>
      <w:r>
        <w:rPr>
          <w:rFonts w:eastAsia="Times New Roman" w:cs="Times New Roman" w:ascii="Times New Roman" w:hAnsi="Times New Roman"/>
          <w:color w:val="111111"/>
          <w:sz w:val="28"/>
          <w:szCs w:val="28"/>
          <w:lang w:val="en-US" w:bidi="en-US"/>
        </w:rPr>
        <w:t>23703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حشر علي أمامي وبيده لواء الحمد يحمله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يستطيع علي أن يحمل لواء الحمد؟ فقال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يستطيع أن يحمله‌؟ وقد اعطي خصالاً 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كصبري، وحسناً كحسن يوسف، وقوّة كقوّة جبريل، وأنّ‌ لواء الحمد بيده، وجميع الخلائق يومئذ تحت لوائي</w:t>
      </w:r>
      <w:r>
        <w:rPr>
          <w:rFonts w:eastAsia="Amiri" w:cs="Amiri" w:ascii="Amiri" w:hAnsi="Amiri"/>
          <w:color w:val="111111"/>
          <w:sz w:val="28"/>
          <w:szCs w:val="28"/>
          <w:rtl w:val="true"/>
          <w:lang w:bidi="ar-SA"/>
        </w:rPr>
        <w:t xml:space="preserve">. </w:t>
      </w:r>
      <w:r>
        <w:rPr>
          <w:rStyle w:val="FootnoteAnchor"/>
          <w:rtl w:val="true"/>
        </w:rPr>
        <w:footnoteReference w:id="988"/>
      </w:r>
    </w:p>
    <w:p>
      <w:pPr>
        <w:pStyle w:val="Heading3"/>
        <w:numPr>
          <w:ilvl w:val="2"/>
          <w:numId w:val="1"/>
        </w:numPr>
        <w:rPr/>
      </w:pPr>
      <w:bookmarkStart w:id="1098" w:name="__RefHeading___Toc6869092_3381743652"/>
      <w:bookmarkStart w:id="1099" w:name="_Toc434"/>
      <w:bookmarkEnd w:id="1098"/>
      <w:r>
        <w:rPr>
          <w:rtl w:val="true"/>
        </w:rPr>
        <w:t>الحادي والعشرون</w:t>
      </w:r>
      <w:r>
        <w:rPr>
          <w:rtl w:val="true"/>
        </w:rPr>
        <w:t xml:space="preserve">: </w:t>
      </w:r>
      <w:r>
        <w:rPr>
          <w:rtl w:val="true"/>
        </w:rPr>
        <w:t>أنّه عليه السلام يجلس علي كرسي أو منبر من نور</w:t>
      </w:r>
      <w:bookmarkEnd w:id="109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23704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علي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محمّد بن حمّاد التستري، عن محمّد بن أحمد بن إدريس، عن محمّد بن عبدالله الأصبهاني، عن أبيه، عن هشيم، عن يونس بن عبيد، عن الحسن البصري،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القيامة يقعد علي بن أبي‌طالب علي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قد علا علي الجنّة، وفوقه عرش ربّ‌ العالمين، ومن سفحه تتفجّر أنهار الجنّة، وتتفرّق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1100" w:name="pg14313_146987"/>
    </w:p>
    <w:p>
      <w:pPr>
        <w:pStyle w:val="BookText"/>
        <w:rPr/>
      </w:pPr>
      <w:bookmarkEnd w:id="1100"/>
      <w:r>
        <w:rPr>
          <w:rFonts w:ascii="Amiri" w:hAnsi="Amiri" w:eastAsia="Amiri" w:cs="Amiri"/>
          <w:color w:val="111111"/>
          <w:sz w:val="28"/>
          <w:sz w:val="28"/>
          <w:szCs w:val="28"/>
          <w:rtl w:val="true"/>
          <w:lang w:bidi="ar-SA"/>
        </w:rPr>
        <w:t xml:space="preserve">وهو جالس علي كرسي من نور يجري بين يديه التسنيم </w:t>
      </w:r>
      <w:r>
        <w:rPr>
          <w:rFonts w:eastAsia="Amiri" w:cs="Amiri" w:ascii="Amiri" w:hAnsi="Amiri"/>
          <w:color w:val="111111"/>
          <w:sz w:val="28"/>
          <w:szCs w:val="28"/>
          <w:rtl w:val="true"/>
          <w:lang w:bidi="ar-SA"/>
        </w:rPr>
        <w:t xml:space="preserve">... . </w:t>
      </w:r>
      <w:r>
        <w:rPr>
          <w:rStyle w:val="FootnoteAnchor"/>
          <w:rtl w:val="true"/>
        </w:rPr>
        <w:footnoteReference w:id="9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الرابع، في انموذج من فضائل أميرالمؤمنين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أخي دعبل بن علي بن رزين، حدّثنا مجاشع بن عمرو، عن ميسرة بن عبدربّه، عن عبدالكريم الجزري،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 النبيّ‌ صلى الله عليه و آله و سلم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الآية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عقد لواء من نور أبيض فنادي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سيّد المؤمنين ومعه الّذين آمنوا بعد بعث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علي بن أبي‌طالب فيعطي اللواء من النور الأبيض بيده تحته جميع السابقين الأوّلين من المهاجرين والأنصار، لا يخالطهم غيرهم حتّي يجلس علي منبر من نور ربّ‌ العزّة </w:t>
      </w:r>
      <w:r>
        <w:rPr>
          <w:rFonts w:eastAsia="Amiri" w:cs="Amiri" w:ascii="Amiri" w:hAnsi="Amiri"/>
          <w:color w:val="111111"/>
          <w:sz w:val="28"/>
          <w:szCs w:val="28"/>
          <w:rtl w:val="true"/>
          <w:lang w:bidi="ar-SA"/>
        </w:rPr>
        <w:t xml:space="preserve">... . </w:t>
      </w:r>
      <w:r>
        <w:rPr>
          <w:rStyle w:val="FootnoteAnchor"/>
          <w:rtl w:val="true"/>
        </w:rPr>
        <w:footnoteReference w:id="990"/>
      </w:r>
    </w:p>
    <w:p>
      <w:pPr>
        <w:pStyle w:val="Heading3"/>
        <w:numPr>
          <w:ilvl w:val="2"/>
          <w:numId w:val="1"/>
        </w:numPr>
        <w:rPr/>
      </w:pPr>
      <w:bookmarkStart w:id="1101" w:name="__RefHeading___Toc6869094_3381743652"/>
      <w:bookmarkStart w:id="1102" w:name="_Toc435"/>
      <w:bookmarkEnd w:id="1101"/>
      <w:r>
        <w:rPr>
          <w:rtl w:val="true"/>
        </w:rPr>
        <w:t>الثاني والعشرون</w:t>
      </w:r>
      <w:r>
        <w:rPr>
          <w:rtl w:val="true"/>
        </w:rPr>
        <w:t xml:space="preserve">: </w:t>
      </w:r>
      <w:r>
        <w:rPr>
          <w:rtl w:val="true"/>
        </w:rPr>
        <w:t>أنّه عليه السلام يصعد علي منبر النبيّ‌ صلى الله عليه و آله و سلم دونه بمرقاة</w:t>
      </w:r>
      <w:bookmarkEnd w:id="1102"/>
    </w:p>
    <w:p>
      <w:pPr>
        <w:pStyle w:val="Heading4"/>
        <w:numPr>
          <w:ilvl w:val="3"/>
          <w:numId w:val="1"/>
        </w:numPr>
        <w:rPr/>
      </w:pPr>
      <w:bookmarkStart w:id="1103" w:name="__RefHeading___Toc6869096_3381743652"/>
      <w:bookmarkStart w:id="1104" w:name="_Toc436"/>
      <w:bookmarkEnd w:id="1103"/>
      <w:r>
        <w:rPr>
          <w:rtl w:val="true"/>
        </w:rPr>
        <w:t>اشارة</w:t>
      </w:r>
      <w:bookmarkEnd w:id="110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Heading4"/>
        <w:numPr>
          <w:ilvl w:val="3"/>
          <w:numId w:val="1"/>
        </w:numPr>
        <w:rPr/>
      </w:pPr>
      <w:bookmarkStart w:id="1105" w:name="__RefHeading___Toc6869098_3381743652"/>
      <w:bookmarkStart w:id="1106" w:name="_Toc437"/>
      <w:bookmarkEnd w:id="1105"/>
      <w:r>
        <w:rPr/>
        <w:t>1</w:t>
      </w:r>
      <w:r>
        <w:rPr>
          <w:rtl w:val="true"/>
        </w:rPr>
        <w:t xml:space="preserve">. </w:t>
      </w:r>
      <w:r>
        <w:rPr>
          <w:rtl w:val="true"/>
        </w:rPr>
        <w:t>أنس بن مالك</w:t>
      </w:r>
      <w:bookmarkEnd w:id="1106"/>
    </w:p>
    <w:p>
      <w:pPr>
        <w:pStyle w:val="BookText"/>
        <w:rPr/>
      </w:pPr>
      <w:r>
        <w:rPr>
          <w:rFonts w:eastAsia="Times New Roman" w:cs="Times New Roman" w:ascii="Times New Roman" w:hAnsi="Times New Roman"/>
          <w:color w:val="111111"/>
          <w:sz w:val="28"/>
          <w:szCs w:val="28"/>
          <w:lang w:val="en-US" w:bidi="en-US"/>
        </w:rPr>
        <w:t>23706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أحمد بن علي المرهبي، حدّثنا إسماعيل بن موسي، حدّثنا علي بن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الذهلي، حدّثنا سفيان بن عيينة،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bookmarkStart w:id="1107" w:name="pg14313_146988"/>
    </w:p>
    <w:p>
      <w:pPr>
        <w:pStyle w:val="BookText"/>
        <w:rPr/>
      </w:pPr>
      <w:bookmarkEnd w:id="1107"/>
      <w:r>
        <w:rPr>
          <w:rFonts w:ascii="Amiri" w:hAnsi="Amiri" w:eastAsia="Amiri" w:cs="Amiri"/>
          <w:color w:val="111111"/>
          <w:sz w:val="28"/>
          <w:sz w:val="28"/>
          <w:szCs w:val="28"/>
          <w:rtl w:val="true"/>
          <w:lang w:bidi="ar-SA"/>
        </w:rPr>
        <w:t>إذا كان يوم القيامة نصب لي منبر طوله ثلاثون ميلاً، ثمّ‌ 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فاُجيب،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 فأكون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بن أبي‌طالب‌؟ فيكون دوني فيرقاه </w:t>
      </w:r>
      <w:r>
        <w:rPr>
          <w:rStyle w:val="FootnoteAnchor"/>
          <w:rtl w:val="true"/>
        </w:rPr>
        <w:footnoteReference w:id="9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بمرقاة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فيعلم جميع الخلائق أنّ‌ محمّداً سيّد المرسلين، وأنّ‌ عليّاً سيّد المؤمنين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أبومنصور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بن رجاء، حدّثنا أبوجعفر محمّد بن الحسين بن حفص الخثعمي، حدّثنا إسماعيل بن موسي، حدّثنا علي بن يزيد الذهلي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سفيان بن عيينة،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نصب لي منبر،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أعلاه،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فيكون دوني بمرقاة، فيعلم جميع الخلائق أنّ‌ محمّداً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سيّد الوصيّين </w:t>
      </w:r>
      <w:r>
        <w:rPr>
          <w:rFonts w:eastAsia="Amiri" w:cs="Amiri" w:ascii="Amiri" w:hAnsi="Amiri"/>
          <w:color w:val="111111"/>
          <w:sz w:val="28"/>
          <w:szCs w:val="28"/>
          <w:rtl w:val="true"/>
          <w:lang w:bidi="ar-SA"/>
        </w:rPr>
        <w:t xml:space="preserve">... . </w:t>
      </w:r>
      <w:r>
        <w:rPr>
          <w:rStyle w:val="FootnoteAnchor"/>
          <w:rtl w:val="true"/>
        </w:rPr>
        <w:footnoteReference w:id="992"/>
      </w:r>
    </w:p>
    <w:p>
      <w:pPr>
        <w:pStyle w:val="Heading4"/>
        <w:numPr>
          <w:ilvl w:val="3"/>
          <w:numId w:val="1"/>
        </w:numPr>
        <w:rPr/>
      </w:pPr>
      <w:bookmarkStart w:id="1108" w:name="__RefHeading___Toc6869100_3381743652"/>
      <w:bookmarkStart w:id="1109" w:name="_Toc438"/>
      <w:bookmarkEnd w:id="1108"/>
      <w:r>
        <w:rPr/>
        <w:t>2</w:t>
      </w:r>
      <w:r>
        <w:rPr>
          <w:rtl w:val="true"/>
        </w:rPr>
        <w:t xml:space="preserve">. </w:t>
      </w:r>
      <w:r>
        <w:rPr>
          <w:rtl w:val="true"/>
        </w:rPr>
        <w:t>عبدالله بن عبّاس</w:t>
      </w:r>
      <w:bookmarkEnd w:id="1109"/>
    </w:p>
    <w:p>
      <w:pPr>
        <w:pStyle w:val="BookText"/>
        <w:rPr/>
      </w:pPr>
      <w:r>
        <w:rPr>
          <w:rFonts w:eastAsia="Times New Roman" w:cs="Times New Roman" w:ascii="Times New Roman" w:hAnsi="Times New Roman"/>
          <w:color w:val="111111"/>
          <w:sz w:val="28"/>
          <w:szCs w:val="28"/>
          <w:lang w:val="en-US" w:bidi="en-US"/>
        </w:rPr>
        <w:t>23708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هلال الأحمسي، عن شريك، عن الأعمش،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سلم وعليّاً ينصب لهما منبر فيه ألف مرقاة، فيصعد النبيّ‌ صلى الله عليه و سلم علي أعلي مرقاة، ويصعد علي دونه بمرقاة، فلا يزالان يسألان الله تعالي حتّي يأذن لعلي أن يكون معه علي المرقاة العليا، فذلك المقام المحمود </w:t>
      </w:r>
      <w:r>
        <w:rPr>
          <w:rFonts w:eastAsia="Amiri" w:cs="Amiri" w:ascii="Amiri" w:hAnsi="Amiri"/>
          <w:color w:val="111111"/>
          <w:sz w:val="28"/>
          <w:szCs w:val="28"/>
          <w:rtl w:val="true"/>
          <w:lang w:bidi="ar-SA"/>
        </w:rPr>
        <w:t xml:space="preserve">... . </w:t>
      </w:r>
      <w:r>
        <w:rPr>
          <w:rStyle w:val="FootnoteAnchor"/>
          <w:rtl w:val="true"/>
        </w:rPr>
        <w:footnoteReference w:id="993"/>
      </w:r>
      <w:bookmarkStart w:id="1110" w:name="pg14313_146989"/>
    </w:p>
    <w:p>
      <w:pPr>
        <w:pStyle w:val="Heading3"/>
        <w:numPr>
          <w:ilvl w:val="2"/>
          <w:numId w:val="1"/>
        </w:numPr>
        <w:rPr/>
      </w:pPr>
      <w:bookmarkStart w:id="1111" w:name="__RefHeading___Toc6869102_3381743652"/>
      <w:bookmarkStart w:id="1112" w:name="_Toc439"/>
      <w:bookmarkEnd w:id="1110"/>
      <w:bookmarkEnd w:id="1111"/>
      <w:r>
        <w:rPr>
          <w:rtl w:val="true"/>
        </w:rPr>
        <w:t>الثالث والعشرون</w:t>
      </w:r>
      <w:r>
        <w:rPr>
          <w:rtl w:val="true"/>
        </w:rPr>
        <w:t xml:space="preserve">: </w:t>
      </w:r>
      <w:r>
        <w:rPr>
          <w:rtl w:val="true"/>
        </w:rPr>
        <w:t>أنّه عليه السلام أوّل من يجثو بين يدي الله للخصومة</w:t>
      </w:r>
      <w:bookmarkEnd w:id="1112"/>
    </w:p>
    <w:p>
      <w:pPr>
        <w:pStyle w:val="Heading4"/>
        <w:numPr>
          <w:ilvl w:val="3"/>
          <w:numId w:val="1"/>
        </w:numPr>
        <w:rPr/>
      </w:pPr>
      <w:bookmarkStart w:id="1113" w:name="__RefHeading___Toc6869104_3381743652"/>
      <w:bookmarkStart w:id="1114" w:name="_Toc440"/>
      <w:bookmarkEnd w:id="1113"/>
      <w:r>
        <w:rPr>
          <w:rtl w:val="true"/>
        </w:rPr>
        <w:t>اشارة</w:t>
      </w:r>
      <w:bookmarkEnd w:id="111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4"/>
        <w:numPr>
          <w:ilvl w:val="3"/>
          <w:numId w:val="1"/>
        </w:numPr>
        <w:rPr/>
      </w:pPr>
      <w:bookmarkStart w:id="1115" w:name="__RefHeading___Toc6869106_3381743652"/>
      <w:bookmarkStart w:id="1116" w:name="_Toc441"/>
      <w:bookmarkEnd w:id="1115"/>
      <w:r>
        <w:rPr/>
        <w:t>1</w:t>
      </w:r>
      <w:r>
        <w:rPr>
          <w:rtl w:val="true"/>
        </w:rPr>
        <w:t xml:space="preserve">. </w:t>
      </w:r>
      <w:r>
        <w:rPr>
          <w:rtl w:val="true"/>
        </w:rPr>
        <w:t>عبدالله بن عبّاس</w:t>
      </w:r>
      <w:bookmarkEnd w:id="1116"/>
    </w:p>
    <w:p>
      <w:pPr>
        <w:pStyle w:val="BookText"/>
        <w:rPr/>
      </w:pPr>
      <w:r>
        <w:rPr>
          <w:rFonts w:eastAsia="Times New Roman" w:cs="Times New Roman" w:ascii="Times New Roman" w:hAnsi="Times New Roman"/>
          <w:color w:val="111111"/>
          <w:sz w:val="28"/>
          <w:szCs w:val="28"/>
          <w:lang w:val="en-US" w:bidi="en-US"/>
        </w:rPr>
        <w:t>23709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الصيرفي البغدادي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العكبري، حدّثنا أبوالقاسم عبدالله بن عتّاب العبدي، حدّثنا عمر بن شبّة بن عبيدة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العكبري، حدّثنا عبدالله بن عتّاب بن محمّد، حدّثنا الحسن بن عرفة، 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العكبري،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العبدي، حدّثنا أحمد بن علي العمّي،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سالم، حدّثني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العبّاس، عن رسول الله صلى الله عليه و آله و سلم في حديث طويل، 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دعاني ربّ‌ العالمين دعا عليّاً معي، وإذا جثوت جثا علي معي </w:t>
      </w:r>
      <w:r>
        <w:rPr>
          <w:rFonts w:eastAsia="Amiri" w:cs="Amiri" w:ascii="Amiri" w:hAnsi="Amiri"/>
          <w:color w:val="111111"/>
          <w:sz w:val="28"/>
          <w:szCs w:val="28"/>
          <w:rtl w:val="true"/>
          <w:lang w:bidi="ar-SA"/>
        </w:rPr>
        <w:t xml:space="preserve">... . </w:t>
      </w:r>
      <w:r>
        <w:rPr>
          <w:rStyle w:val="FootnoteAnchor"/>
          <w:rtl w:val="true"/>
        </w:rPr>
        <w:footnoteReference w:id="9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6869108_3381743652"/>
      <w:bookmarkStart w:id="1118" w:name="_Toc442"/>
      <w:bookmarkEnd w:id="1117"/>
      <w:r>
        <w:rPr/>
        <w:t>2</w:t>
      </w:r>
      <w:r>
        <w:rPr>
          <w:rtl w:val="true"/>
        </w:rPr>
        <w:t xml:space="preserve">. </w:t>
      </w:r>
      <w:r>
        <w:rPr>
          <w:rtl w:val="true"/>
        </w:rPr>
        <w:t>علي بن أبي‌طالب عليه السلام</w:t>
      </w:r>
      <w:bookmarkEnd w:id="1118"/>
    </w:p>
    <w:p>
      <w:pPr>
        <w:pStyle w:val="BookText"/>
        <w:rPr/>
      </w:pPr>
      <w:r>
        <w:rPr>
          <w:rFonts w:eastAsia="Times New Roman" w:cs="Times New Roman" w:ascii="Times New Roman" w:hAnsi="Times New Roman"/>
          <w:color w:val="111111"/>
          <w:sz w:val="28"/>
          <w:szCs w:val="28"/>
          <w:lang w:val="en-US" w:bidi="en-US"/>
        </w:rPr>
        <w:t>23710</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عن أبي‌مجلز، عن قيس بن عبّاد، عن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عبّاد، عن أبي‌ذرّ،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يجثو للخصومة بين يدي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في تفسيره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أبومجلز، عن قيس بن عبّاد،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يجثو بين يدي الرحمان للخصومة يوم القيامة</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23712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يعقوب، حدّثنا حامد بن أبي‌حامد المقرئ، حدّثنا إسحاق بن سليمان، حدّثنا أبوجعفر الرازي، عن سليمان التيمي، عن لاحق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أبي‌مجلز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قيس بن عبّاد،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الّذين بارزوا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عبدالمطّلب وعلي وعبيدة بن الحارث وعتبة بن ربيعة وشيبة بن ربيعة والوليد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أوّل من يجثو للخصومة علي ركبتيه بين يدي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23713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مسعدة،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عن أبي‌مجلز، عن قيس بن عبّاد، عن علي، 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أوّل من يجثو فيخصمه بين يدي الله</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Times New Roman" w:cs="Times New Roman" w:ascii="Times New Roman" w:hAnsi="Times New Roman"/>
          <w:color w:val="111111"/>
          <w:sz w:val="28"/>
          <w:szCs w:val="28"/>
          <w:lang w:val="en-US" w:bidi="en-US"/>
        </w:rPr>
        <w:t>23714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مروان بن معاوية،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عن أبي مجلز،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يجثو للخصم بين يدي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سنان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التيمي، عن أبي‌مجلز، عن قيس بن عبّاد،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لأوّل من يجثو للخصومة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 </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23716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سعيد بن إسحاق وأحمد بن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عصام، حدّثنا يوسف بن يعقوب السلعي، حدّثنا سليمان التيمي، عن أبي‌مجلز، عن قيس بن عبّاد، عن علي بن أبي‌طالب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أوّل من يجثو للخصومة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المعتمر بن سليمان وغيره عن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أبوهاشم، عن أبي‌مجلز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عن أبي‌ذرّ، وعنه منصور والثوري وهشيم</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23717</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مهنّأ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يعقوب صاحب السلعة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التيمي، عن أبي‌مجلز،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من </w:t>
      </w:r>
      <w:r>
        <w:rPr>
          <w:rStyle w:val="FootnoteAnchor"/>
          <w:rtl w:val="true"/>
        </w:rPr>
        <w:footnoteReference w:id="10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وانظر ما سيأتي في رواية الدورقي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يجثو للخصومة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عمر بن خالد، حدّثنا أبومعاوية، عن عاصم، عن أبي‌مجلز،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أوّل من يجثو للخصومة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23719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دينار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أبي‌مجلز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قيس بن عبّاد، 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أوّل من يجثو للخصومة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فينا نزلت هذه الآية في مبارزتي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23720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أبوهاشم، عن أبي‌مجلز،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أباذرّ يقسم قسماً أنّ‌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بارزوا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وعلي، وعبيدة بن الحارث، وعتبة وشيبة ابني ربيعة، والوليد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يجثو للخصومة يوم القيامة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 </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23721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الدورقي والبيهقي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عبّاد، عن علي، 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أوّل من يجثو بين يدي الرحمان للخصومة يوم القيامة</w:t>
      </w:r>
      <w:r>
        <w:rPr>
          <w:rFonts w:eastAsia="Amiri" w:cs="Amiri" w:ascii="Amiri" w:hAnsi="Amiri"/>
          <w:color w:val="111111"/>
          <w:sz w:val="28"/>
          <w:szCs w:val="28"/>
          <w:rtl w:val="true"/>
          <w:lang w:bidi="ar-SA"/>
        </w:rPr>
        <w:t>.</w:t>
      </w:r>
      <w:bookmarkStart w:id="1119" w:name="pg14313_146993"/>
    </w:p>
    <w:p>
      <w:pPr>
        <w:pStyle w:val="BookText"/>
        <w:rPr/>
      </w:pPr>
      <w:bookmarkEnd w:id="1119"/>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بارزوا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وحمزة، وعبيدة بن الحارث، وعتبة بن ربيعة، وشيبة بن ربيعة، والوليد بن عتبة</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المتّقي في كنز العمّال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6869110_3381743652"/>
      <w:bookmarkStart w:id="1121" w:name="_Toc443"/>
      <w:bookmarkEnd w:id="1120"/>
      <w:r>
        <w:rPr>
          <w:rtl w:val="true"/>
        </w:rPr>
        <w:t>الرابع والعشرون</w:t>
      </w:r>
      <w:r>
        <w:rPr>
          <w:rtl w:val="true"/>
        </w:rPr>
        <w:t xml:space="preserve">: </w:t>
      </w:r>
      <w:r>
        <w:rPr>
          <w:rtl w:val="true"/>
        </w:rPr>
        <w:t>أنّه عليه السلام يُشفّع مع النبيّ‌ صلى الله عليه و آله و سلم</w:t>
      </w:r>
      <w:bookmarkEnd w:id="1121"/>
    </w:p>
    <w:p>
      <w:pPr>
        <w:pStyle w:val="Heading4"/>
        <w:numPr>
          <w:ilvl w:val="3"/>
          <w:numId w:val="1"/>
        </w:numPr>
        <w:rPr/>
      </w:pPr>
      <w:bookmarkStart w:id="1122" w:name="__RefHeading___Toc6869112_3381743652"/>
      <w:bookmarkStart w:id="1123" w:name="_Toc444"/>
      <w:bookmarkEnd w:id="1122"/>
      <w:r>
        <w:rPr>
          <w:rtl w:val="true"/>
        </w:rPr>
        <w:t>اشارة</w:t>
      </w:r>
      <w:bookmarkEnd w:id="112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4"/>
        <w:numPr>
          <w:ilvl w:val="3"/>
          <w:numId w:val="1"/>
        </w:numPr>
        <w:rPr/>
      </w:pPr>
      <w:bookmarkStart w:id="1124" w:name="__RefHeading___Toc6869114_3381743652"/>
      <w:bookmarkStart w:id="1125" w:name="_Toc445"/>
      <w:bookmarkEnd w:id="1124"/>
      <w:r>
        <w:rPr/>
        <w:t>1</w:t>
      </w:r>
      <w:r>
        <w:rPr>
          <w:rtl w:val="true"/>
        </w:rPr>
        <w:t xml:space="preserve">. </w:t>
      </w:r>
      <w:r>
        <w:rPr>
          <w:rtl w:val="true"/>
        </w:rPr>
        <w:t>عبدالله بن عبّاس</w:t>
      </w:r>
      <w:bookmarkEnd w:id="1125"/>
    </w:p>
    <w:p>
      <w:pPr>
        <w:pStyle w:val="BookText"/>
        <w:rPr/>
      </w:pPr>
      <w:r>
        <w:rPr>
          <w:rFonts w:eastAsia="Times New Roman" w:cs="Times New Roman" w:ascii="Times New Roman" w:hAnsi="Times New Roman"/>
          <w:color w:val="111111"/>
          <w:sz w:val="28"/>
          <w:szCs w:val="28"/>
          <w:lang w:val="en-US" w:bidi="en-US"/>
        </w:rPr>
        <w:t>23722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الصيرفي البغدادي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العكبري، حدّثنا أبوالقاسم عبدالله بن عتّاب العبدي، حدّثنا عمر بن شبّة بن عبيدة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العكبري، حدّثنا عبدالله بن عتّاب بن محمّد، حدّثنا الحسن بن عرفة، 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العكبري،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العبدي، حدّثنا أحمد بن علي العمّي،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سالم، حدّثني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 في حديث طويل، 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دعاني ربّ‌ العالمين دعا عليّاً معي، وإذا جثوت جثا علي معي، وإذا شفّعني شفّع عليّاً معي </w:t>
      </w:r>
      <w:r>
        <w:rPr>
          <w:rFonts w:eastAsia="Amiri" w:cs="Amiri" w:ascii="Amiri" w:hAnsi="Amiri"/>
          <w:color w:val="111111"/>
          <w:sz w:val="28"/>
          <w:szCs w:val="28"/>
          <w:rtl w:val="true"/>
          <w:lang w:bidi="ar-SA"/>
        </w:rPr>
        <w:t xml:space="preserve">... . </w:t>
      </w:r>
      <w:r>
        <w:rPr>
          <w:rStyle w:val="FootnoteAnchor"/>
          <w:rtl w:val="true"/>
        </w:rPr>
        <w:footnoteReference w:id="1007"/>
      </w:r>
      <w:bookmarkStart w:id="1126" w:name="pg14313_146994"/>
    </w:p>
    <w:p>
      <w:pPr>
        <w:pStyle w:val="Heading4"/>
        <w:numPr>
          <w:ilvl w:val="3"/>
          <w:numId w:val="1"/>
        </w:numPr>
        <w:rPr/>
      </w:pPr>
      <w:bookmarkStart w:id="1127" w:name="__RefHeading___Toc6869116_3381743652"/>
      <w:bookmarkStart w:id="1128" w:name="_Toc446"/>
      <w:bookmarkEnd w:id="1126"/>
      <w:bookmarkEnd w:id="1127"/>
      <w:r>
        <w:rPr/>
        <w:t>2</w:t>
      </w:r>
      <w:r>
        <w:rPr>
          <w:rtl w:val="true"/>
        </w:rPr>
        <w:t xml:space="preserve">. </w:t>
      </w:r>
      <w:r>
        <w:rPr>
          <w:rtl w:val="true"/>
        </w:rPr>
        <w:t>علي بن أبي‌طالب عليه السلام</w:t>
      </w:r>
      <w:bookmarkEnd w:id="1128"/>
    </w:p>
    <w:p>
      <w:pPr>
        <w:pStyle w:val="BookText"/>
        <w:rPr/>
      </w:pPr>
      <w:r>
        <w:rPr>
          <w:rFonts w:eastAsia="Times New Roman" w:cs="Times New Roman" w:ascii="Times New Roman" w:hAnsi="Times New Roman"/>
          <w:color w:val="111111"/>
          <w:sz w:val="28"/>
          <w:szCs w:val="28"/>
          <w:lang w:val="en-US" w:bidi="en-US"/>
        </w:rPr>
        <w:t>23723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أبي‌الثلج، حدّثنا سلمان بن توبة، أخبرني محمّد بن الحجّاج، حدّثنا الحكم بن ظهير، عن ميسرة بن حبيب النهدي، عن المنهال بن عمرو، عن محمّد بن علي ابن الحنفيّة وعبدالله بن الحارث بن نوفل، عن علي بن أبي‌طالب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ترضي يا علي أن تدعي إذا دعيت، وتكسي إذا كسيت، وأن تشفّع إذا شفّعت‌؟ </w:t>
      </w:r>
      <w:r>
        <w:rPr>
          <w:rStyle w:val="FootnoteAnchor"/>
          <w:rtl w:val="true"/>
        </w:rPr>
        <w:footnoteReference w:id="10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الجوزي بإسناده إليه في الموضوعات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في مناقب علي عليه السلام ، الحديث التاسع والأربعون</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6869118_3381743652"/>
      <w:bookmarkStart w:id="1130" w:name="_Toc447"/>
      <w:bookmarkEnd w:id="1129"/>
      <w:r>
        <w:rPr>
          <w:rtl w:val="true"/>
        </w:rPr>
        <w:t>الخامس والعشرون</w:t>
      </w:r>
      <w:r>
        <w:rPr>
          <w:rtl w:val="true"/>
        </w:rPr>
        <w:t xml:space="preserve">: </w:t>
      </w:r>
      <w:r>
        <w:rPr>
          <w:rtl w:val="true"/>
        </w:rPr>
        <w:t>أنّه عليه السلام يجاب مع النبيّ‌ صلى الله عليه و آله و سلم</w:t>
      </w:r>
      <w:bookmarkEnd w:id="113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23724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 في حديث طويل، 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دعاني ربّ‌ العالمين دعا عليّاً معي، وإذا جثوت جثا علي معي، وإذا شفّعني شفّع عليّاً معي، وإذا اجبت اجيب علي معي </w:t>
      </w:r>
      <w:r>
        <w:rPr>
          <w:rFonts w:eastAsia="Amiri" w:cs="Amiri" w:ascii="Amiri" w:hAnsi="Amiri"/>
          <w:color w:val="111111"/>
          <w:sz w:val="28"/>
          <w:szCs w:val="28"/>
          <w:rtl w:val="true"/>
          <w:lang w:bidi="ar-SA"/>
        </w:rPr>
        <w:t xml:space="preserve">... . </w:t>
      </w:r>
      <w:r>
        <w:rPr>
          <w:rStyle w:val="FootnoteAnchor"/>
          <w:rtl w:val="true"/>
        </w:rPr>
        <w:footnoteReference w:id="1009"/>
      </w:r>
    </w:p>
    <w:p>
      <w:pPr>
        <w:pStyle w:val="Heading3"/>
        <w:numPr>
          <w:ilvl w:val="2"/>
          <w:numId w:val="1"/>
        </w:numPr>
        <w:rPr/>
      </w:pPr>
      <w:bookmarkStart w:id="1131" w:name="__RefHeading___Toc6869120_3381743652"/>
      <w:bookmarkStart w:id="1132" w:name="_Toc448"/>
      <w:bookmarkEnd w:id="1131"/>
      <w:r>
        <w:rPr>
          <w:rtl w:val="true"/>
        </w:rPr>
        <w:t>السادس والعشرون</w:t>
      </w:r>
      <w:r>
        <w:rPr>
          <w:rtl w:val="true"/>
        </w:rPr>
        <w:t xml:space="preserve">: </w:t>
      </w:r>
      <w:r>
        <w:rPr>
          <w:rtl w:val="true"/>
        </w:rPr>
        <w:t>أنّه عليه السلام قسيم الجنّة والنار وبيده مفاتيحهما</w:t>
      </w:r>
      <w:bookmarkEnd w:id="1132"/>
    </w:p>
    <w:p>
      <w:pPr>
        <w:pStyle w:val="Heading4"/>
        <w:numPr>
          <w:ilvl w:val="3"/>
          <w:numId w:val="1"/>
        </w:numPr>
        <w:rPr/>
      </w:pPr>
      <w:bookmarkStart w:id="1133" w:name="__RefHeading___Toc6869122_3381743652"/>
      <w:bookmarkStart w:id="1134" w:name="_Toc449"/>
      <w:bookmarkEnd w:id="1133"/>
      <w:r>
        <w:rPr>
          <w:rtl w:val="true"/>
        </w:rPr>
        <w:t>اشارة</w:t>
      </w:r>
      <w:bookmarkEnd w:id="113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أبي‌ذرّ الغفاري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الحارث</w:t>
      </w:r>
      <w:bookmarkStart w:id="1135" w:name="pg14313_146995"/>
    </w:p>
    <w:p>
      <w:pPr>
        <w:pStyle w:val="Heading4"/>
        <w:numPr>
          <w:ilvl w:val="3"/>
          <w:numId w:val="1"/>
        </w:numPr>
        <w:rPr/>
      </w:pPr>
      <w:bookmarkStart w:id="1136" w:name="__RefHeading___Toc6869124_3381743652"/>
      <w:bookmarkStart w:id="1137" w:name="_Toc450"/>
      <w:bookmarkEnd w:id="1135"/>
      <w:bookmarkEnd w:id="1136"/>
      <w:r>
        <w:rPr/>
        <w:t>1</w:t>
      </w:r>
      <w:r>
        <w:rPr>
          <w:rtl w:val="true"/>
        </w:rPr>
        <w:t xml:space="preserve">. </w:t>
      </w:r>
      <w:r>
        <w:rPr>
          <w:rtl w:val="true"/>
        </w:rPr>
        <w:t>أنس بن مالك</w:t>
      </w:r>
      <w:bookmarkEnd w:id="1137"/>
    </w:p>
    <w:p>
      <w:pPr>
        <w:pStyle w:val="BookText"/>
        <w:rPr/>
      </w:pPr>
      <w:r>
        <w:rPr>
          <w:rFonts w:eastAsia="Times New Roman" w:cs="Times New Roman" w:ascii="Times New Roman" w:hAnsi="Times New Roman"/>
          <w:color w:val="111111"/>
          <w:sz w:val="28"/>
          <w:szCs w:val="28"/>
          <w:lang w:val="en-US" w:bidi="en-US"/>
        </w:rPr>
        <w:t>23725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ينادي يوم القيامة لعلي بن أبي‌طالب أربعة مناد ويسمّونه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أبي‌طالب، جعلت الميزان بيدك فرجّح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شئت، واخفض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أسد الله، جعل حوض محمّد بيدك فاسقِ‌ من شئت، واحبس من شئت، ويا سيف الله علي أعدائه، اذهب إلي الصراط‍‌ فاحبس عليها من شئت، وجوّز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شئت، ويا وليّ‌ الله، اذهب إلي باب الجنّة فأدخل من شئت الجنّة، واصرف منها من شئت، فإنّه لا يدخلها إلا من أحبّك بقلبه</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رسول الله صلى الله عليه و سلم إلي أبي‌برزة الأسلمي،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أسمعه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أبابرزة، علي بن أبي‌طالب معي غداً في القيامة علي حوضي، وصاحب لوائي، ومعي غداً علي مفاتيح خزائن جنّة ربّي</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Heading4"/>
        <w:numPr>
          <w:ilvl w:val="3"/>
          <w:numId w:val="1"/>
        </w:numPr>
        <w:rPr/>
      </w:pPr>
      <w:bookmarkStart w:id="1138" w:name="__RefHeading___Toc6869126_3381743652"/>
      <w:bookmarkStart w:id="1139" w:name="_Toc451"/>
      <w:bookmarkEnd w:id="1138"/>
      <w:r>
        <w:rPr/>
        <w:t>2</w:t>
      </w:r>
      <w:r>
        <w:rPr>
          <w:rtl w:val="true"/>
        </w:rPr>
        <w:t xml:space="preserve">. </w:t>
      </w:r>
      <w:r>
        <w:rPr>
          <w:rtl w:val="true"/>
        </w:rPr>
        <w:t>أبوذرّ الغفاري</w:t>
      </w:r>
      <w:bookmarkEnd w:id="1139"/>
    </w:p>
    <w:p>
      <w:pPr>
        <w:pStyle w:val="BookText"/>
        <w:rPr/>
      </w:pPr>
      <w:r>
        <w:rPr>
          <w:rFonts w:eastAsia="Times New Roman" w:cs="Times New Roman" w:ascii="Times New Roman" w:hAnsi="Times New Roman"/>
          <w:color w:val="111111"/>
          <w:sz w:val="28"/>
          <w:szCs w:val="28"/>
          <w:lang w:val="en-US" w:bidi="en-US"/>
        </w:rPr>
        <w:t>23727</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هاشم</w:t>
      </w:r>
      <w:bookmarkStart w:id="1140" w:name="pg14313_146996"/>
    </w:p>
    <w:p>
      <w:pPr>
        <w:pStyle w:val="BookText"/>
        <w:rPr/>
      </w:pPr>
      <w:bookmarkEnd w:id="1140"/>
      <w:r>
        <w:rPr>
          <w:rFonts w:ascii="Amiri" w:hAnsi="Amiri" w:eastAsia="Amiri" w:cs="Amiri"/>
          <w:color w:val="111111"/>
          <w:sz w:val="28"/>
          <w:sz w:val="28"/>
          <w:szCs w:val="28"/>
          <w:rtl w:val="true"/>
          <w:lang w:bidi="ar-SA"/>
        </w:rPr>
        <w:t>الثقفي، حدّثنا عبيدالله بن موسي، حدّثنا الأعمش، عن إبراهيم التيمي، عن أبيه،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قسيم النار، يدخل أولياؤه الجنّة، وأعداؤه النار</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الدارقطني في العلل </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روي هذا الأعمش، عن موسي بن طريف، عن عباية، عن علي</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6869128_3381743652"/>
      <w:bookmarkStart w:id="1142" w:name="_Toc452"/>
      <w:bookmarkEnd w:id="1141"/>
      <w:r>
        <w:rPr/>
        <w:t>3</w:t>
      </w:r>
      <w:r>
        <w:rPr>
          <w:rtl w:val="true"/>
        </w:rPr>
        <w:t xml:space="preserve">. </w:t>
      </w:r>
      <w:r>
        <w:rPr>
          <w:rtl w:val="true"/>
        </w:rPr>
        <w:t>أبوسعيد الخدري</w:t>
      </w:r>
      <w:bookmarkEnd w:id="1142"/>
    </w:p>
    <w:p>
      <w:pPr>
        <w:pStyle w:val="BookText"/>
        <w:rPr/>
      </w:pPr>
      <w:r>
        <w:rPr>
          <w:rFonts w:eastAsia="Times New Roman" w:cs="Times New Roman" w:ascii="Times New Roman" w:hAnsi="Times New Roman"/>
          <w:color w:val="111111"/>
          <w:sz w:val="28"/>
          <w:szCs w:val="28"/>
          <w:lang w:val="en-US" w:bidi="en-US"/>
        </w:rPr>
        <w:t>23728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الأعمش في مرضه الّذي مات فيه، فدخل عليه أبوحنيفة وابن أبي‌ليلي وابن شبرمة، فالتفت أبوحنيفة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اتّق الله فإنّك في أوّل يوم من أيّام الآخرة وآخر يوم من أيّام الدنيا، وقد كنت تحدّث في علي بن أبي‌طالب رضي الله عنه بأحاديث، لو أمسكت عنها كان خيراً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لمثلي يقال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أسندوني، أسندوني، حدّثني أبوالمتوكّل الناجي،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قال الله لي ولعلي بن أبي‌طالب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وأدخلا النار من أبغضكما، وذلك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لا يجيء بأظهر من هذا، قوموا، لا يجيء بأطمّ‌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جزنا الباب حتّي مات الأعمش</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23729</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أبوالأغرّ أحمد بن جعفر الملطي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في سنة سبع وعشرين وثلاثمئة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الليث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الطفيل،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الأعمش وهو عليل، فدخل عليه أبوحنيفة وابن شبرمة وابن أبي‌ليلي،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إنّك في آخر أيّام الدنيا وأوّل أيّام الآخرة وقد كنت تحدّث في علي بن أبي‌طالب بأحاديث، فتب إلي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أسندوني، أسندوني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أبوالمتوكّل الناجي،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النار من أبغضكما، وأدخلا في الجنّة من أحبّكما، فذلك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أبوحنيفة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لا يجيء بشيء أشدّ من هذا</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Times New Roman" w:cs="Times New Roman" w:ascii="Times New Roman" w:hAnsi="Times New Roman"/>
          <w:color w:val="111111"/>
          <w:sz w:val="28"/>
          <w:szCs w:val="28"/>
          <w:lang w:val="en-US" w:bidi="en-US"/>
        </w:rPr>
        <w:t>23730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الشيخ الشريف عبدالحميد بن الإمام فخار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 محمّد بن علي بن بابويه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العبّاس بن معروف، أنبأنا عبدالله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أبوحفص العبدي، عن أبي‌هارون العبدي،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في معني الوسيلة في القيامة، إلي أن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أنا كذلك إذ ملكان قد أقبلا عليّ‌، أمّا أحدهما فرضوان خازن الجنّة، وأمّا الآخر فمالك خازن النار، فيدنو رضوان،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ملك، من أنت‌؟ فما أحسن وجهك وأطيب ريحك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رضوان خازن الجنّة، وهذه مفاتيح الجنّة، بعث بها إليك ربّ‌ العزّة، فخذها يا أحمد،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من ربّي، فله الحمد علي ما فضّلني به، أدفعها إلي أخي علي بن أبي‌طالب</w:t>
      </w:r>
      <w:r>
        <w:rPr>
          <w:rFonts w:eastAsia="Amiri" w:cs="Amiri" w:ascii="Amiri" w:hAnsi="Amiri"/>
          <w:color w:val="111111"/>
          <w:sz w:val="28"/>
          <w:szCs w:val="28"/>
          <w:rtl w:val="true"/>
          <w:lang w:bidi="ar-SA"/>
        </w:rPr>
        <w:t>.</w:t>
      </w:r>
      <w:bookmarkStart w:id="1143" w:name="pg14313_146998"/>
    </w:p>
    <w:p>
      <w:pPr>
        <w:pStyle w:val="BookText"/>
        <w:rPr/>
      </w:pPr>
      <w:bookmarkEnd w:id="1143"/>
      <w:r>
        <w:rPr>
          <w:rFonts w:ascii="Amiri" w:hAnsi="Amiri" w:eastAsia="Amiri" w:cs="Amiri"/>
          <w:color w:val="111111"/>
          <w:sz w:val="28"/>
          <w:sz w:val="28"/>
          <w:szCs w:val="28"/>
          <w:rtl w:val="true"/>
          <w:lang w:bidi="ar-SA"/>
        </w:rPr>
        <w:t>ثمّ‌ يرجع رضوان فيدنو مالك،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 من أنت‌؟ ما أقبح وجهك وأنكر رؤيتك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خازن النار، وهذه مقاليد النار، بعث بها إليك ربّ‌ العزّة، فخذها يا أحمد،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من ربّي، فله الحمد علي ما فضّلني به، أدفعها إلي أخي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مالك، فيقبل علي ومعه مفاتيح الجنّة ومقاليد النار حتّي يقف علي عجرة جهنّم، وقد تطاير شرارها، وعلا زفيرها، واشتدّ حرّها، وعلي آخذ بزمامها، فتقول له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جزني يا علي، فقد أطفأ نورك 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يا جهنّم، خذي هذا، واتركي هذا، خذي هذا عدوّي، واتركي هذا وليّي</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6869130_3381743652"/>
      <w:bookmarkStart w:id="1145" w:name="_Toc453"/>
      <w:bookmarkEnd w:id="1144"/>
      <w:r>
        <w:rPr/>
        <w:t>4</w:t>
      </w:r>
      <w:r>
        <w:rPr>
          <w:rtl w:val="true"/>
        </w:rPr>
        <w:t xml:space="preserve">. </w:t>
      </w:r>
      <w:r>
        <w:rPr>
          <w:rtl w:val="true"/>
        </w:rPr>
        <w:t>عبدالله بن الحارث</w:t>
      </w:r>
      <w:bookmarkEnd w:id="1145"/>
    </w:p>
    <w:p>
      <w:pPr>
        <w:pStyle w:val="BookText"/>
        <w:rPr/>
      </w:pPr>
      <w:r>
        <w:rPr>
          <w:rFonts w:eastAsia="Times New Roman" w:cs="Times New Roman" w:ascii="Times New Roman" w:hAnsi="Times New Roman"/>
          <w:color w:val="111111"/>
          <w:sz w:val="28"/>
          <w:szCs w:val="28"/>
          <w:lang w:val="en-US" w:bidi="en-US"/>
        </w:rPr>
        <w:t>23731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السري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أبان بن تغلب، عن جابر بن إبراهيم، عن إسحاق،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عليه السلام علي رسول الله صلى الله عليه و آله وعنده عائشة، فجلس بين رسول الله صلى الله عليه و آله وبين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 مجلس غير فخذي‌؟ فضرب رسول الله صلى الله عليه و آله علي ظهرها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تؤذيني في أخي، فإنّه أمير المؤمنين، وسيّد المسلمين، وقائد الغرّ المحجّلين يوم القيامة، يقعد علي الصراط‍‌ يدخل أولياءه الجنّة، ويدخل أعداءه النار</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Heading4"/>
        <w:numPr>
          <w:ilvl w:val="3"/>
          <w:numId w:val="1"/>
        </w:numPr>
        <w:rPr/>
      </w:pPr>
      <w:bookmarkStart w:id="1146" w:name="__RefHeading___Toc6869132_3381743652"/>
      <w:bookmarkStart w:id="1147" w:name="_Toc454"/>
      <w:bookmarkEnd w:id="1146"/>
      <w:r>
        <w:rPr/>
        <w:t>5</w:t>
      </w:r>
      <w:r>
        <w:rPr>
          <w:rtl w:val="true"/>
        </w:rPr>
        <w:t xml:space="preserve">. </w:t>
      </w:r>
      <w:r>
        <w:rPr>
          <w:rtl w:val="true"/>
        </w:rPr>
        <w:t>عبدالله بن عبّاس</w:t>
      </w:r>
      <w:bookmarkEnd w:id="1147"/>
    </w:p>
    <w:p>
      <w:pPr>
        <w:pStyle w:val="BookText"/>
        <w:rPr/>
      </w:pPr>
      <w:r>
        <w:rPr>
          <w:rFonts w:eastAsia="Times New Roman" w:cs="Times New Roman" w:ascii="Times New Roman" w:hAnsi="Times New Roman"/>
          <w:color w:val="111111"/>
          <w:sz w:val="28"/>
          <w:szCs w:val="28"/>
          <w:lang w:val="en-US" w:bidi="en-US"/>
        </w:rPr>
        <w:t>23732</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عمرو بن عثمان بن راشد، حدّثنا عبدالله بن مسعود ابن الشامي، حدّثنا ياسين بن محمّد بن أيمن، عن أبي‌صالح، عن أبي‌حازم،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أعطاني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خصالاً في الدنيا وخصالاً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به في الآخرة أنّه عون لي علي حمل مفاتيح الجنّة</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الحمّويي في فرائد السمطين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البيهقي والحاكم، وابن عساكر بإسناده إليه كما في الحديث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أحمد بن الحسن وأبوالعزّ أحمد بن عبيدالله بن كادش،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الجوهري، أخبرنا علي بن محمّد بن أحمد بن لؤلؤ، حدّثنا محمّد بن إبراهيم الطلحي، حدّثنا عمرو بن عثمان أبومسعود السوّاق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زاهر بن طاهر، أخبرنا أبوسعد محمّد بن عبدالرحمان، أخبرنا الحاكم أبوالقاسم بشر بن محمّد بن محمّد بن ياسين، أخبرنا أبوبكر بن خزيمة، حدّثنا أبوسعيد عمرو بن عثمان بن راشد، حدّثنا عبدالله بن مسعود الشامي، حدّثنا ياسين بن محمّد بن أيمن، عن أبي‌صالح، عن أبي‌حازم،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أعطاني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خصالاً في الدنيا وخصالاً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به أنّه عون لي علي حمل مفاتيح الجنّة</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23734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علي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محمّد بن حمّاد التستري، عن محمّد بن أحمد بن إدريس، عن محمّد بن عبدالله الأصبهاني، عن أبيه، عن هشيم، عن يونس بن عبيد، عن الحسن البصري،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القيامة يقعد علي بن أبي‌طالب علي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قد علا علي الجنّة، وفوقه عرش ربّ‌ العالمين، ومن سفحه تتفجّر أنهار الجنّة، وتتفرّق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وهو جالس علي كرسي من نور، يجري بين يديه التسنيم، لا يجوز أحد الصراط‍‌ إلا ومعه براءة بولايته وولاية أهل بيته، يشرف علي الجنّة، فيدخل محبّيه الجنّة، ومبغضيه النار</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الرابع، في انموذج من فضائل أميرالمؤمنين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هلال الأحمسي، عن شريك، عن الأعمش،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وعليّاً ينصب لهما منبر فيه ألف مرقاة، فيصعد النبيّ‌ صلى الله عليه و سلم علي أعلي مرقاة، ويصعد علي دونه بمرقاة، فلا يزالان يسألان الله تعالي حتّي يأذن لعلي أن يكون معه علي المرقاة العليا، فذلك المقام المحمود، ثمّ‌ يتسلّم النبيّ‌ صلى الله عليه و سلم مفاتيح الجنّة والنار فيسلمها لعلي، فيدخل شيعته الجنّة وأعداءه النار</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23736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أخي دعبل بن علي بن رزين، حدّثنا مجاشع بن عمرو، عن ميسرة بن عبدربّه، عن عبدالكريم الجزري، عن سعيد بن جبير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أنّه سئل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وَعَدَ اللّهُ‌ الَّذِينَ‌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 النبيّ‌ صلى الله عليه و سلم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الآية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عقد لواء من نور أبيض فنادي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المؤمنين ومعه الّذين آمنوا بعد بعث محمّد صلى الله عليه و سلم ، فيقوم علي بن أبي‌طالب فيعطي اللواء من النور الأبيض بيده تحته جميع السابقين الأوّلين من المهاجرين والأنصار، لا يخالطهم غيرهم حتّي يجلس علي منبر من نور ربّ‌ العزّة، ويعرض الجميع عليه رجلاً رجلاً فيعطي أجره ونوره، فإذا أتي علي آخرهم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منازلكم من الجنّة إنّ‌ ربّكم تعالي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مغفرة وأجر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فيقوم علي بن أبي‌طالب والقوم تحت لوائه حتّي يدخلهم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إلي منبره، ولا يزال يعرض عليه جميع المؤمنين فيأخذ بنصيبه منهم إلي الجنّة، ويترك أقواماً منهم إلي النار،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لَهُمْ‌ أَجْرُهُمْ‌ وَ 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السابقين الأوّلين وأهل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وَ 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بالولاية بحقّ‌ على، وحقّ‌ على الواجب علي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الْجَحِيمِ‌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قاسم علي عليهم النار فاستحقّوا الجحيم</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eastAsia="Times New Roman" w:cs="Times New Roman" w:ascii="Times New Roman" w:hAnsi="Times New Roman"/>
          <w:color w:val="111111"/>
          <w:sz w:val="28"/>
          <w:szCs w:val="28"/>
          <w:lang w:val="en-US" w:bidi="en-US"/>
        </w:rPr>
        <w:t>23737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الصيرفي البغدادي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العكبري، حدّثنا أبوالقاسم عبدالله بن عتّاب العبدي، حدّثنا عمر بن شبّة بن عبيدة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العكبري، حدّثنا عبدالله بن عتّاب بن محمّد، حدّثنا الحسن بن عرفة، 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المنصور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العكبري،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العبدي، حدّثنا أحمد بن علي العمّي،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سالم، حدّثني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عبدالله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في حديث طويل، إلي أن قال</w:t>
      </w:r>
      <w:r>
        <w:rPr>
          <w:rFonts w:eastAsia="Amiri" w:cs="Amiri" w:ascii="Amiri" w:hAnsi="Amiri"/>
          <w:color w:val="111111"/>
          <w:sz w:val="28"/>
          <w:szCs w:val="28"/>
          <w:rtl w:val="true"/>
          <w:lang w:bidi="ar-SA"/>
        </w:rPr>
        <w:t>]:</w:t>
      </w:r>
      <w:bookmarkStart w:id="1148" w:name="pg14313_147002"/>
    </w:p>
    <w:p>
      <w:pPr>
        <w:pStyle w:val="BookText"/>
        <w:rPr/>
      </w:pPr>
      <w:bookmarkEnd w:id="1148"/>
      <w:r>
        <w:rPr>
          <w:rFonts w:ascii="Amiri" w:hAnsi="Amiri" w:eastAsia="Amiri" w:cs="Amiri"/>
          <w:color w:val="111111"/>
          <w:sz w:val="28"/>
          <w:sz w:val="28"/>
          <w:szCs w:val="28"/>
          <w:rtl w:val="true"/>
          <w:lang w:bidi="ar-SA"/>
        </w:rPr>
        <w:t xml:space="preserve">يا فاطمة، إنّي آخذ لواء الحمد ومفاتيح الجنّة بيدي، فأدفعها إلي علي، فيكون آدم ومن ولد تحت لوائه </w:t>
      </w:r>
      <w:r>
        <w:rPr>
          <w:rFonts w:eastAsia="Amiri" w:cs="Amiri" w:ascii="Amiri" w:hAnsi="Amiri"/>
          <w:color w:val="111111"/>
          <w:sz w:val="28"/>
          <w:szCs w:val="28"/>
          <w:rtl w:val="true"/>
          <w:lang w:bidi="ar-SA"/>
        </w:rPr>
        <w:t xml:space="preserve">... . </w:t>
      </w:r>
      <w:r>
        <w:rPr>
          <w:rStyle w:val="FootnoteAnchor"/>
          <w:rtl w:val="true"/>
        </w:rPr>
        <w:footnoteReference w:id="10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أبي‌زياد،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يوم القيامة علي الحوض، لا يدخل الجنّة إلا من جاء بجواز من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23739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أبي‌زياد،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أمر الله جبرئيل أن يجلس علي باب الجنّة، فلا يدخلها إلا من معه براءة من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Heading4"/>
        <w:numPr>
          <w:ilvl w:val="3"/>
          <w:numId w:val="1"/>
        </w:numPr>
        <w:rPr/>
      </w:pPr>
      <w:bookmarkStart w:id="1149" w:name="__RefHeading___Toc6869134_3381743652"/>
      <w:bookmarkStart w:id="1150" w:name="_Toc455"/>
      <w:bookmarkEnd w:id="1149"/>
      <w:r>
        <w:rPr/>
        <w:t>6</w:t>
      </w:r>
      <w:r>
        <w:rPr>
          <w:rtl w:val="true"/>
        </w:rPr>
        <w:t xml:space="preserve">. </w:t>
      </w:r>
      <w:r>
        <w:rPr>
          <w:rtl w:val="true"/>
        </w:rPr>
        <w:t>علي بن أبي‌طالب عليه السلام</w:t>
      </w:r>
      <w:bookmarkEnd w:id="1150"/>
    </w:p>
    <w:p>
      <w:pPr>
        <w:pStyle w:val="BookText"/>
        <w:rPr/>
      </w:pPr>
      <w:r>
        <w:rPr>
          <w:rFonts w:eastAsia="Times New Roman" w:cs="Times New Roman" w:ascii="Times New Roman" w:hAnsi="Times New Roman"/>
          <w:color w:val="111111"/>
          <w:sz w:val="28"/>
          <w:szCs w:val="28"/>
          <w:lang w:val="en-US" w:bidi="en-US"/>
        </w:rPr>
        <w:t>23740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بن يزيد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حسين بن علوان، عن سعد بن طريف، عن الأصبغ بن نباتة، قال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عند علي، فأتاه عبدالله 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نوقف يوم القيامة بين الجنّة والنار، فمن ينصرنا عرفناه بسيماه فأدخلناه الجنّة، ومن أبغضنا عرفناه بسيماه فأدخلناه النار</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23741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عبيد بن يحيي بن مهران الثوري، عن محمّد بن الحسين بن علي بن الحسين،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عليه السلام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الناس يوم القيامة في صعيد واحد؛ كنت أنا وأنت يومئذ عن يمين العرش، فيقال لي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فألقيا من أبغضكما وخالفكما وكذّبكما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ظبيان، حدّثنا محمّد بن مروان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سواء أنا اختصرته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أحمد بن عامر بن سليمان، حدّثنا أبوالحسن علي بن موسي الرضا، حدّثني أبي موسي بن جعفر، حدّثني أبي جعفر بن محمّد، حدّثني أبي محمّد بن علي، حدّثني أبي علي بن الحسين، حدّثني أبي الحسين بن علي، حدّثني أبي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إنّك قسيم النار، وإنّك تقرع باب الجنّة فتدخلها بلا حساب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حدّثنا عبدالرحمان بن مهدي، حدّثنا سفيان، عن الأعمش، عن موسي بن طريف، عن أبيه، حديث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ص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أبي‌بكر ابن شاذان، وابن المغازلي في مناقب أهل البيت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وتدخلها بغير حساب</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عدي في الكامل </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موسي بن طريف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عن الأعمش، عن موسي بن طريف، يذكر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عباية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العديم بإسناده إليه في بغية الطلب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في ذكر صفّين، الفصل الثاني، في بيان أنّ‌ عليّاً عليه السلام علي الحقّ‌ في قتاله معاوية، من طريق ابن شاذان وابن ديزيل،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يعني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معي فهو علي الحقّ‌، ومن كان مع معاوية فهو علي 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حدّثنا مخول بن إبراهيم، حدّثنا قيس، عن أبي‌حصين، عن عباية،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eastAsia="Times New Roman" w:cs="Times New Roman" w:ascii="Times New Roman" w:hAnsi="Times New Roman"/>
          <w:color w:val="111111"/>
          <w:sz w:val="28"/>
          <w:szCs w:val="28"/>
          <w:lang w:val="en-US" w:bidi="en-US"/>
        </w:rPr>
        <w:t>23746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موسي بن طريف، عن عباية، عن علي بن أبي‌طالب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قسيم النار يوم القيامة،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ذا، وذري ذا</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23747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الحسين بن عبدالملك، أخبرنا سعيد بن أحمد بن محمّد، أخبرنا محمّد بن عبدالله بن محمّد الشيباني، حدّثنا عمر بن الحسين بن علي بن مالك القاضي، حدّثنا أحمد بن الحسن الخزّاز، حدّثنا أبي، حدّثنا حصين بن مخارق، عن الأعمش وعبدالواحد بن حسّان وهارون بن سعيد، عن موسي بن طريف،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قسيم النار يوم القيامة،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23748</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عمر بن حفص بن غياث، حدّثني أبي، عن الأعمش،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موسي بن طريف، عن عباية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حديث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764/3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حدّثنا حسين بن نصر بن مزاحم، حدّثنا أبي، عن سفيان بن إبراهيم بن الجريري، عن الأعمش، عن موسي بن طريف الأسدي، عن عباية بن ربعي الأسدي، أنّه سمع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قسيم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23750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أيّوب، حدّثنا محمّد بن يحيي بن أبي‌سمينة،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عبدالله بن داوود الخريبي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الأعمش فجاء يوماً وهو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موسي بن طريف يحدّث عن عباية،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eastAsia="Times New Roman" w:cs="Times New Roman" w:ascii="Times New Roman" w:hAnsi="Times New Roman"/>
          <w:color w:val="111111"/>
          <w:sz w:val="28"/>
          <w:szCs w:val="28"/>
          <w:lang w:val="en-US" w:bidi="en-US"/>
        </w:rPr>
        <w:t>23751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ابن أيّوب، أخبرني محمّد بن عبدالله بن إسماعيل، حدّثني ابن أبي‌سمينة،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عبدالله بن داوود الخريبي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الأعمش فجاءنا يوماً وهو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موسي بن طريف يحدّث عن عباية،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eastAsia="Times New Roman" w:cs="Times New Roman" w:ascii="Times New Roman" w:hAnsi="Times New Roman"/>
          <w:color w:val="111111"/>
          <w:sz w:val="28"/>
          <w:szCs w:val="28"/>
          <w:lang w:val="en-US" w:bidi="en-US"/>
        </w:rPr>
        <w:t>23752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يرويه عبدالله بن داوود، عن الأعمش، عن موسي بن طريف</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23753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المحاربي، حدّثنا عبّاد بن يعقوب، حدّثنا عبدالله بن عبدالقدّوس، عن الأعمش، عن موسي بن طريف،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والله الّذي لا إله غيره قسيم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23754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مسهر، عن الأعمش، عن موسي بن طريف، عن عباية بن ربعي الأسدي،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قسيم النار، إذا كان يوم القيامة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وهذا لي</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23755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مهنّأ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بن خداش،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خداش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سلّام بن أبي‌مطيع إلي أبي‌عوانة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هذه البدع الّتي قد جئتنا بها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إليه أبوعوانة كتبه فألقاها في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خالداً ما كان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الأعمش، عن سالم بن أبي‌الجعد،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استقيموا لقريش،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به أبوعوانة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23756</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داوود الحداني،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عيسي بن يونس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الأعمش خضع إلا مرّة واحدة فإنّه حدّثنا بهذا الحديث،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أهل السنّة، فجاؤوا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تحدّث بأحاديث تقوّي بها الروافضة والزيديّة والشيعة‌؟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فحدّثت به </w:t>
      </w:r>
      <w:r>
        <w:rPr>
          <w:rFonts w:eastAsia="Amiri" w:cs="Amiri" w:ascii="Amiri" w:hAnsi="Amiri"/>
          <w:color w:val="111111"/>
          <w:sz w:val="28"/>
          <w:szCs w:val="28"/>
          <w:rtl w:val="true"/>
          <w:lang w:bidi="ar-SA"/>
        </w:rPr>
        <w:t xml:space="preserve">... . </w:t>
      </w:r>
      <w:r>
        <w:rPr>
          <w:rStyle w:val="FootnoteAnchor"/>
          <w:rtl w:val="true"/>
        </w:rPr>
        <w:footnoteReference w:id="10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العقيلي بإسناده إليه في الضعفاء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عباية بن ربعي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299/42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أبومعاوية، عن الأعمش، عن موسي بن طريف، عن عباية، عن علي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تقدّمت روايته مع رواية موسي بن طريف، عن أبيه، 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يسألوني فما أصنع ربما سهوت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سألوني عن شيء من هذا فسهوت فذكّروني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يوماً عنده فجاء رجل فسأله عن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فتنحنحت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المرجئة لا يدعوني احدّث بفضائل علي، أخرجوهم من المسجد حتّي احدّثكم</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23759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حدّثنا مخول، حدّثنا كامل، عن خبيب، عن موسي بن طريف، عن عباية، عن علي، مثله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151" w:name="pg14313_147008"/>
    </w:p>
    <w:p>
      <w:pPr>
        <w:pStyle w:val="BookText"/>
        <w:rPr/>
      </w:pPr>
      <w:bookmarkEnd w:id="1151"/>
      <w:r>
        <w:rPr>
          <w:rFonts w:eastAsia="Times New Roman" w:cs="Times New Roman" w:ascii="Times New Roman" w:hAnsi="Times New Roman"/>
          <w:color w:val="111111"/>
          <w:sz w:val="28"/>
          <w:szCs w:val="28"/>
          <w:lang w:val="en-US" w:bidi="en-US"/>
        </w:rPr>
        <w:t>23760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يحيي الدهقان، حدّثنا إسماعيل بن إسحاق الراشدي، حدّثنا مخول، عن سلام الخيّاط‍‌، عن موسي بن طريف،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قسيم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موسي بن طريف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عبدالواحد بن حسّان وهارون بن سعيد، عن موسي بن طريف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روايتهما مع رواية حصين بن مخارق، عن الأعمش، عن موسي بن طريف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الحسن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منصور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أحمد بن حنبل،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ما تقول في هذا الحديث الّذي يروي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تنكرون من ذا؟ أ ليس روينا أنّ‌ النبيّ‌ صلى الله عليه و 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المؤمن‌؟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المنافق‌؟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قسيم النار</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Heading3"/>
        <w:numPr>
          <w:ilvl w:val="2"/>
          <w:numId w:val="1"/>
        </w:numPr>
        <w:rPr/>
      </w:pPr>
      <w:bookmarkStart w:id="1152" w:name="__RefHeading___Toc6869136_3381743652"/>
      <w:bookmarkStart w:id="1153" w:name="_Toc456"/>
      <w:bookmarkEnd w:id="1152"/>
      <w:r>
        <w:rPr>
          <w:rtl w:val="true"/>
        </w:rPr>
        <w:t>السابع والعشرون</w:t>
      </w:r>
      <w:r>
        <w:rPr>
          <w:rtl w:val="true"/>
        </w:rPr>
        <w:t xml:space="preserve">: </w:t>
      </w:r>
      <w:r>
        <w:rPr>
          <w:rtl w:val="true"/>
        </w:rPr>
        <w:t>يسأل عن ولايته عليه السلام</w:t>
      </w:r>
      <w:bookmarkEnd w:id="115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ما تقدّم في باب أدلّة إمامته عليه السلام وولايته،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العاشر أنّه عليه السلام هو الوليّ‌،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ولايته عليه السلام </w:t>
      </w:r>
      <w:r>
        <w:rPr>
          <w:rFonts w:eastAsia="Amiri" w:cs="Amiri" w:ascii="Amiri" w:hAnsi="Amiri"/>
          <w:color w:val="111111"/>
          <w:sz w:val="28"/>
          <w:szCs w:val="28"/>
          <w:rtl w:val="true"/>
          <w:lang w:bidi="ar-SA"/>
        </w:rPr>
        <w:t>».</w:t>
      </w:r>
      <w:bookmarkStart w:id="1154" w:name="pg14313_147009"/>
    </w:p>
    <w:p>
      <w:pPr>
        <w:pStyle w:val="Heading3"/>
        <w:numPr>
          <w:ilvl w:val="2"/>
          <w:numId w:val="1"/>
        </w:numPr>
        <w:rPr/>
      </w:pPr>
      <w:bookmarkStart w:id="1155" w:name="__RefHeading___Toc6869138_3381743652"/>
      <w:bookmarkStart w:id="1156" w:name="_Toc457"/>
      <w:bookmarkEnd w:id="1154"/>
      <w:bookmarkEnd w:id="1155"/>
      <w:r>
        <w:rPr>
          <w:rtl w:val="true"/>
        </w:rPr>
        <w:t>الثامن والعشرون</w:t>
      </w:r>
      <w:r>
        <w:rPr>
          <w:rtl w:val="true"/>
        </w:rPr>
        <w:t xml:space="preserve">: </w:t>
      </w:r>
      <w:r>
        <w:rPr>
          <w:rtl w:val="true"/>
        </w:rPr>
        <w:t>لا يجوز أحد الصراط‍‌ إلا بجواز منه عليه السلام وبولايته</w:t>
      </w:r>
      <w:bookmarkEnd w:id="1156"/>
    </w:p>
    <w:p>
      <w:pPr>
        <w:pStyle w:val="Heading4"/>
        <w:numPr>
          <w:ilvl w:val="3"/>
          <w:numId w:val="1"/>
        </w:numPr>
        <w:rPr/>
      </w:pPr>
      <w:bookmarkStart w:id="1157" w:name="__RefHeading___Toc6869140_3381743652"/>
      <w:bookmarkStart w:id="1158" w:name="_Toc458"/>
      <w:bookmarkEnd w:id="1157"/>
      <w:r>
        <w:rPr>
          <w:rtl w:val="true"/>
        </w:rPr>
        <w:t>اشارة</w:t>
      </w:r>
      <w:bookmarkEnd w:id="115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أبي‌بكر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عليهما السلام</w:t>
      </w:r>
    </w:p>
    <w:p>
      <w:pPr>
        <w:pStyle w:val="Heading4"/>
        <w:numPr>
          <w:ilvl w:val="3"/>
          <w:numId w:val="1"/>
        </w:numPr>
        <w:rPr/>
      </w:pPr>
      <w:bookmarkStart w:id="1159" w:name="__RefHeading___Toc6869142_3381743652"/>
      <w:bookmarkStart w:id="1160" w:name="_Toc459"/>
      <w:bookmarkEnd w:id="1159"/>
      <w:r>
        <w:rPr/>
        <w:t>1</w:t>
      </w:r>
      <w:r>
        <w:rPr>
          <w:rtl w:val="true"/>
        </w:rPr>
        <w:t xml:space="preserve">. </w:t>
      </w:r>
      <w:r>
        <w:rPr>
          <w:rtl w:val="true"/>
        </w:rPr>
        <w:t>أنس بن مالك</w:t>
      </w:r>
      <w:bookmarkEnd w:id="1160"/>
    </w:p>
    <w:p>
      <w:pPr>
        <w:pStyle w:val="BookText"/>
        <w:rPr/>
      </w:pPr>
      <w:r>
        <w:rPr>
          <w:rFonts w:eastAsia="Times New Roman" w:cs="Times New Roman" w:ascii="Times New Roman" w:hAnsi="Times New Roman"/>
          <w:color w:val="111111"/>
          <w:sz w:val="28"/>
          <w:szCs w:val="28"/>
          <w:lang w:val="en-US" w:bidi="en-US"/>
        </w:rPr>
        <w:t>23763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ينادي يوم القيامة لعلي بن أبي‌طالب أربعة مناد ويسمّونه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بن أبي‌طالب، جعلت الميزان بيدك فرجّح ميزان من شئت، واخفض ميزان من شئت،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أسد الله، جعل حوض محمّد بيدك، فاسقِ‌ من شئت، واحبس من شئت، ويا سيف الله علي أعدائه، اذهب إلي الصراط‍‌ فاحبس عليها من شئت، وجوّز منها من شئت </w:t>
      </w:r>
      <w:r>
        <w:rPr>
          <w:rFonts w:eastAsia="Amiri" w:cs="Amiri" w:ascii="Amiri" w:hAnsi="Amiri"/>
          <w:color w:val="111111"/>
          <w:sz w:val="28"/>
          <w:szCs w:val="28"/>
          <w:rtl w:val="true"/>
          <w:lang w:bidi="ar-SA"/>
        </w:rPr>
        <w:t xml:space="preserve">... . </w:t>
      </w:r>
      <w:r>
        <w:rPr>
          <w:rStyle w:val="FootnoteAnchor"/>
          <w:rtl w:val="true"/>
        </w:rPr>
        <w:footnoteReference w:id="10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المثنّي، عن عمّه ثمامة بن عبدالله بن أنس،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ونصب الصراط‍‌ علي شفير جهنّم لم يجز إلا من معه كتاب ولاية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Heading4"/>
        <w:numPr>
          <w:ilvl w:val="3"/>
          <w:numId w:val="1"/>
        </w:numPr>
        <w:rPr/>
      </w:pPr>
      <w:bookmarkStart w:id="1161" w:name="__RefHeading___Toc6869144_3381743652"/>
      <w:bookmarkStart w:id="1162" w:name="_Toc460"/>
      <w:bookmarkEnd w:id="1161"/>
      <w:r>
        <w:rPr/>
        <w:t>2</w:t>
      </w:r>
      <w:r>
        <w:rPr>
          <w:rtl w:val="true"/>
        </w:rPr>
        <w:t xml:space="preserve">. </w:t>
      </w:r>
      <w:r>
        <w:rPr>
          <w:rtl w:val="true"/>
        </w:rPr>
        <w:t>أبوبكر</w:t>
      </w:r>
      <w:bookmarkEnd w:id="1162"/>
    </w:p>
    <w:p>
      <w:pPr>
        <w:pStyle w:val="BookText"/>
        <w:rPr/>
      </w:pPr>
      <w:r>
        <w:rPr>
          <w:rFonts w:eastAsia="Times New Roman" w:cs="Times New Roman" w:ascii="Times New Roman" w:hAnsi="Times New Roman"/>
          <w:color w:val="111111"/>
          <w:sz w:val="28"/>
          <w:szCs w:val="28"/>
          <w:lang w:val="en-US" w:bidi="en-US"/>
        </w:rPr>
        <w:t>23765</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علي بن الحسين التوزي، أخبرنا الحسن بن الحسين الفقيه الهمذاني، حدّثنا أبوالقاسم عبيدالله بن لؤلؤ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أبوالقاسم</w:t>
      </w:r>
      <w:bookmarkStart w:id="1163" w:name="pg14313_147010"/>
    </w:p>
    <w:p>
      <w:pPr>
        <w:pStyle w:val="BookText"/>
        <w:rPr/>
      </w:pPr>
      <w:bookmarkEnd w:id="1163"/>
      <w:r>
        <w:rPr>
          <w:rFonts w:ascii="Amiri" w:hAnsi="Amiri" w:eastAsia="Amiri" w:cs="Amiri"/>
          <w:color w:val="111111"/>
          <w:sz w:val="28"/>
          <w:sz w:val="28"/>
          <w:szCs w:val="28"/>
          <w:rtl w:val="true"/>
          <w:lang w:bidi="ar-SA"/>
        </w:rPr>
        <w:t xml:space="preserve">عبدالعزيز بن محمّد بن جعفر العطّار، أخبرنا أبوالقاسم عبيدالله بن لؤلؤ الساجي، أخبرنا عمر بن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 سنة ثلاثمئة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سهل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مئتين وخمسين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سوار خالي، حدّثنا مالك بن دينار، أخبرنا الحسن بن أبي‌الحسن البصري،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حضرت وفاة أبي‌بكر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الصراط‍‌ لعقبة لا يجوزها أحد إلا بجواز من علي بن أبي‌طالب</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355/10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عبيدالله بن لؤلؤ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253/44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أبي‌حازم،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 أبوبكر وعلي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فتبسّم أبوبكر في وجه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تبسّمت‌؟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أحد الصراط‍‌ إلا من كتب له علي الجواز</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Heading4"/>
        <w:numPr>
          <w:ilvl w:val="3"/>
          <w:numId w:val="1"/>
        </w:numPr>
        <w:rPr/>
      </w:pPr>
      <w:bookmarkStart w:id="1164" w:name="__RefHeading___Toc6869146_3381743652"/>
      <w:bookmarkStart w:id="1165" w:name="_Toc461"/>
      <w:bookmarkEnd w:id="1164"/>
      <w:r>
        <w:rPr/>
        <w:t>3</w:t>
      </w:r>
      <w:r>
        <w:rPr>
          <w:rtl w:val="true"/>
        </w:rPr>
        <w:t xml:space="preserve">. </w:t>
      </w:r>
      <w:r>
        <w:rPr>
          <w:rtl w:val="true"/>
        </w:rPr>
        <w:t>الحسين بن علي عليهما السلام</w:t>
      </w:r>
      <w:bookmarkEnd w:id="1165"/>
    </w:p>
    <w:p>
      <w:pPr>
        <w:pStyle w:val="BookText"/>
        <w:rPr/>
      </w:pPr>
      <w:r>
        <w:rPr>
          <w:rFonts w:eastAsia="Times New Roman" w:cs="Times New Roman" w:ascii="Times New Roman" w:hAnsi="Times New Roman"/>
          <w:color w:val="111111"/>
          <w:sz w:val="28"/>
          <w:szCs w:val="28"/>
          <w:lang w:val="en-US" w:bidi="en-US"/>
        </w:rPr>
        <w:t>23767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أبوبكر محمّد بن أحمد بن علي المعمري،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علي بن الحسين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عيسي، عن العبّاس بن معروف، عن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اليعقوبي، عن عيسي بن عبدالله العلوي، عن أبيه، عن أبي‌جعفر الباقر،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سرّه </w:t>
      </w:r>
      <w:r>
        <w:rPr>
          <w:rStyle w:val="FootnoteAnchor"/>
          <w:rtl w:val="true"/>
        </w:rPr>
        <w:footnoteReference w:id="1046"/>
      </w:r>
      <w:r>
        <w:rPr>
          <w:rFonts w:ascii="Amiri" w:hAnsi="Amiri" w:eastAsia="Amiri" w:cs="Amiri"/>
          <w:color w:val="111111"/>
          <w:sz w:val="28"/>
          <w:sz w:val="28"/>
          <w:szCs w:val="28"/>
          <w:rtl w:val="true"/>
          <w:lang w:bidi="ar-SA"/>
        </w:rPr>
        <w:t>أن يجوز علي الصراط‍‌ كالريح العاصف ويلج الجنّة بغير حساب فليتولّ‌</w:t>
      </w:r>
      <w:bookmarkStart w:id="1166" w:name="pg14313_147011"/>
    </w:p>
    <w:p>
      <w:pPr>
        <w:pStyle w:val="BookText"/>
        <w:rPr/>
      </w:pPr>
      <w:bookmarkEnd w:id="1166"/>
      <w:r>
        <w:rPr>
          <w:rFonts w:ascii="Amiri" w:hAnsi="Amiri" w:eastAsia="Amiri" w:cs="Amiri"/>
          <w:color w:val="111111"/>
          <w:sz w:val="28"/>
          <w:sz w:val="28"/>
          <w:szCs w:val="28"/>
          <w:rtl w:val="true"/>
          <w:lang w:bidi="ar-SA"/>
        </w:rPr>
        <w:t>وليّي ووصيّي وصاحبي وخليفتي علي أهلي علي بن أبي‌طالب، ومن سرّه أن يلج النار فليترك ولايته، فوعزّة ربّي وجلاله إنّه لباب الله الّذي لا يؤتي إلا منه، وإنّه الصراط‍‌ المستقيم، وإنّه الّذي يسأل الله عن ولايته يوم القيامة</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6869148_3381743652"/>
      <w:bookmarkStart w:id="1168" w:name="_Toc462"/>
      <w:bookmarkEnd w:id="1167"/>
      <w:r>
        <w:rPr/>
        <w:t>4</w:t>
      </w:r>
      <w:r>
        <w:rPr>
          <w:rtl w:val="true"/>
        </w:rPr>
        <w:t xml:space="preserve">. </w:t>
      </w:r>
      <w:r>
        <w:rPr>
          <w:rtl w:val="true"/>
        </w:rPr>
        <w:t>عبدالله بن عبّاس</w:t>
      </w:r>
      <w:bookmarkEnd w:id="1168"/>
    </w:p>
    <w:p>
      <w:pPr>
        <w:pStyle w:val="BookText"/>
        <w:rPr/>
      </w:pPr>
      <w:r>
        <w:rPr>
          <w:rFonts w:eastAsia="Times New Roman" w:cs="Times New Roman" w:ascii="Times New Roman" w:hAnsi="Times New Roman"/>
          <w:color w:val="111111"/>
          <w:sz w:val="28"/>
          <w:szCs w:val="28"/>
          <w:lang w:val="en-US" w:bidi="en-US"/>
        </w:rPr>
        <w:t>23768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علي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محمّد بن حمّاد التستري، عن محمّد بن أحمد بن إدريس، عن محمّد بن عبدالله الأصبهاني، عن أبيه، عن هشيم، عن يونس بن عبيد، عن الحسن البصري،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يقعد علي بن أبي‌طالب علي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قد علا علي الجنّة، وفوقه عرش ربّ‌ العالمين، ومن سفحه تتفجّر أنهار الجنّة، وتتفرّق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جالس علي كرسي من نور يجري بين يديه التسنيم، لا يجوز أحد الصراط‍‌ إلا ومعه براءة بولايته وولاية أهل بيته </w:t>
      </w:r>
      <w:r>
        <w:rPr>
          <w:rFonts w:eastAsia="Amiri" w:cs="Amiri" w:ascii="Amiri" w:hAnsi="Amiri"/>
          <w:color w:val="111111"/>
          <w:sz w:val="28"/>
          <w:szCs w:val="28"/>
          <w:rtl w:val="true"/>
          <w:lang w:bidi="ar-SA"/>
        </w:rPr>
        <w:t xml:space="preserve">... . </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23769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أبي‌زياد،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أقام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ومحمّداً علي الصراط‍‌، فلا يجوزه أحد إلا من كان معه براءة من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Heading4"/>
        <w:numPr>
          <w:ilvl w:val="3"/>
          <w:numId w:val="1"/>
        </w:numPr>
        <w:rPr/>
      </w:pPr>
      <w:bookmarkStart w:id="1169" w:name="__RefHeading___Toc6869150_3381743652"/>
      <w:bookmarkStart w:id="1170" w:name="_Toc463"/>
      <w:bookmarkEnd w:id="1169"/>
      <w:r>
        <w:rPr/>
        <w:t>5</w:t>
      </w:r>
      <w:r>
        <w:rPr>
          <w:rtl w:val="true"/>
        </w:rPr>
        <w:t xml:space="preserve">. </w:t>
      </w:r>
      <w:r>
        <w:rPr>
          <w:rtl w:val="true"/>
        </w:rPr>
        <w:t>علي بن الحسين عليهما السلام</w:t>
      </w:r>
      <w:bookmarkEnd w:id="1170"/>
    </w:p>
    <w:p>
      <w:pPr>
        <w:pStyle w:val="BookText"/>
        <w:rPr/>
      </w:pPr>
      <w:r>
        <w:rPr>
          <w:rFonts w:eastAsia="Times New Roman" w:cs="Times New Roman" w:ascii="Times New Roman" w:hAnsi="Times New Roman"/>
          <w:color w:val="111111"/>
          <w:sz w:val="28"/>
          <w:szCs w:val="28"/>
          <w:lang w:val="en-US" w:bidi="en-US"/>
        </w:rPr>
        <w:t>23770</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bookmarkStart w:id="1171" w:name="pg14313_147012"/>
    </w:p>
    <w:p>
      <w:pPr>
        <w:pStyle w:val="BookText"/>
        <w:rPr/>
      </w:pPr>
      <w:bookmarkEnd w:id="1171"/>
      <w:r>
        <w:rPr>
          <w:rFonts w:ascii="Amiri" w:hAnsi="Amiri" w:eastAsia="Amiri" w:cs="Amiri"/>
          <w:color w:val="111111"/>
          <w:sz w:val="28"/>
          <w:sz w:val="28"/>
          <w:szCs w:val="28"/>
          <w:rtl w:val="true"/>
          <w:lang w:bidi="ar-SA"/>
        </w:rPr>
        <w:t>إذا جمع الله الأوّلين والآخرين يوم القيامة ونصب الصراط‍‌ علي جسر جهنّم ما جازها أحد إلا من كانت معه براءة بولاية علي بن أبي‌طالب</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أبوالخير بإسناده إليه في الأربعين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الحاكم، والحمّويي بإسناده إليه في فرائد السمطين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ونصب الصراط‍‌ علي ظهراني جهنّم لا يجوزها ولا يقطعها إلا من كان معه جواز بولاية علي بن أبي‌طالب</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Heading3"/>
        <w:numPr>
          <w:ilvl w:val="2"/>
          <w:numId w:val="1"/>
        </w:numPr>
        <w:rPr/>
      </w:pPr>
      <w:bookmarkStart w:id="1172" w:name="__RefHeading___Toc6869152_3381743652"/>
      <w:bookmarkStart w:id="1173" w:name="_Toc464"/>
      <w:bookmarkEnd w:id="1172"/>
      <w:r>
        <w:rPr>
          <w:rtl w:val="true"/>
        </w:rPr>
        <w:t>التاسع والعشرون</w:t>
      </w:r>
      <w:r>
        <w:rPr>
          <w:rtl w:val="true"/>
        </w:rPr>
        <w:t xml:space="preserve">: </w:t>
      </w:r>
      <w:r>
        <w:rPr>
          <w:rtl w:val="true"/>
        </w:rPr>
        <w:t>نزول آية</w:t>
      </w:r>
      <w:r>
        <w:rPr>
          <w:rtl w:val="true"/>
        </w:rPr>
        <w:t>: (</w:t>
      </w:r>
      <w:r>
        <w:rPr>
          <w:rtl w:val="true"/>
        </w:rPr>
        <w:t xml:space="preserve">فلما راوه زلفة سيئت وجوه الذين كفروا </w:t>
      </w:r>
      <w:r>
        <w:rPr>
          <w:rtl w:val="true"/>
        </w:rPr>
        <w:t>)</w:t>
      </w:r>
      <w:r>
        <w:rPr>
          <w:rtl w:val="true"/>
        </w:rPr>
        <w:t>في منزلته عليه السلام من الله</w:t>
      </w:r>
      <w:bookmarkEnd w:id="1173"/>
    </w:p>
    <w:p>
      <w:pPr>
        <w:pStyle w:val="Heading4"/>
        <w:numPr>
          <w:ilvl w:val="3"/>
          <w:numId w:val="1"/>
        </w:numPr>
        <w:rPr/>
      </w:pPr>
      <w:bookmarkStart w:id="1174" w:name="__RefHeading___Toc6869154_3381743652"/>
      <w:bookmarkStart w:id="1175" w:name="_Toc465"/>
      <w:bookmarkEnd w:id="1174"/>
      <w:r>
        <w:rPr>
          <w:rtl w:val="true"/>
        </w:rPr>
        <w:t>اشارة</w:t>
      </w:r>
      <w:bookmarkEnd w:id="117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p>
    <w:p>
      <w:pPr>
        <w:pStyle w:val="Heading4"/>
        <w:numPr>
          <w:ilvl w:val="3"/>
          <w:numId w:val="1"/>
        </w:numPr>
        <w:rPr/>
      </w:pPr>
      <w:bookmarkStart w:id="1176" w:name="__RefHeading___Toc6869156_3381743652"/>
      <w:bookmarkStart w:id="1177" w:name="_Toc466"/>
      <w:bookmarkEnd w:id="1176"/>
      <w:r>
        <w:rPr/>
        <w:t>1</w:t>
      </w:r>
      <w:r>
        <w:rPr>
          <w:rtl w:val="true"/>
        </w:rPr>
        <w:t xml:space="preserve">. </w:t>
      </w:r>
      <w:r>
        <w:rPr>
          <w:rtl w:val="true"/>
        </w:rPr>
        <w:t>الأعمش</w:t>
      </w:r>
      <w:bookmarkEnd w:id="1177"/>
    </w:p>
    <w:p>
      <w:pPr>
        <w:pStyle w:val="BookText"/>
        <w:rPr/>
      </w:pPr>
      <w:r>
        <w:rPr>
          <w:rFonts w:eastAsia="Times New Roman" w:cs="Times New Roman" w:ascii="Times New Roman" w:hAnsi="Times New Roman"/>
          <w:color w:val="111111"/>
          <w:sz w:val="28"/>
          <w:szCs w:val="28"/>
          <w:lang w:val="en-US" w:bidi="en-US"/>
        </w:rPr>
        <w:t>23772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فنجويه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شنبة، حدّثنا عمر بن عقبة بن الزبير الأنصاري، حدّثنا أبومحمّد عبدالله بن الحسين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نبقة الخيّاط‍‌، عن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السيّد أبوالعبّاس الفرغاني، حدّثنا صالح بن الفتح بن الحارث الشيرحاني، حدّثنا محمّد بن العبّاس بن الحسن الورّاق، حدّثنا عبدالرحمان بن الحسن الضرّاب، حدّثنا عبدالله بن حسين بن حسن الأشقر، عن شريك</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أبوعبدالله الشيرازي، أخبرنا أبوبكر الجرجرائي، حدّثنا أبوأحمد البصري،</w:t>
      </w:r>
      <w:bookmarkStart w:id="1178" w:name="pg14313_147013"/>
    </w:p>
    <w:p>
      <w:pPr>
        <w:pStyle w:val="BookText"/>
        <w:rPr/>
      </w:pPr>
      <w:bookmarkEnd w:id="11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عامر، حدّثنا شريك،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الأعمش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سِيئَتْ‌ وُجُوهُ‌ 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ما لعلي بن أبي‌طالب عند الله من الزلفي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 وُجُوهُ‌ الَّذِينَ‌ كَفَرُوا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الأوّلين، وقال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أبي‌طالب</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Heading4"/>
        <w:numPr>
          <w:ilvl w:val="3"/>
          <w:numId w:val="1"/>
        </w:numPr>
        <w:rPr/>
      </w:pPr>
      <w:bookmarkStart w:id="1179" w:name="__RefHeading___Toc6869158_3381743652"/>
      <w:bookmarkStart w:id="1180" w:name="_Toc467"/>
      <w:bookmarkEnd w:id="1179"/>
      <w:r>
        <w:rPr/>
        <w:t>2</w:t>
      </w:r>
      <w:r>
        <w:rPr>
          <w:rtl w:val="true"/>
        </w:rPr>
        <w:t xml:space="preserve">. </w:t>
      </w:r>
      <w:r>
        <w:rPr>
          <w:rtl w:val="true"/>
        </w:rPr>
        <w:t>جعفر بن محمّد الصادق عليهما السلام</w:t>
      </w:r>
      <w:bookmarkEnd w:id="1180"/>
    </w:p>
    <w:p>
      <w:pPr>
        <w:pStyle w:val="BookText"/>
        <w:rPr/>
      </w:pPr>
      <w:r>
        <w:rPr>
          <w:rFonts w:eastAsia="Times New Roman" w:cs="Times New Roman" w:ascii="Times New Roman" w:hAnsi="Times New Roman"/>
          <w:color w:val="111111"/>
          <w:sz w:val="28"/>
          <w:szCs w:val="28"/>
          <w:lang w:val="en-US" w:bidi="en-US"/>
        </w:rPr>
        <w:t>23773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سعيد، حدّثنا عبّاد، حدّثنا داوود بن سرحان،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جعفر بن محمّد 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إذا رأوا منزلته ومكانه من الله أكلوا أكفّهم علي ما فرّطوا في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حدّثنا محمّد بن علي الكندي، حدّثنا الحسين بن وهب الأسدي، حدّثنا عبيس بن هشام، عن داوود بن سرحان، به لفظاً سواء</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Heading4"/>
        <w:numPr>
          <w:ilvl w:val="3"/>
          <w:numId w:val="1"/>
        </w:numPr>
        <w:rPr/>
      </w:pPr>
      <w:bookmarkStart w:id="1181" w:name="__RefHeading___Toc6869160_3381743652"/>
      <w:bookmarkStart w:id="1182" w:name="_Toc468"/>
      <w:bookmarkEnd w:id="1181"/>
      <w:r>
        <w:rPr/>
        <w:t>3</w:t>
      </w:r>
      <w:r>
        <w:rPr>
          <w:rtl w:val="true"/>
        </w:rPr>
        <w:t xml:space="preserve">. </w:t>
      </w:r>
      <w:r>
        <w:rPr>
          <w:rtl w:val="true"/>
        </w:rPr>
        <w:t>محمّد بن علي الباقر عليهما السلام</w:t>
      </w:r>
      <w:bookmarkEnd w:id="1182"/>
    </w:p>
    <w:p>
      <w:pPr>
        <w:pStyle w:val="BookText"/>
        <w:rPr/>
      </w:pPr>
      <w:r>
        <w:rPr>
          <w:rFonts w:eastAsia="Times New Roman" w:cs="Times New Roman" w:ascii="Times New Roman" w:hAnsi="Times New Roman"/>
          <w:color w:val="111111"/>
          <w:sz w:val="28"/>
          <w:szCs w:val="28"/>
          <w:lang w:val="en-US" w:bidi="en-US"/>
        </w:rPr>
        <w:t>23774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حدّثنا أسد بن سعيد، عن عمر بن أبي‌بكّار التميمي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أبي‌جعفر محمّد بن علي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مكان</w:t>
      </w:r>
      <w:bookmarkStart w:id="1183" w:name="pg14313_147014"/>
    </w:p>
    <w:p>
      <w:pPr>
        <w:pStyle w:val="BookText"/>
        <w:rPr/>
      </w:pPr>
      <w:bookmarkEnd w:id="1183"/>
      <w:r>
        <w:rPr>
          <w:rFonts w:ascii="Amiri" w:hAnsi="Amiri" w:eastAsia="Amiri" w:cs="Amiri"/>
          <w:color w:val="111111"/>
          <w:sz w:val="28"/>
          <w:sz w:val="28"/>
          <w:szCs w:val="28"/>
          <w:rtl w:val="true"/>
          <w:lang w:bidi="ar-SA"/>
        </w:rPr>
        <w:t xml:space="preserve">علي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 وُجُوهُ‌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الّذين كذّبوا بفضله</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فرات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علي بن محمّد الزهري، حدّثنا محمّد بن عبدالله بن غالب، عن محمّد بن إسماعيل، عن حمّاد، عن إبراهيم، عن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أباجعفر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رأوا عليّاً عند الحوض مع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 وُجُوهُ‌ 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3"/>
        <w:numPr>
          <w:ilvl w:val="2"/>
          <w:numId w:val="1"/>
        </w:numPr>
        <w:rPr/>
      </w:pPr>
      <w:bookmarkStart w:id="1184" w:name="__RefHeading___Toc6869162_3381743652"/>
      <w:bookmarkStart w:id="1185" w:name="_Toc469"/>
      <w:bookmarkEnd w:id="1184"/>
      <w:r>
        <w:rPr>
          <w:rtl w:val="true"/>
        </w:rPr>
        <w:t>الثلاثون</w:t>
      </w:r>
      <w:r>
        <w:rPr>
          <w:rtl w:val="true"/>
        </w:rPr>
        <w:t xml:space="preserve">: </w:t>
      </w:r>
      <w:r>
        <w:rPr>
          <w:rtl w:val="true"/>
        </w:rPr>
        <w:t>أنّه عليه السلام من أهل الجنّة وفيها ويزفّ‌ إليها</w:t>
      </w:r>
      <w:bookmarkEnd w:id="1185"/>
    </w:p>
    <w:p>
      <w:pPr>
        <w:pStyle w:val="Heading4"/>
        <w:numPr>
          <w:ilvl w:val="3"/>
          <w:numId w:val="1"/>
        </w:numPr>
        <w:rPr/>
      </w:pPr>
      <w:bookmarkStart w:id="1186" w:name="__RefHeading___Toc6869164_3381743652"/>
      <w:bookmarkStart w:id="1187" w:name="_Toc470"/>
      <w:bookmarkEnd w:id="1186"/>
      <w:r>
        <w:rPr>
          <w:rtl w:val="true"/>
        </w:rPr>
        <w:t>اشارة</w:t>
      </w:r>
      <w:bookmarkEnd w:id="118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علي عليهما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امّ‌خارجة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امّ‌مرثد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امّ‌هانئ</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4"/>
        <w:numPr>
          <w:ilvl w:val="3"/>
          <w:numId w:val="1"/>
        </w:numPr>
        <w:rPr/>
      </w:pPr>
      <w:bookmarkStart w:id="1188" w:name="__RefHeading___Toc6869166_3381743652"/>
      <w:bookmarkStart w:id="1189" w:name="_Toc471"/>
      <w:bookmarkEnd w:id="1188"/>
      <w:r>
        <w:rPr/>
        <w:t>1</w:t>
      </w:r>
      <w:r>
        <w:rPr>
          <w:rtl w:val="true"/>
        </w:rPr>
        <w:t xml:space="preserve">. </w:t>
      </w:r>
      <w:r>
        <w:rPr>
          <w:rtl w:val="true"/>
        </w:rPr>
        <w:t>أنس بن مالك</w:t>
      </w:r>
      <w:bookmarkEnd w:id="1189"/>
    </w:p>
    <w:p>
      <w:pPr>
        <w:pStyle w:val="BookText"/>
        <w:rPr/>
      </w:pPr>
      <w:r>
        <w:rPr>
          <w:rFonts w:eastAsia="Times New Roman" w:cs="Times New Roman" w:ascii="Times New Roman" w:hAnsi="Times New Roman"/>
          <w:color w:val="111111"/>
          <w:sz w:val="28"/>
          <w:szCs w:val="28"/>
          <w:lang w:val="en-US" w:bidi="en-US"/>
        </w:rPr>
        <w:t>23776</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 وقراءة 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p>
    <w:p>
      <w:pPr>
        <w:pStyle w:val="BookText"/>
        <w:rPr/>
      </w:pPr>
      <w:r>
        <w:rPr>
          <w:rFonts w:ascii="Amiri" w:hAnsi="Amiri" w:eastAsia="Amiri" w:cs="Amiri"/>
          <w:color w:val="111111"/>
          <w:sz w:val="28"/>
          <w:sz w:val="28"/>
          <w:szCs w:val="28"/>
          <w:rtl w:val="true"/>
          <w:lang w:bidi="ar-SA"/>
        </w:rPr>
        <w:t>علي بن محمّد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الخضر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هدبة،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سائلاً أتي المسجد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المليّ‌ الوفيّ‌؟ وعلي عليه السلام راكع، يقول بيده خلفه للسائل، أي اخلع الخاتم من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رسول الله، ما وجبت‌؟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له الجنّة، والله ما خلعه من يده حتّي خلعه من كلّ‌ ذنب ومن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رسول الله هذا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فعل هذا من امّتي</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عبدالله بن يوسف الأصبهاني ، حدّثنا أبوالحسن علي بن محمّد بن عقبة الشيباني، حدّثنا الخضر بن أبان الهاشمي، حدّثنا أبوهدبة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سائلاً أتي المسجد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الملّي الوفّي‌؟ وعلي عليه السلام راكع، يقول بيده خلفه للسائل، أي اخلع الخاتم من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رسول الله، ما وجبت‌؟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له الجنّة، والله ما خلعه من يده حتّي خلعه الله من كلّ‌ ذنب ومن كلّ‌ خطيئة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خرج أحد من المسجد حتّي نزل جبرئيل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1190" w:name="pg14313_147016"/>
    </w:p>
    <w:p>
      <w:pPr>
        <w:pStyle w:val="Heading4"/>
        <w:numPr>
          <w:ilvl w:val="3"/>
          <w:numId w:val="1"/>
        </w:numPr>
        <w:rPr/>
      </w:pPr>
      <w:bookmarkStart w:id="1191" w:name="__RefHeading___Toc6869168_3381743652"/>
      <w:bookmarkStart w:id="1192" w:name="_Toc472"/>
      <w:bookmarkEnd w:id="1190"/>
      <w:bookmarkEnd w:id="1191"/>
      <w:r>
        <w:rPr/>
        <w:t>1</w:t>
      </w:r>
      <w:r>
        <w:rPr>
          <w:rtl w:val="true"/>
        </w:rPr>
        <w:t xml:space="preserve">. </w:t>
      </w:r>
      <w:r>
        <w:rPr>
          <w:rtl w:val="true"/>
        </w:rPr>
        <w:t>جابر بن عبدالله</w:t>
      </w:r>
      <w:bookmarkEnd w:id="1192"/>
    </w:p>
    <w:p>
      <w:pPr>
        <w:pStyle w:val="BookText"/>
        <w:rPr/>
      </w:pPr>
      <w:r>
        <w:rPr>
          <w:rFonts w:eastAsia="Times New Roman" w:cs="Times New Roman" w:ascii="Times New Roman" w:hAnsi="Times New Roman"/>
          <w:color w:val="111111"/>
          <w:sz w:val="28"/>
          <w:szCs w:val="28"/>
          <w:lang w:val="en-US" w:bidi="en-US"/>
        </w:rPr>
        <w:t>23778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علي، عن زائدة، عن عبدالله بن محمّد بن عقيل،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مشيت مع النبيّ‌ صلى الله عليه و سلم إلي امرأة رجل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فرشت له اصول نخل وذبحت لنا شاة، فقال رسول الله صلى الله عليه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ليدخلنّ‌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شئت جعلته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حدّثنا زائدة، عن عبدالله بن محمّد بن عقيل،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مشيت مع رسول الله صلى الله عليه و سلم إلي امرأة من الأنصار، فذبحت لنا شاة، فقال رسول الله صلى الله عليه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ليدخلنّ‌ رجل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شئت فاجعله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23780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أحمد بن بالويه، حدّثنا محمّد بن أحمد بن النضر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معاوية بن عمرو، حدّثنا زائدة، حدّثنا عبدالله بن محمّد بن عقيل، عن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مشيت مع النبيّ‌ صلى الله عليه و سلم إلي امرأة فذبحت لنا شاة فقال رسول الله صلى الله عليه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ليدخلنّ‌ رجل من أهل الجنّة، اللهمّ‌ إن شئت فاجعله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eastAsia="Times New Roman" w:cs="Times New Roman" w:ascii="Times New Roman" w:hAnsi="Times New Roman"/>
          <w:color w:val="111111"/>
          <w:sz w:val="28"/>
          <w:szCs w:val="28"/>
          <w:lang w:val="en-US" w:bidi="en-US"/>
        </w:rPr>
        <w:t>23781</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حدّثنا سفيان، عن عبدالله بن محمّد بن عقيل، عن جابر، قال</w:t>
      </w:r>
      <w:r>
        <w:rPr>
          <w:rFonts w:eastAsia="Amiri" w:cs="Amiri" w:ascii="Amiri" w:hAnsi="Amiri"/>
          <w:color w:val="111111"/>
          <w:sz w:val="28"/>
          <w:szCs w:val="28"/>
          <w:rtl w:val="true"/>
          <w:lang w:bidi="ar-SA"/>
        </w:rPr>
        <w:t>:</w:t>
      </w:r>
      <w:bookmarkStart w:id="1193" w:name="pg14313_147017"/>
    </w:p>
    <w:p>
      <w:pPr>
        <w:pStyle w:val="BookText"/>
        <w:rPr/>
      </w:pPr>
      <w:bookmarkEnd w:id="1193"/>
      <w:r>
        <w:rPr>
          <w:rFonts w:ascii="Amiri" w:hAnsi="Amiri" w:eastAsia="Amiri" w:cs="Amiri"/>
          <w:color w:val="111111"/>
          <w:sz w:val="28"/>
          <w:sz w:val="28"/>
          <w:szCs w:val="28"/>
          <w:rtl w:val="true"/>
          <w:lang w:bidi="ar-SA"/>
        </w:rPr>
        <w:t xml:space="preserve">كنّا مع رسول الله صلى الله عليه و سلم عند امرأة من الأنصار صنعت له طعاماً، فقال النبيّ‌ صلى الله عليه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يدخل عليكم رجل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النبيّ‌ صلى الله عليه و سلم يدخل رأسه تحت الوديّ‌،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شئت جعلته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فهنّيناه</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eastAsia="IRNazanin" w:cs="IRNazanin"/>
          <w:color w:val="111111"/>
          <w:sz w:val="28"/>
          <w:szCs w:val="28"/>
          <w:lang w:bidi="fa-IR"/>
        </w:rPr>
        <w:t>14550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أخبرنا شريك بن عبدالله، عن عبدالله بن محمّد بن عقيل،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يطلع عليكم رجل من أهل الجنّة، اللهمّ‌ اجعله عليّاً، اللهمّ‌ اجعله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رضي الله عنه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Times New Roman" w:cs="Times New Roman" w:ascii="Times New Roman" w:hAnsi="Times New Roman"/>
          <w:color w:val="111111"/>
          <w:sz w:val="28"/>
          <w:szCs w:val="28"/>
          <w:lang w:val="en-US" w:bidi="en-US"/>
        </w:rPr>
        <w:t>23783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أبي‌العبّاس، حدّثنا أبوالمليح، حدّثنا عبدالله بن محمّد بن عقيل بن أبي‌طالب،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يطلع عليكم من تحت هذا الصور رجل من أهل الجنّة، اللهمّ‌ إن شئت جعلته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فطلع علي</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Heading4"/>
        <w:numPr>
          <w:ilvl w:val="3"/>
          <w:numId w:val="1"/>
        </w:numPr>
        <w:rPr/>
      </w:pPr>
      <w:bookmarkStart w:id="1194" w:name="__RefHeading___Toc6869170_3381743652"/>
      <w:bookmarkStart w:id="1195" w:name="_Toc473"/>
      <w:bookmarkEnd w:id="1194"/>
      <w:r>
        <w:rPr/>
        <w:t>2</w:t>
      </w:r>
      <w:r>
        <w:rPr>
          <w:rtl w:val="true"/>
        </w:rPr>
        <w:t xml:space="preserve">. </w:t>
      </w:r>
      <w:r>
        <w:rPr>
          <w:rtl w:val="true"/>
        </w:rPr>
        <w:t>حذيفة بن اليمان</w:t>
      </w:r>
      <w:bookmarkEnd w:id="1195"/>
    </w:p>
    <w:p>
      <w:pPr>
        <w:pStyle w:val="BookText"/>
        <w:rPr/>
      </w:pPr>
      <w:r>
        <w:rPr>
          <w:rFonts w:eastAsia="Times New Roman" w:cs="Times New Roman" w:ascii="Times New Roman" w:hAnsi="Times New Roman"/>
          <w:color w:val="111111"/>
          <w:sz w:val="28"/>
          <w:szCs w:val="28"/>
          <w:lang w:val="en-US" w:bidi="en-US"/>
        </w:rPr>
        <w:t>23784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بن دينار، أخبرنا عمير بن عمران، أخبرنا سليمان بن عمرو النخعي، عن ربعي بن خراش، عن حذيفة، قال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رسول الله صلى الله عليه و آله أخذ بيد الحسين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جدّ الحسين أكرم علي الله من جدّ يوسف بن يعقوب، وإنّ‌ الحسين في الجنّة،</w:t>
      </w:r>
      <w:bookmarkStart w:id="1196" w:name="pg14313_147018"/>
    </w:p>
    <w:p>
      <w:pPr>
        <w:pStyle w:val="BookText"/>
        <w:rPr/>
      </w:pPr>
      <w:bookmarkEnd w:id="1196"/>
      <w:r>
        <w:rPr>
          <w:rFonts w:ascii="Amiri" w:hAnsi="Amiri" w:eastAsia="Amiri" w:cs="Amiri"/>
          <w:color w:val="111111"/>
          <w:sz w:val="28"/>
          <w:sz w:val="28"/>
          <w:szCs w:val="28"/>
          <w:rtl w:val="true"/>
          <w:lang w:bidi="ar-SA"/>
        </w:rPr>
        <w:t>وأباه في الجنّة، واُمّه في الجنّة، وأخاه في الجنّة، ومحبّهم في الجنّة، ومحبّ‌ محبّهم في الجنّة</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مقتل الحسين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الخامس، في فضائل فاطمة الزهراء، من طريق ابن مردويه</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6869172_3381743652"/>
      <w:bookmarkStart w:id="1198" w:name="_Toc474"/>
      <w:bookmarkEnd w:id="1197"/>
      <w:r>
        <w:rPr/>
        <w:t>3</w:t>
      </w:r>
      <w:r>
        <w:rPr>
          <w:rtl w:val="true"/>
        </w:rPr>
        <w:t xml:space="preserve">. </w:t>
      </w:r>
      <w:r>
        <w:rPr>
          <w:rtl w:val="true"/>
        </w:rPr>
        <w:t>حسين بن علي عليهما السلام</w:t>
      </w:r>
      <w:bookmarkEnd w:id="1198"/>
    </w:p>
    <w:p>
      <w:pPr>
        <w:pStyle w:val="BookText"/>
        <w:rPr/>
      </w:pPr>
      <w:r>
        <w:rPr>
          <w:rFonts w:eastAsia="Times New Roman" w:cs="Times New Roman" w:ascii="Times New Roman" w:hAnsi="Times New Roman"/>
          <w:color w:val="111111"/>
          <w:sz w:val="28"/>
          <w:szCs w:val="28"/>
          <w:lang w:val="en-US" w:bidi="en-US"/>
        </w:rPr>
        <w:t>23785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علي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حدّثني أحمد بن محمّد بن سليمان، عن جعفر بن محمّد، عن يعقوب بن يزيد، عن صفوان بن يحيي، عن داوود بن الحصين، عن عمر بن اذينة، عن جعفر بن محمّد، عن أبيه، عن علي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يا علي وشيعتك في الجنّة </w:t>
      </w:r>
      <w:r>
        <w:rPr>
          <w:rFonts w:eastAsia="Amiri" w:cs="Amiri" w:ascii="Amiri" w:hAnsi="Amiri"/>
          <w:color w:val="111111"/>
          <w:sz w:val="28"/>
          <w:szCs w:val="28"/>
          <w:rtl w:val="true"/>
          <w:lang w:bidi="ar-SA"/>
        </w:rPr>
        <w:t xml:space="preserve">... . </w:t>
      </w:r>
      <w:r>
        <w:rPr>
          <w:rStyle w:val="FootnoteAnchor"/>
          <w:rtl w:val="true"/>
        </w:rPr>
        <w:footnoteReference w:id="1064"/>
      </w:r>
    </w:p>
    <w:p>
      <w:pPr>
        <w:pStyle w:val="Heading4"/>
        <w:numPr>
          <w:ilvl w:val="3"/>
          <w:numId w:val="1"/>
        </w:numPr>
        <w:rPr/>
      </w:pPr>
      <w:bookmarkStart w:id="1199" w:name="__RefHeading___Toc6869174_3381743652"/>
      <w:bookmarkStart w:id="1200" w:name="_Toc475"/>
      <w:bookmarkEnd w:id="1199"/>
      <w:r>
        <w:rPr/>
        <w:t>4</w:t>
      </w:r>
      <w:r>
        <w:rPr>
          <w:rtl w:val="true"/>
        </w:rPr>
        <w:t xml:space="preserve">. </w:t>
      </w:r>
      <w:r>
        <w:rPr>
          <w:rtl w:val="true"/>
        </w:rPr>
        <w:t>امّ‌خارجة</w:t>
      </w:r>
      <w:bookmarkEnd w:id="1200"/>
    </w:p>
    <w:p>
      <w:pPr>
        <w:pStyle w:val="BookText"/>
        <w:rPr/>
      </w:pPr>
      <w:r>
        <w:rPr>
          <w:rFonts w:eastAsia="Times New Roman" w:cs="Times New Roman" w:ascii="Times New Roman" w:hAnsi="Times New Roman"/>
          <w:color w:val="111111"/>
          <w:sz w:val="28"/>
          <w:szCs w:val="28"/>
          <w:lang w:val="en-US" w:bidi="en-US"/>
        </w:rPr>
        <w:t>23786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مكّي بن إبراهيم، حدّثنا عبيدالله بن أبي‌زياد، حدّثنا أبوبكر بن عبدالله بن أبي‌ربيعة، حدّثتني امّ‌خارجة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رسول الله صلى الله عليه و سلم في حائط‍‌ ومعه أصحابه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يطلع عليكم فهو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منّا إلا وهو يتمنّي أن يكون وراء الحائط‍‌، فبينا نحن كذلك إذ سمعنا حسّاً، فرفعنا أبصارنا عليه ننظر من هو،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 أن يكون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رضي الله عنه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23787</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عبدالرحمان بن أبي‌أيّوب، قال</w:t>
      </w:r>
      <w:r>
        <w:rPr>
          <w:rFonts w:eastAsia="Amiri" w:cs="Amiri" w:ascii="Amiri" w:hAnsi="Amiri"/>
          <w:color w:val="111111"/>
          <w:sz w:val="28"/>
          <w:szCs w:val="28"/>
          <w:rtl w:val="true"/>
          <w:lang w:bidi="ar-SA"/>
        </w:rPr>
        <w:t>:</w:t>
      </w:r>
      <w:bookmarkStart w:id="1201" w:name="pg14313_147019"/>
    </w:p>
    <w:p>
      <w:pPr>
        <w:pStyle w:val="BookText"/>
        <w:rPr/>
      </w:pPr>
      <w:bookmarkEnd w:id="1201"/>
      <w:r>
        <w:rPr>
          <w:rFonts w:ascii="Amiri" w:hAnsi="Amiri" w:eastAsia="Amiri" w:cs="Amiri"/>
          <w:color w:val="111111"/>
          <w:sz w:val="28"/>
          <w:sz w:val="28"/>
          <w:szCs w:val="28"/>
          <w:rtl w:val="true"/>
          <w:lang w:bidi="ar-SA"/>
        </w:rPr>
        <w:t xml:space="preserve">كنت في حجر جدّتي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أبي ابنة سعد بن الربيع، وكانت عند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جارية 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لنا بالأسواف </w:t>
      </w:r>
      <w:r>
        <w:rPr>
          <w:rStyle w:val="FootnoteAnchor"/>
          <w:rtl w:val="true"/>
        </w:rPr>
        <w:footnoteReference w:id="10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حرم المدينة،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بعينه بناحية البقيع وهو موضع صدقة زيد بن ثابت الأنصاري من حرم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ورسول الله صلى الله عليه و سلم عندنا في نفر من أصحابه؛ إذ قال لنا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 عليكم الآن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ثنّي رسول الله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علي يفرج له الجريد، والّذي نفس امّ‌سعيد بيده لكأنّ‌ وجهه القمر ليلة البدر</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Heading4"/>
        <w:numPr>
          <w:ilvl w:val="3"/>
          <w:numId w:val="1"/>
        </w:numPr>
        <w:rPr/>
      </w:pPr>
      <w:bookmarkStart w:id="1202" w:name="__RefHeading___Toc6869176_3381743652"/>
      <w:bookmarkStart w:id="1203" w:name="_Toc476"/>
      <w:bookmarkEnd w:id="1202"/>
      <w:r>
        <w:rPr/>
        <w:t>5</w:t>
      </w:r>
      <w:r>
        <w:rPr>
          <w:rtl w:val="true"/>
        </w:rPr>
        <w:t xml:space="preserve">. </w:t>
      </w:r>
      <w:r>
        <w:rPr>
          <w:rtl w:val="true"/>
        </w:rPr>
        <w:t>سعيد بن زيد</w:t>
      </w:r>
      <w:bookmarkEnd w:id="1203"/>
    </w:p>
    <w:p>
      <w:pPr>
        <w:pStyle w:val="BookText"/>
        <w:rPr/>
      </w:pPr>
      <w:r>
        <w:rPr>
          <w:rFonts w:eastAsia="Times New Roman" w:cs="Times New Roman" w:ascii="Times New Roman" w:hAnsi="Times New Roman"/>
          <w:color w:val="111111"/>
          <w:sz w:val="28"/>
          <w:szCs w:val="28"/>
          <w:lang w:val="en-US" w:bidi="en-US"/>
        </w:rPr>
        <w:t>23788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الحرّ بن صياح، عن عبدالرحمان بن الأخنس، عن سعيد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في الجنّة</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Heading4"/>
        <w:numPr>
          <w:ilvl w:val="3"/>
          <w:numId w:val="1"/>
        </w:numPr>
        <w:rPr/>
      </w:pPr>
      <w:bookmarkStart w:id="1204" w:name="__RefHeading___Toc6869178_3381743652"/>
      <w:bookmarkStart w:id="1205" w:name="_Toc477"/>
      <w:bookmarkEnd w:id="1204"/>
      <w:r>
        <w:rPr/>
        <w:t>6</w:t>
      </w:r>
      <w:r>
        <w:rPr>
          <w:rtl w:val="true"/>
        </w:rPr>
        <w:t xml:space="preserve">. </w:t>
      </w:r>
      <w:r>
        <w:rPr>
          <w:rtl w:val="true"/>
        </w:rPr>
        <w:t>امّ‌سلمة</w:t>
      </w:r>
      <w:bookmarkEnd w:id="1205"/>
    </w:p>
    <w:p>
      <w:pPr>
        <w:pStyle w:val="BookText"/>
        <w:rPr/>
      </w:pPr>
      <w:r>
        <w:rPr>
          <w:rFonts w:eastAsia="Times New Roman" w:cs="Times New Roman" w:ascii="Times New Roman" w:hAnsi="Times New Roman"/>
          <w:color w:val="111111"/>
          <w:sz w:val="28"/>
          <w:szCs w:val="28"/>
          <w:lang w:val="en-US" w:bidi="en-US"/>
        </w:rPr>
        <w:t>23789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غانم، حدّثنا سوّار بن مصعب، عن عطيّة العوفي، عن أبي‌سعيد الخدري،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ليلتي من رسول الله صلى الله عليه و سلم فأتته فاطمة ومعها علي، فقال له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وأصحابك في الجنّة، أنت وشيعتك في الجنّة </w:t>
      </w:r>
      <w:r>
        <w:rPr>
          <w:rFonts w:eastAsia="Amiri" w:cs="Amiri" w:ascii="Amiri" w:hAnsi="Amiri"/>
          <w:color w:val="111111"/>
          <w:sz w:val="28"/>
          <w:szCs w:val="28"/>
          <w:rtl w:val="true"/>
          <w:lang w:bidi="ar-SA"/>
        </w:rPr>
        <w:t xml:space="preserve">... .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23790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الإمام بن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سوّار بن مصعب، عن عطيّة العوفي، عن أبي‌سعيد الخدري، عن امّ‌سلمة، قالت</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ليلتي، وكان النبيّ‌ صلى الله عليه و سلم عندي، فأتته فاطمة، فسبقها علي، فقال له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علي، أنت وأصحابك في الجنّة، أنت وشيعتك في الجنّة </w:t>
      </w:r>
      <w:r>
        <w:rPr>
          <w:rFonts w:eastAsia="Amiri" w:cs="Amiri" w:ascii="Amiri" w:hAnsi="Amiri"/>
          <w:color w:val="111111"/>
          <w:sz w:val="28"/>
          <w:szCs w:val="28"/>
          <w:rtl w:val="true"/>
          <w:lang w:bidi="ar-SA"/>
        </w:rPr>
        <w:t xml:space="preserve">... . </w:t>
      </w:r>
      <w:r>
        <w:rPr>
          <w:rStyle w:val="FootnoteAnchor"/>
          <w:rtl w:val="true"/>
        </w:rPr>
        <w:footnoteReference w:id="10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315/7</w:t>
      </w:r>
      <w:r>
        <w:rPr>
          <w:rFonts w:eastAsia="IRNazanin" w:cs="IRNazanin"/>
          <w:color w:val="111111"/>
          <w:sz w:val="28"/>
          <w:szCs w:val="28"/>
          <w:rtl w:val="true"/>
          <w:lang w:bidi="fa-IR"/>
        </w:rPr>
        <w:t xml:space="preserve"> (</w:t>
      </w:r>
      <w:r>
        <w:rPr>
          <w:rFonts w:eastAsia="IRNazanin" w:cs="IRNazanin"/>
          <w:color w:val="111111"/>
          <w:sz w:val="28"/>
          <w:szCs w:val="28"/>
          <w:lang w:bidi="fa-IR"/>
        </w:rPr>
        <w:t>6601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السوّار بن مصعب، عن أبي‌الجحّاف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أبومكرم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عمرو، عن فاطمة الكبري،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 سلم عندي في ليلتي، فغدت عليه فاطمة وعلي،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أبشر فإنّك وأصحابك وشيعتك في الجنّة</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23792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زاهر بن طاهر، أخبرنا أبوسعد محمّد بن عبدالرحمان، أخبرنا أبوسعيد محمّد بن بشر بن العبّاس، أخبرنا أبولبيد محمّد بن إدريس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ابن السمرقندي، أخبرنا أبوالحسين أحمد بن محمّد بن النقّور، أخبرنا أبوطاهر المخلّص، حدّثنا أبوالقاسم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أبوالسعادات أحمد بن أحمد بن عبدالواحد، حدّثنا أبوجعفر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أبوالقاسم عيسي بن علي بن عيسي الوزير، أخبرنا عبدالله بن محمّد البغوي، حدّثنا محمّد بن عبدالوهّاب، وسويد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سوّار بن مصعب الهمداني، عن أبي‌الجحّاف، 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فاطمة بنت علي، عن امّ‌سلمة، قالت</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سلم عندي، قعدت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إليه رسول الله صلى الله عليه و سلم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إليه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أنت وأصحابك في الجنّة، أبشر يا علي، أنت وشيعتك في الجنّة </w:t>
      </w:r>
      <w:r>
        <w:rPr>
          <w:rFonts w:eastAsia="Amiri" w:cs="Amiri" w:ascii="Amiri" w:hAnsi="Amiri"/>
          <w:color w:val="111111"/>
          <w:sz w:val="28"/>
          <w:szCs w:val="28"/>
          <w:rtl w:val="true"/>
          <w:lang w:bidi="ar-SA"/>
        </w:rPr>
        <w:t xml:space="preserve">... . </w:t>
      </w:r>
      <w:r>
        <w:rPr>
          <w:rStyle w:val="FootnoteAnchor"/>
          <w:rtl w:val="true"/>
        </w:rPr>
        <w:footnoteReference w:id="1072"/>
      </w:r>
      <w:bookmarkStart w:id="1206" w:name="pg14313_147021"/>
    </w:p>
    <w:p>
      <w:pPr>
        <w:pStyle w:val="Heading4"/>
        <w:numPr>
          <w:ilvl w:val="3"/>
          <w:numId w:val="1"/>
        </w:numPr>
        <w:rPr/>
      </w:pPr>
      <w:bookmarkStart w:id="1207" w:name="__RefHeading___Toc6869180_3381743652"/>
      <w:bookmarkStart w:id="1208" w:name="_Toc478"/>
      <w:bookmarkEnd w:id="1206"/>
      <w:bookmarkEnd w:id="1207"/>
      <w:r>
        <w:rPr/>
        <w:t>7</w:t>
      </w:r>
      <w:r>
        <w:rPr>
          <w:rtl w:val="true"/>
        </w:rPr>
        <w:t xml:space="preserve">. </w:t>
      </w:r>
      <w:r>
        <w:rPr>
          <w:rtl w:val="true"/>
        </w:rPr>
        <w:t>سلمي</w:t>
      </w:r>
      <w:bookmarkEnd w:id="1208"/>
    </w:p>
    <w:p>
      <w:pPr>
        <w:pStyle w:val="BookText"/>
        <w:rPr/>
      </w:pPr>
      <w:r>
        <w:rPr>
          <w:rFonts w:eastAsia="Times New Roman" w:cs="Times New Roman" w:ascii="Times New Roman" w:hAnsi="Times New Roman"/>
          <w:color w:val="111111"/>
          <w:sz w:val="28"/>
          <w:szCs w:val="28"/>
          <w:lang w:val="en-US" w:bidi="en-US"/>
        </w:rPr>
        <w:t>23793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 أحمد بن أبي‌حمّاد الحمصي، حدّثنا يعقوب بن حميد بن كاسب، حدّثنا إبراهيم بن الحسن بن علي الرافعي، عن محمّد بن الفضل الرافعي، عن جدّته سلمي،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في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حسّاً، فإذا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321/42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مندة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عمرو الخلّال المكّي، حدّثنا يعقوب بن حميد، حدّثنا إبراهيم بن علي بن الحسن الرافعي، عن محمّد بن الفضل الرافعي، عن جدّته سلمي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لمع النبيّ‌ صلى الله عليه و سلم بالأسواف </w:t>
      </w:r>
      <w:r>
        <w:rPr>
          <w:rStyle w:val="FootnoteAnchor"/>
          <w:rtl w:val="true"/>
        </w:rPr>
        <w:footnoteReference w:id="107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ليطلعنّ‌ عليكم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الخشفة، فإذا علي بن أبي‌طالب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Heading4"/>
        <w:numPr>
          <w:ilvl w:val="3"/>
          <w:numId w:val="1"/>
        </w:numPr>
        <w:rPr/>
      </w:pPr>
      <w:bookmarkStart w:id="1209" w:name="__RefHeading___Toc6869182_3381743652"/>
      <w:bookmarkStart w:id="1210" w:name="_Toc479"/>
      <w:bookmarkEnd w:id="1209"/>
      <w:r>
        <w:rPr/>
        <w:t>8</w:t>
      </w:r>
      <w:r>
        <w:rPr>
          <w:rtl w:val="true"/>
        </w:rPr>
        <w:t xml:space="preserve">. </w:t>
      </w:r>
      <w:r>
        <w:rPr>
          <w:rtl w:val="true"/>
        </w:rPr>
        <w:t>عبدالله بن عبّاس</w:t>
      </w:r>
      <w:bookmarkEnd w:id="1210"/>
    </w:p>
    <w:p>
      <w:pPr>
        <w:pStyle w:val="BookText"/>
        <w:rPr/>
      </w:pPr>
      <w:r>
        <w:rPr>
          <w:rFonts w:eastAsia="Times New Roman" w:cs="Times New Roman" w:ascii="Times New Roman" w:hAnsi="Times New Roman"/>
          <w:color w:val="111111"/>
          <w:sz w:val="28"/>
          <w:szCs w:val="28"/>
          <w:lang w:val="en-US" w:bidi="en-US"/>
        </w:rPr>
        <w:t>23795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بن يزيد، حدّثنا محمّد بن أبي‌يعلي، حدّثنا إسحاق بن إبراهيم بن شاذان، حدّثنا زكريّا بن يحيي أبوعلي الخزّاز البصري، حدّثنا مندل بن علي، عن الأعمش، عن سعيد بن جبير، عن ابن عبّاس، قال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في بيته فغدا عليه علي بن أبي‌طالب عليه السلام الغداوة، وكان يحبّ‌ أن لا يسبقه إليه أحد، فدخل وإذا النبيّ‌ في صحن الدار، وإذا رأسه في حجر دحية بن خليفة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احبّك، وإنّ‌ لك عندي مدحة أزفّها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المؤمنين، وقائد الغرّ المحجّلين، وسيّد ولد آدم يوم القيامة، ما خلا النبيّين والمرسلين، ولواء الحمد بيدك يوم القيامة، تزفّ‌ أنت وشيعتك مع محمّد وحزبه إلي الجنان زفّاً زفّاً </w:t>
      </w:r>
      <w:r>
        <w:rPr>
          <w:rFonts w:eastAsia="Amiri" w:cs="Amiri" w:ascii="Amiri" w:hAnsi="Amiri"/>
          <w:color w:val="111111"/>
          <w:sz w:val="28"/>
          <w:szCs w:val="28"/>
          <w:rtl w:val="true"/>
          <w:lang w:bidi="ar-SA"/>
        </w:rPr>
        <w:t xml:space="preserve">... . </w:t>
      </w:r>
      <w:r>
        <w:rPr>
          <w:rStyle w:val="FootnoteAnchor"/>
          <w:rtl w:val="true"/>
        </w:rPr>
        <w:footnoteReference w:id="10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الحسين بن عفير بن حمّاد بن زياد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أبويعقوب يوسف بن عدي بن زريق بن إسماعيل الكوفي التيمي، حدّثنا جرير بن عبدالحميد الضبّي، حدّثني 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والدي،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 الحسن والحسين في الجنّة، وجدّهما في الجنّة، وجدّتهما في الجنّة، وأباهما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 فإنّ‌ عليّاً وشيعته غداً هم الفائزون، يدخلون الجنّة</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23797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الصيرفي البغدادي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العكبري، حدّثنا أبوالقاسم عبدالله بن عتّاب العبدي، حدّثنا عمر بن شبّة بن عبيدة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العكبري، حدّثنا عبدالله بن عتّاب بن محمّد، حدّثنا الحسن بن عرفة، 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المنصور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العكبري،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العبدي، حدّثنا أحمد بن علي العمّي، حدّثنا إبراهيم بن الحكم، قال</w:t>
      </w:r>
      <w:r>
        <w:rPr>
          <w:rFonts w:eastAsia="Amiri" w:cs="Amiri" w:ascii="Amiri" w:hAnsi="Amiri"/>
          <w:color w:val="111111"/>
          <w:sz w:val="28"/>
          <w:szCs w:val="28"/>
          <w:rtl w:val="true"/>
          <w:lang w:bidi="ar-SA"/>
        </w:rPr>
        <w:t>:</w:t>
      </w:r>
      <w:bookmarkStart w:id="1211" w:name="pg14313_147023"/>
    </w:p>
    <w:p>
      <w:pPr>
        <w:pStyle w:val="BookText"/>
        <w:rPr/>
      </w:pPr>
      <w:bookmarkEnd w:id="1211"/>
      <w:r>
        <w:rPr>
          <w:rFonts w:ascii="Amiri" w:hAnsi="Amiri" w:eastAsia="Amiri" w:cs="Amiri"/>
          <w:color w:val="111111"/>
          <w:sz w:val="28"/>
          <w:sz w:val="28"/>
          <w:szCs w:val="28"/>
          <w:rtl w:val="true"/>
          <w:lang w:bidi="ar-SA"/>
        </w:rPr>
        <w:t xml:space="preserve">حدّثني سليمان بن سالم، حدّثني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أبيه،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يذكر فيه فضائل الحسين عليهما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معشر الناس، اعلمكم أنّ‌ جدّهما في الجنّة، وجدّتهما في الجنّة، وأبوهما في الجنّة، واُمّهما في الجنّة </w:t>
      </w:r>
      <w:r>
        <w:rPr>
          <w:rFonts w:eastAsia="Amiri" w:cs="Amiri" w:ascii="Amiri" w:hAnsi="Amiri"/>
          <w:color w:val="111111"/>
          <w:sz w:val="28"/>
          <w:szCs w:val="28"/>
          <w:rtl w:val="true"/>
          <w:lang w:bidi="ar-SA"/>
        </w:rPr>
        <w:t xml:space="preserve">... . </w:t>
      </w:r>
      <w:r>
        <w:rPr>
          <w:rStyle w:val="FootnoteAnchor"/>
          <w:rtl w:val="true"/>
        </w:rPr>
        <w:footnoteReference w:id="10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6869184_3381743652"/>
      <w:bookmarkStart w:id="1213" w:name="_Toc480"/>
      <w:bookmarkEnd w:id="1212"/>
      <w:r>
        <w:rPr/>
        <w:t>9</w:t>
      </w:r>
      <w:r>
        <w:rPr>
          <w:rtl w:val="true"/>
        </w:rPr>
        <w:t xml:space="preserve">. </w:t>
      </w:r>
      <w:r>
        <w:rPr>
          <w:rtl w:val="true"/>
        </w:rPr>
        <w:t>عبدالله بن عمر</w:t>
      </w:r>
      <w:bookmarkEnd w:id="1213"/>
    </w:p>
    <w:p>
      <w:pPr>
        <w:pStyle w:val="BookText"/>
        <w:rPr/>
      </w:pPr>
      <w:r>
        <w:rPr>
          <w:rFonts w:eastAsia="Times New Roman" w:cs="Times New Roman" w:ascii="Times New Roman" w:hAnsi="Times New Roman"/>
          <w:color w:val="111111"/>
          <w:sz w:val="28"/>
          <w:szCs w:val="28"/>
          <w:lang w:val="en-US" w:bidi="en-US"/>
        </w:rPr>
        <w:t>23798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معاوية، حدّثني يحيي بن سابق، حدّثني زيد بن أسلم،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أنت في الجنّة، أنت في الجنّة، أنت في الجنّة </w:t>
      </w:r>
      <w:r>
        <w:rPr>
          <w:rFonts w:eastAsia="Amiri" w:cs="Amiri" w:ascii="Amiri" w:hAnsi="Amiri"/>
          <w:color w:val="111111"/>
          <w:sz w:val="28"/>
          <w:szCs w:val="28"/>
          <w:rtl w:val="true"/>
          <w:lang w:bidi="ar-SA"/>
        </w:rPr>
        <w:t xml:space="preserve">... . </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23799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أبومحمّد بن زياد العدل، أنبأنا جعفر بن أحمد بن نصر الحافظ‍‌، أنبأنا أحمد بن نصر المقرئ، أنبأنا محمّد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في الجنّة، يا علي، أنت في الجنّة، يا علي، أنت في الجنّة</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23800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الغطريف وابن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أحمد بن الحسن بن عبدالجبّار الصوفي، حدّثنا عيسي بن مسلم الأحمر، حدّثنا محمّد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eastAsia="Times New Roman" w:cs="Times New Roman" w:ascii="Times New Roman" w:hAnsi="Times New Roman"/>
          <w:color w:val="111111"/>
          <w:sz w:val="28"/>
          <w:szCs w:val="28"/>
          <w:lang w:val="en-US" w:bidi="en-US"/>
        </w:rPr>
        <w:t>23801</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وعلي ابنا أحمد بن الحسين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أبوبكر محمّد بن عبدالباقي البزّار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1214" w:name="pg14313_147024"/>
    </w:p>
    <w:p>
      <w:pPr>
        <w:pStyle w:val="BookText"/>
        <w:rPr/>
      </w:pPr>
      <w:bookmarkEnd w:id="1214"/>
      <w:r>
        <w:rPr>
          <w:rFonts w:ascii="Amiri" w:hAnsi="Amiri" w:eastAsia="Amiri" w:cs="Amiri"/>
          <w:color w:val="111111"/>
          <w:sz w:val="28"/>
          <w:sz w:val="28"/>
          <w:szCs w:val="28"/>
          <w:rtl w:val="true"/>
          <w:lang w:bidi="ar-SA"/>
        </w:rPr>
        <w:t xml:space="preserve">أنبأنا القاضي أبوالطيّب طاهر بن عبدالله، حدّثنا أبوعبدالله أحمد بن الحسن بن عبدالجبّار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تاريخ بغداد </w:t>
      </w: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أحمد بن الحسين بن عبدالله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6869186_3381743652"/>
      <w:bookmarkStart w:id="1216" w:name="_Toc481"/>
      <w:bookmarkEnd w:id="1215"/>
      <w:r>
        <w:rPr/>
        <w:t>10</w:t>
      </w:r>
      <w:r>
        <w:rPr>
          <w:rtl w:val="true"/>
        </w:rPr>
        <w:t xml:space="preserve">. </w:t>
      </w:r>
      <w:r>
        <w:rPr>
          <w:rtl w:val="true"/>
        </w:rPr>
        <w:t>عبدالله بن مسعود</w:t>
      </w:r>
      <w:bookmarkEnd w:id="1216"/>
    </w:p>
    <w:p>
      <w:pPr>
        <w:pStyle w:val="BookText"/>
        <w:rPr/>
      </w:pPr>
      <w:r>
        <w:rPr>
          <w:rFonts w:eastAsia="Times New Roman" w:cs="Times New Roman" w:ascii="Times New Roman" w:hAnsi="Times New Roman"/>
          <w:color w:val="111111"/>
          <w:sz w:val="28"/>
          <w:szCs w:val="28"/>
          <w:lang w:val="en-US" w:bidi="en-US"/>
        </w:rPr>
        <w:t>23802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محفوظ‍‌ بن نصر الهمداني، حدّثنا أبومريم عبدالغفّار بن القاسم، عن عمرو بن مرّة، عن إبراهيم، عن عبيدة السلماني،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لحاجته، فأتيته بماء،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بهذا؟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أمرني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أبشر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علي فبشّره بالجنّة</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Times New Roman" w:cs="Times New Roman" w:ascii="Times New Roman" w:hAnsi="Times New Roman"/>
          <w:color w:val="111111"/>
          <w:sz w:val="28"/>
          <w:szCs w:val="28"/>
          <w:lang w:val="en-US" w:bidi="en-US"/>
        </w:rPr>
        <w:t>23803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ضرار بن صرد، حدّثنا يحيي بن يعلي الأسلمي، حدّثنا علي بن هاشم بن البريد، عن أبيه، عن إسماعيل بن رجاء، عن عمرو بن مرّة، عن عبدالله بن سلمة، عن عبيدة،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النبيّ‌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بن أبي‌طالب رضي الله عنه ، فسلّم وصعد</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eastAsia="Times New Roman" w:cs="Times New Roman" w:ascii="Times New Roman" w:hAnsi="Times New Roman"/>
          <w:color w:val="111111"/>
          <w:sz w:val="28"/>
          <w:szCs w:val="28"/>
          <w:lang w:val="en-US" w:bidi="en-US"/>
        </w:rPr>
        <w:t>23804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أنس، حدّثنا ضرار بن صرد، حدّثنا يحيي بن يعلي، حدّثنا شريك، عن الأعمش، عن عمرو بن مرّة، عن عبدالله بن سلمة، حدّثني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مسعود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صلى الله عليه و سلم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علي، فسلّم وجلس</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eastAsia="Times New Roman" w:cs="Times New Roman" w:ascii="Times New Roman" w:hAnsi="Times New Roman"/>
          <w:color w:val="111111"/>
          <w:sz w:val="28"/>
          <w:szCs w:val="28"/>
          <w:lang w:val="en-US" w:bidi="en-US"/>
        </w:rPr>
        <w:t>23805</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حديث عبيدة، عن عبدالله</w:t>
      </w:r>
      <w:r>
        <w:rPr>
          <w:rFonts w:eastAsia="Amiri" w:cs="Amiri" w:ascii="Amiri" w:hAnsi="Amiri"/>
          <w:color w:val="111111"/>
          <w:sz w:val="28"/>
          <w:szCs w:val="28"/>
          <w:rtl w:val="true"/>
          <w:lang w:bidi="ar-SA"/>
        </w:rPr>
        <w:t>:</w:t>
      </w:r>
      <w:bookmarkStart w:id="1217" w:name="pg14313_147025"/>
    </w:p>
    <w:p>
      <w:pPr>
        <w:pStyle w:val="BookText"/>
        <w:rPr/>
      </w:pPr>
      <w:bookmarkEnd w:id="1217"/>
      <w:r>
        <w:rPr>
          <w:rFonts w:ascii="Amiri" w:hAnsi="Amiri" w:eastAsia="Amiri" w:cs="Amiri"/>
          <w:color w:val="111111"/>
          <w:sz w:val="28"/>
          <w:sz w:val="28"/>
          <w:szCs w:val="28"/>
          <w:rtl w:val="true"/>
          <w:lang w:bidi="ar-SA"/>
        </w:rPr>
        <w:t>خرج رسول الله صلى الله عليه و سلم لحاجة فلقيته بماء،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بهذا؟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أمرني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أبشر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علي فبشّره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عمرو بن مرّة، واختلف عنه، فرواه أبومريم عبدالغفّار بن القاسم، عن عمرو بن مرّة، عن إبراهيم النخعي، عن عبيدة، عن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الأعمش، عن عمرو بن مرّة، واختلف عنه، فرواه عبدالله بن عبدالقدّوس وأبويحيي التيمي وشريك عن الأعمش، عن عمرو بن مرّة، عن عبدالله بن سلمة، عن عبيدة، عن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 أبوالجحّاف عن عمرو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منصور بن أبي‌الأسود، عن الأعمش، عن عمرو بن مرّة، عن عبيدة، عن عبدالله، ولم يذكر ابن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هارون بن سعد، عن عمرو بن مرّة، عن أبي‌عبيدة، عن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قاله عبدالله بن عبدالقدّوس ومن تابعه عن الأعمش</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185/5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رسول الله صلى الله عليه و آله مرضة، فغدا إليه علي بن أبي‌طالب عليه السلام في الغلس، وكان يحبّ‌ أن لا يسبقه إليه أحد، فإذا هو في صحن الدار ورأسه في حجر دحية بن خليفة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أما إنّي احبّك، ولك عندي مديحة أزفّها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المؤمنين، وأنت قائد الغرّ المحجّلين، وأنت سيّد ولد آدم يوم القيامة، ما خلا النبيّين والمرسلين، لواء الحمد بيدك، تزفّ‌ أنت وشيعتك إلي الجنان زفّاً زفّاً </w:t>
      </w:r>
      <w:r>
        <w:rPr>
          <w:rFonts w:eastAsia="Amiri" w:cs="Amiri" w:ascii="Amiri" w:hAnsi="Amiri"/>
          <w:color w:val="111111"/>
          <w:sz w:val="28"/>
          <w:szCs w:val="28"/>
          <w:rtl w:val="true"/>
          <w:lang w:bidi="ar-SA"/>
        </w:rPr>
        <w:t xml:space="preserve">... . </w:t>
      </w:r>
      <w:r>
        <w:rPr>
          <w:rStyle w:val="FootnoteAnchor"/>
          <w:rtl w:val="true"/>
        </w:rPr>
        <w:footnoteReference w:id="1087"/>
      </w:r>
    </w:p>
    <w:p>
      <w:pPr>
        <w:pStyle w:val="Heading4"/>
        <w:numPr>
          <w:ilvl w:val="3"/>
          <w:numId w:val="1"/>
        </w:numPr>
        <w:rPr/>
      </w:pPr>
      <w:bookmarkStart w:id="1218" w:name="__RefHeading___Toc6869188_3381743652"/>
      <w:bookmarkStart w:id="1219" w:name="_Toc482"/>
      <w:bookmarkEnd w:id="1218"/>
      <w:r>
        <w:rPr/>
        <w:t>11</w:t>
      </w:r>
      <w:r>
        <w:rPr>
          <w:rtl w:val="true"/>
        </w:rPr>
        <w:t xml:space="preserve">. </w:t>
      </w:r>
      <w:r>
        <w:rPr>
          <w:rtl w:val="true"/>
        </w:rPr>
        <w:t>علي بن أبي‌طالب عليه السلام</w:t>
      </w:r>
      <w:bookmarkEnd w:id="1219"/>
    </w:p>
    <w:p>
      <w:pPr>
        <w:pStyle w:val="BookText"/>
        <w:rPr/>
      </w:pPr>
      <w:r>
        <w:rPr>
          <w:rFonts w:eastAsia="Times New Roman" w:cs="Times New Roman" w:ascii="Times New Roman" w:hAnsi="Times New Roman"/>
          <w:color w:val="111111"/>
          <w:sz w:val="28"/>
          <w:szCs w:val="28"/>
          <w:lang w:val="en-US" w:bidi="en-US"/>
        </w:rPr>
        <w:t>23807</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أبوطاهر الحسين بن علي بن سلمة، عن مسند زيد بن علي عليه السلام ، حدّثنا الفضل بن الفضل بن العبّاس، حدّثنا أبوعبدالله محمّد بن سهل، حدّثنا</w:t>
      </w:r>
    </w:p>
    <w:p>
      <w:pPr>
        <w:pStyle w:val="BookText"/>
        <w:rPr/>
      </w:pPr>
      <w:r>
        <w:rPr>
          <w:rFonts w:ascii="Amiri" w:hAnsi="Amiri" w:eastAsia="Amiri" w:cs="Amiri"/>
          <w:color w:val="111111"/>
          <w:sz w:val="28"/>
          <w:sz w:val="28"/>
          <w:szCs w:val="28"/>
          <w:rtl w:val="true"/>
          <w:lang w:bidi="ar-SA"/>
        </w:rPr>
        <w:t>محمّد بن عبدالله البلوي، حدّثني إبراهيم بن عبيدالله بن العلاء، حدّثني أبي، عن زيد بن علي بن الحسين بن علي بن أبي‌طالب عليه السلام ، عن أبيه، عن جدّه، عن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أن تقول فيك طوائف من امّتي ما قالت النصاري في عيسي ابن مريم؛ لقلت فيك اليوم مقالاً لا تمرّ علي ملأ من المسلمين إلا أخذوا من تراب رجليك؛ وفضل طهورك؛ يستشفون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ابشّرك أنّك وعترتك في الجنّة </w:t>
      </w:r>
      <w:r>
        <w:rPr>
          <w:rFonts w:eastAsia="Amiri" w:cs="Amiri" w:ascii="Amiri" w:hAnsi="Amiri"/>
          <w:color w:val="111111"/>
          <w:sz w:val="28"/>
          <w:szCs w:val="28"/>
          <w:rtl w:val="true"/>
          <w:lang w:bidi="ar-SA"/>
        </w:rPr>
        <w:t xml:space="preserve">... . </w:t>
      </w:r>
      <w:r>
        <w:rPr>
          <w:rStyle w:val="FootnoteAnchor"/>
          <w:rtl w:val="true"/>
        </w:rPr>
        <w:footnoteReference w:id="10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الديلمي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علي 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القاسم بن يحيي، عن جدّه الحسن بن راشد، عن جعفر بن محمّد، عن أبيه، عن آبائه،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وشيعتك علي الحوض، تسقون من أحببتم، وتمنعون من كرهتم، وأنتم الآمنون يوم الفزع الأكبر في ظلّ‌ العرش، يفزع الناس ولا تفزعون، ويحزن الناس ولا تحزنون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تطلبون في الموقف وأنتم في الجنان تتنعّمون</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eastAsia="Times New Roman" w:cs="Times New Roman" w:ascii="Times New Roman" w:hAnsi="Times New Roman"/>
          <w:color w:val="111111"/>
          <w:sz w:val="28"/>
          <w:szCs w:val="28"/>
          <w:lang w:val="en-US" w:bidi="en-US"/>
        </w:rPr>
        <w:t>23809</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أبوالفرج حمد بن سهل، حدّثنا أبوالعبّاس أحمد بن إبراهيم بن تركان، حدّثنا زكريّا بن هانئ أبوالقاسم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زكريّا</w:t>
      </w:r>
    </w:p>
    <w:p>
      <w:pPr>
        <w:pStyle w:val="BookText"/>
        <w:rPr/>
      </w:pPr>
      <w:r>
        <w:rPr>
          <w:rFonts w:ascii="Amiri" w:hAnsi="Amiri" w:eastAsia="Amiri" w:cs="Amiri"/>
          <w:color w:val="111111"/>
          <w:sz w:val="28"/>
          <w:sz w:val="28"/>
          <w:szCs w:val="28"/>
          <w:rtl w:val="true"/>
          <w:lang w:bidi="ar-SA"/>
        </w:rPr>
        <w:t xml:space="preserve">الغلّابي، حدّثنا الحسن بن موسي بن محمّد بن عبّاد الجزّار، حدّثنا عبدالرحمان بن القاسم الهمداني، حدّثنا أبوحاتم محمّد بن محمّد الطالقاني أبومسلم، عن الخالص الحسن بن علي بن محمّد بن علي بن موسي بن جعفر بن محمّد بن علي بن الحسين بن علي بن أبي‌طالب، عن الناصح علي بن محمّد بن علي بن موسي بن جعفر بن محمّد بن علي بن الحسين بن علي بن أبي‌طالب، عن الثقة محمّد بن علي بن موسي بن جعفر بن محمّد بن علي بن الحسين بن علي بن أبي‌طالب، عن الرضا علي بن موسي بن جعفر بن محمّد بن علي بن الحسين بن علي بن أبي‌طالب، عن الأمين موسي بن جعفر بن محمّد بن علي بن الحسين بن علي بن أبي‌طالب، عن الصادق جعفر بن محمّد بن علي بن الحسين بن علي بن أبي‌طالب، عن الباقر محمّد بن علي بن الحسين بن علي بن أبي‌طالب، عن الزكيّ‌ زين‌العابدين علي بن الحسين بن علي بن أبي‌طالب، عن البرّ الحسين بن علي بن أبي‌طالب، عن المرتضي أميرالمؤمنين علي بن أبي‌طالب عليه السلام ، عن المصطفي محمّد الأمين سيّد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لعلي بن أبي‌طالب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أباالحسن، كلّم الشمس، فإنّها تكلّمك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المطيع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أمير المؤمنين، وإمام المتّقين وقائد الغرّ المحجّلين، يا علي، أنت وشيعتك في الجنّة </w:t>
      </w:r>
      <w:r>
        <w:rPr>
          <w:rFonts w:eastAsia="Amiri" w:cs="Amiri" w:ascii="Amiri" w:hAnsi="Amiri"/>
          <w:color w:val="111111"/>
          <w:sz w:val="28"/>
          <w:szCs w:val="28"/>
          <w:rtl w:val="true"/>
          <w:lang w:bidi="ar-SA"/>
        </w:rPr>
        <w:t xml:space="preserve">... . </w:t>
      </w:r>
      <w:r>
        <w:rPr>
          <w:rStyle w:val="FootnoteAnchor"/>
          <w:rtl w:val="true"/>
        </w:rPr>
        <w:footnoteReference w:id="10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الديلمي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السري، حدّثنا المنذر بن محمّد بن المنذر، حدّثني أبي، حدّثني عمّي الحسين بن سعيد، حدّثني أبي، عن أبان بن تغلب، عن فضيل، عن عبدالملك الهمداني، عن زاذان، عن علي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تفترق هذه الاُمّة علي ثلاث وسبعين فرقة، ثنتان وسبعون في النار، وواحدة في الجنّة، وهم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وهم أنا وشيعتي</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والشهاب الإيجي في توضيح الدلائل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الصالحاني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أبي‌سعيد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 أُولئِكَ‌ عَنْها مُبْعَدُونَ‌ لا يَسْمَعُونَ‌ حَسِيسَها وَ هُمْ‌ فِي مَا اشْتَهَتْ‌ أَنْفُسُهُمْ‌ خالِدُونَ‌ لا يَحْزُنُهُمُ‌ الْفَزَعُ‌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قال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eastAsia="Times New Roman" w:cs="Times New Roman" w:ascii="Times New Roman" w:hAnsi="Times New Roman"/>
          <w:color w:val="111111"/>
          <w:sz w:val="28"/>
          <w:szCs w:val="28"/>
          <w:lang w:val="en-US" w:bidi="en-US"/>
        </w:rPr>
        <w:t>23812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أحمد بن يونس البزّار، حدّثنا عصام بن الحكم العكبري، حدّثنا جميع بن عمر البصري، حدّثنا سوّار، عن محمّد بن جحادة، عن الشعبي،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وشيعتك في الجنّة</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eastAsia="Times New Roman" w:cs="Times New Roman" w:ascii="Times New Roman" w:hAnsi="Times New Roman"/>
          <w:color w:val="111111"/>
          <w:sz w:val="28"/>
          <w:szCs w:val="28"/>
          <w:lang w:val="en-US" w:bidi="en-US"/>
        </w:rPr>
        <w:t>23813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سعدان الصيدلاني، حدّثنا شعيب بن أيّوب، حدّثنا أبويحيي الحمّاني عبدالحميد، عن أبي‌جناب الكلبي، عن أبي‌سليمان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أنت وشيعتك في الجنّة </w:t>
      </w:r>
      <w:r>
        <w:rPr>
          <w:rFonts w:eastAsia="Amiri" w:cs="Amiri" w:ascii="Amiri" w:hAnsi="Amiri"/>
          <w:color w:val="111111"/>
          <w:sz w:val="28"/>
          <w:szCs w:val="28"/>
          <w:rtl w:val="true"/>
          <w:lang w:bidi="ar-SA"/>
        </w:rPr>
        <w:t xml:space="preserve">... . </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23814</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بن سمرة الأحمسي، حدّثنا أبويحيي الحمّاني، عن أبي‌جناب الكلبي، عن أبي‌سليمان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صلى الله عليه و سلم </w:t>
      </w:r>
      <w:r>
        <w:rPr>
          <w:rFonts w:eastAsia="Amiri" w:cs="Amiri" w:ascii="Amiri" w:hAnsi="Amiri"/>
          <w:color w:val="111111"/>
          <w:sz w:val="28"/>
          <w:szCs w:val="28"/>
          <w:rtl w:val="true"/>
          <w:lang w:bidi="ar-SA"/>
        </w:rPr>
        <w:t>:</w:t>
      </w:r>
      <w:bookmarkStart w:id="1220" w:name="pg14313_147029"/>
    </w:p>
    <w:p>
      <w:pPr>
        <w:pStyle w:val="BookText"/>
        <w:rPr/>
      </w:pPr>
      <w:bookmarkEnd w:id="1220"/>
      <w:r>
        <w:rPr>
          <w:rFonts w:ascii="Amiri" w:hAnsi="Amiri" w:eastAsia="Amiri" w:cs="Amiri"/>
          <w:color w:val="111111"/>
          <w:sz w:val="28"/>
          <w:sz w:val="28"/>
          <w:szCs w:val="28"/>
          <w:rtl w:val="true"/>
          <w:lang w:bidi="ar-SA"/>
        </w:rPr>
        <w:t>يا علي، أنت وشيعتك في الجنّة</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6869190_3381743652"/>
      <w:bookmarkStart w:id="1222" w:name="_Toc483"/>
      <w:bookmarkEnd w:id="1221"/>
      <w:r>
        <w:rPr/>
        <w:t>12</w:t>
      </w:r>
      <w:r>
        <w:rPr>
          <w:rtl w:val="true"/>
        </w:rPr>
        <w:t xml:space="preserve">. </w:t>
      </w:r>
      <w:r>
        <w:rPr>
          <w:rtl w:val="true"/>
        </w:rPr>
        <w:t>عمّار بن ياسر</w:t>
      </w:r>
      <w:bookmarkEnd w:id="1222"/>
    </w:p>
    <w:p>
      <w:pPr>
        <w:pStyle w:val="BookText"/>
        <w:rPr/>
      </w:pPr>
      <w:r>
        <w:rPr>
          <w:rFonts w:eastAsia="Times New Roman" w:cs="Times New Roman" w:ascii="Times New Roman" w:hAnsi="Times New Roman"/>
          <w:color w:val="111111"/>
          <w:sz w:val="28"/>
          <w:szCs w:val="28"/>
          <w:lang w:val="en-US" w:bidi="en-US"/>
        </w:rPr>
        <w:t>23815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هشام بن الفضل بن دلهم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الحزوّر، عن أصبغ بن نباتة،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زيّنك بزينة لم يزيّن العباد بزينة مثلها، إنّ‌ الله تعالي حبّب إليك المساكين، والدنوّ منهم، وجعلك لهم إماماً ترضي بهم، وجعلهم لك أتباعاً يرضون بك، فطوبي لمن أحبّك وصدّق عليك، وويل لمن أبغضك وكذّب عليك، فأمّا من أحبّك وصدّق عليك فهم جيرانك في دارك، ورفقاؤك من جنّتك </w:t>
      </w:r>
      <w:r>
        <w:rPr>
          <w:rFonts w:eastAsia="Amiri" w:cs="Amiri" w:ascii="Amiri" w:hAnsi="Amiri"/>
          <w:color w:val="111111"/>
          <w:sz w:val="28"/>
          <w:szCs w:val="28"/>
          <w:rtl w:val="true"/>
          <w:lang w:bidi="ar-SA"/>
        </w:rPr>
        <w:t xml:space="preserve">... . </w:t>
      </w:r>
      <w:r>
        <w:rPr>
          <w:rStyle w:val="FootnoteAnchor"/>
          <w:rtl w:val="true"/>
        </w:rPr>
        <w:footnoteReference w:id="1096"/>
      </w:r>
    </w:p>
    <w:p>
      <w:pPr>
        <w:pStyle w:val="BookText"/>
        <w:rPr/>
      </w:pPr>
      <w:r>
        <w:rPr>
          <w:rFonts w:eastAsia="Times New Roman" w:cs="Times New Roman" w:ascii="Times New Roman" w:hAnsi="Times New Roman"/>
          <w:color w:val="111111"/>
          <w:sz w:val="28"/>
          <w:szCs w:val="28"/>
          <w:lang w:val="en-US" w:bidi="en-US"/>
        </w:rPr>
        <w:t>23816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بن حزازة النهمي، حدّثنا مخول بن إبراهيم، حدّثنا علي بن الحزوّر، عن الأصبغ بن نباتة وأبي‌مريم الخولاني،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عمّار بن ياسر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زيّنك بزينة لم يزيّن العباد بشيء أحبّ‌ إلي الله منها، وهي زينة الأبرار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فجعلك لا تنال من الدنيا شيئاً، ولا تنال الدنيا منك شيئاً، ووهب لك حبّ‌ المساكين، فجعلك ترضي بهم أتباعاً، ويرضون بك إماماً، فطوبي لمن أحبّك وصدّق فيك، فهم جيرانك في دارك، ورفقاؤك في جنّتك </w:t>
      </w:r>
      <w:r>
        <w:rPr>
          <w:rFonts w:eastAsia="Amiri" w:cs="Amiri" w:ascii="Amiri" w:hAnsi="Amiri"/>
          <w:color w:val="111111"/>
          <w:sz w:val="28"/>
          <w:szCs w:val="28"/>
          <w:rtl w:val="true"/>
          <w:lang w:bidi="ar-SA"/>
        </w:rPr>
        <w:t xml:space="preserve">... . </w:t>
      </w:r>
      <w:r>
        <w:rPr>
          <w:rStyle w:val="FootnoteAnchor"/>
          <w:rtl w:val="true"/>
        </w:rPr>
        <w:footnoteReference w:id="1097"/>
      </w:r>
    </w:p>
    <w:p>
      <w:pPr>
        <w:pStyle w:val="BookText"/>
        <w:rPr/>
      </w:pPr>
      <w:r>
        <w:rPr>
          <w:rFonts w:eastAsia="Times New Roman" w:cs="Times New Roman" w:ascii="Times New Roman" w:hAnsi="Times New Roman"/>
          <w:color w:val="111111"/>
          <w:sz w:val="28"/>
          <w:szCs w:val="28"/>
          <w:lang w:val="en-US" w:bidi="en-US"/>
        </w:rPr>
        <w:t>23817</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أبوغالب ابن البنّاء، أخبرنا محمّد بن أحمد بن محمّد بن حسنون النرسي، حدّثنا محمّد بن إسماعيل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علي الرقّي، حدّثنا القاسم بن علي بن أبان الرقّي، حدّثنا سهل بن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هاشم</w:t>
      </w:r>
      <w:bookmarkStart w:id="1223" w:name="pg14313_147030"/>
    </w:p>
    <w:p>
      <w:pPr>
        <w:pStyle w:val="BookText"/>
        <w:rPr/>
      </w:pPr>
      <w:bookmarkEnd w:id="1223"/>
      <w:r>
        <w:rPr>
          <w:rFonts w:ascii="Amiri" w:hAnsi="Amiri" w:eastAsia="Amiri" w:cs="Amiri"/>
          <w:color w:val="111111"/>
          <w:sz w:val="28"/>
          <w:sz w:val="28"/>
          <w:szCs w:val="28"/>
          <w:rtl w:val="true"/>
          <w:lang w:bidi="ar-SA"/>
        </w:rPr>
        <w:t>الغسّاني، عن علي بن 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أبامريم السلولي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قد زيّنك بزينة لم يتزيّن العباد بزينة أحبّ‌ إلي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فجعلك لا تنال من الدنيا شيئاً، ولا تنال الدنيا منك شيئاً، ووهب لك حبّ‌ المساكين، فرضوا بك إماماً، ورضيت بهم أتباعاً، فطوبي لمن أحبّك وصدّق فيك، وويل لمن أبغضك وكذّب عليك، فأمّا الّذين أحبّوا وصدّقوا فيك فهم جيرانك في دارك، ورفقاؤك في قصرك </w:t>
      </w:r>
      <w:r>
        <w:rPr>
          <w:rFonts w:eastAsia="Amiri" w:cs="Amiri" w:ascii="Amiri" w:hAnsi="Amiri"/>
          <w:color w:val="111111"/>
          <w:sz w:val="28"/>
          <w:szCs w:val="28"/>
          <w:rtl w:val="true"/>
          <w:lang w:bidi="ar-SA"/>
        </w:rPr>
        <w:t xml:space="preserve">... . </w:t>
      </w:r>
      <w:r>
        <w:rPr>
          <w:rStyle w:val="FootnoteAnchor"/>
          <w:rtl w:val="true"/>
        </w:rPr>
        <w:footnoteReference w:id="10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281/42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6869192_3381743652"/>
      <w:bookmarkStart w:id="1225" w:name="_Toc484"/>
      <w:bookmarkEnd w:id="1224"/>
      <w:r>
        <w:rPr/>
        <w:t>13</w:t>
      </w:r>
      <w:r>
        <w:rPr>
          <w:rtl w:val="true"/>
        </w:rPr>
        <w:t xml:space="preserve">. </w:t>
      </w:r>
      <w:r>
        <w:rPr>
          <w:rtl w:val="true"/>
        </w:rPr>
        <w:t>فاطمة الزهراء عليها السلام</w:t>
      </w:r>
      <w:bookmarkEnd w:id="1225"/>
    </w:p>
    <w:p>
      <w:pPr>
        <w:pStyle w:val="BookText"/>
        <w:rPr/>
      </w:pPr>
      <w:r>
        <w:rPr>
          <w:rFonts w:eastAsia="Times New Roman" w:cs="Times New Roman" w:ascii="Times New Roman" w:hAnsi="Times New Roman"/>
          <w:color w:val="111111"/>
          <w:sz w:val="28"/>
          <w:szCs w:val="28"/>
          <w:lang w:val="en-US" w:bidi="en-US"/>
        </w:rPr>
        <w:t>23818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بن رزقويه، حدّثنا عثمان بن محمّد بن بشر البيّع، حدّثنا أبوالحسن شعيب بن محمّد الذارع، حدّثنا عبدالله بن سعيد الكندي، حدّثنا تليد بن سليمان، عن أبي‌الجحّاف داوود بن أبي‌عوف، عن محمّد بن عمرو الهاشمي، عن زينب بنت علي، عن فاطمة بنت محمّد صلى الله عليه و سلم ،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رسول الله صلى الله عليه و سلم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الجنّه </w:t>
      </w:r>
      <w:r>
        <w:rPr>
          <w:rFonts w:eastAsia="Amiri" w:cs="Amiri" w:ascii="Amiri" w:hAnsi="Amiri"/>
          <w:color w:val="111111"/>
          <w:sz w:val="28"/>
          <w:szCs w:val="28"/>
          <w:rtl w:val="true"/>
          <w:lang w:bidi="ar-SA"/>
        </w:rPr>
        <w:t xml:space="preserve">... . </w:t>
      </w:r>
      <w:r>
        <w:rPr>
          <w:rStyle w:val="FootnoteAnchor"/>
          <w:rtl w:val="true"/>
        </w:rPr>
        <w:footnoteReference w:id="1099"/>
      </w:r>
    </w:p>
    <w:p>
      <w:pPr>
        <w:pStyle w:val="BookText"/>
        <w:rPr/>
      </w:pPr>
      <w:r>
        <w:rPr>
          <w:rFonts w:eastAsia="Times New Roman" w:cs="Times New Roman" w:ascii="Times New Roman" w:hAnsi="Times New Roman"/>
          <w:color w:val="111111"/>
          <w:sz w:val="28"/>
          <w:szCs w:val="28"/>
          <w:lang w:val="en-US" w:bidi="en-US"/>
        </w:rPr>
        <w:t>23819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امّ‌الفتح أمة السلام بنت القاضي أحمد بن كامل،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حميد بن الربيع اللخمي، أخبرنا أبوسعيد عبدالله الأشجّ‌، حدّثنا تليد بن سليمان أبوإدريس المحاربي، عن أبي‌الجحّاف داوود بن أبي‌عوف، عن محمّد بن عمرو بن الحسن بن علي، عن زينب بنت علي، عن فاطمة بنت محمّد،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رسول الله صلى الله عليه و سلم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في الجنّة </w:t>
      </w:r>
      <w:r>
        <w:rPr>
          <w:rFonts w:eastAsia="Amiri" w:cs="Amiri" w:ascii="Amiri" w:hAnsi="Amiri"/>
          <w:color w:val="111111"/>
          <w:sz w:val="28"/>
          <w:szCs w:val="28"/>
          <w:rtl w:val="true"/>
          <w:lang w:bidi="ar-SA"/>
        </w:rPr>
        <w:t xml:space="preserve">... . </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23820</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عامر، حدّثنا فضيل بن مرزوق، عن أبي‌الجحّاف، عن</w:t>
      </w:r>
      <w:bookmarkStart w:id="1226" w:name="pg14313_147031"/>
    </w:p>
    <w:p>
      <w:pPr>
        <w:pStyle w:val="BookText"/>
        <w:rPr/>
      </w:pPr>
      <w:bookmarkEnd w:id="1226"/>
      <w:r>
        <w:rPr>
          <w:rFonts w:ascii="Amiri" w:hAnsi="Amiri" w:eastAsia="Amiri" w:cs="Amiri"/>
          <w:color w:val="111111"/>
          <w:sz w:val="28"/>
          <w:sz w:val="28"/>
          <w:szCs w:val="28"/>
          <w:rtl w:val="true"/>
          <w:lang w:bidi="ar-SA"/>
        </w:rPr>
        <w:t>محمّد بن عمرو بن الحسن، عن زينب، عن فاطمة بنت رسول الله صلى الله عليه و سلم ، أنّ‌ رسول الله صلى الله عليه و سلم قال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أباالحسن، أما إنّك وشيعتك في الجنّة </w:t>
      </w:r>
      <w:r>
        <w:rPr>
          <w:rFonts w:eastAsia="Amiri" w:cs="Amiri" w:ascii="Amiri" w:hAnsi="Amiri"/>
          <w:color w:val="111111"/>
          <w:sz w:val="28"/>
          <w:szCs w:val="28"/>
          <w:rtl w:val="true"/>
          <w:lang w:bidi="ar-SA"/>
        </w:rPr>
        <w:t xml:space="preserve">... . </w:t>
      </w:r>
      <w:r>
        <w:rPr>
          <w:rStyle w:val="FootnoteAnchor"/>
          <w:rtl w:val="true"/>
        </w:rPr>
        <w:footnoteReference w:id="1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موضّح الأوهام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الوهم الثاني عشر، من طريق الدارقطني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علي رضي الله عنه وأنا عند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أباالحسن، أما أنّك في الجنّة</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Heading4"/>
        <w:numPr>
          <w:ilvl w:val="3"/>
          <w:numId w:val="1"/>
        </w:numPr>
        <w:rPr/>
      </w:pPr>
      <w:bookmarkStart w:id="1227" w:name="__RefHeading___Toc6869194_3381743652"/>
      <w:bookmarkStart w:id="1228" w:name="_Toc485"/>
      <w:bookmarkEnd w:id="1227"/>
      <w:r>
        <w:rPr/>
        <w:t>14</w:t>
      </w:r>
      <w:r>
        <w:rPr>
          <w:rtl w:val="true"/>
        </w:rPr>
        <w:t xml:space="preserve">. </w:t>
      </w:r>
      <w:r>
        <w:rPr>
          <w:rtl w:val="true"/>
        </w:rPr>
        <w:t>امّ‌مرثد</w:t>
      </w:r>
      <w:bookmarkEnd w:id="1228"/>
    </w:p>
    <w:p>
      <w:pPr>
        <w:pStyle w:val="BookText"/>
        <w:rPr/>
      </w:pPr>
      <w:r>
        <w:rPr>
          <w:rFonts w:eastAsia="Times New Roman" w:cs="Times New Roman" w:ascii="Times New Roman" w:hAnsi="Times New Roman"/>
          <w:color w:val="111111"/>
          <w:sz w:val="28"/>
          <w:szCs w:val="28"/>
          <w:lang w:val="en-US" w:bidi="en-US"/>
        </w:rPr>
        <w:t>23822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وهب بن أبي‌كريمة الحرّاني، عن محمّد بن مسلمة، عن أبي‌عبدالرحيم بن العلاء، عن محمّد بن عبدالله بن أبي‌صعصعة، عن أبيه، عن امّ‌خارجة‌بنت سعد بن الربيع، عن امّ‌مرثد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ممّن بايعن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يشرف عليكم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فأشرف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Times New Roman" w:cs="Times New Roman" w:ascii="Times New Roman" w:hAnsi="Times New Roman"/>
          <w:color w:val="111111"/>
          <w:sz w:val="28"/>
          <w:szCs w:val="28"/>
          <w:lang w:val="en-US" w:bidi="en-US"/>
        </w:rPr>
        <w:t>23823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امّ‌مرثد، روت عنها امّ‌خارجة بنت سعد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رسول الله صلى الله عليه و سلم وهو في ناس من الأنصار في رعل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يشرف عليكم من تسمعون خشخشته بهذا الوادي لمن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عليهم علي بن أبي‌طالب</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Heading4"/>
        <w:numPr>
          <w:ilvl w:val="3"/>
          <w:numId w:val="1"/>
        </w:numPr>
        <w:rPr/>
      </w:pPr>
      <w:bookmarkStart w:id="1229" w:name="__RefHeading___Toc6869196_3381743652"/>
      <w:bookmarkStart w:id="1230" w:name="_Toc486"/>
      <w:bookmarkEnd w:id="1229"/>
      <w:r>
        <w:rPr/>
        <w:t>15</w:t>
      </w:r>
      <w:r>
        <w:rPr>
          <w:rtl w:val="true"/>
        </w:rPr>
        <w:t xml:space="preserve">. </w:t>
      </w:r>
      <w:r>
        <w:rPr>
          <w:rtl w:val="true"/>
        </w:rPr>
        <w:t>امّ‌هانئ</w:t>
      </w:r>
      <w:bookmarkEnd w:id="1230"/>
    </w:p>
    <w:p>
      <w:pPr>
        <w:pStyle w:val="BookText"/>
        <w:rPr/>
      </w:pPr>
      <w:r>
        <w:rPr>
          <w:rFonts w:eastAsia="Times New Roman" w:cs="Times New Roman" w:ascii="Times New Roman" w:hAnsi="Times New Roman"/>
          <w:color w:val="111111"/>
          <w:sz w:val="28"/>
          <w:szCs w:val="28"/>
          <w:lang w:val="en-US" w:bidi="en-US"/>
        </w:rPr>
        <w:t>23824</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أبوالمؤيّد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أبوحنيفة، عن إسماعيل بن عبدالملك، عن أبي‌صالح، عن امّ‌هانئ</w:t>
      </w:r>
      <w:r>
        <w:rPr>
          <w:rFonts w:eastAsia="Amiri" w:cs="Amiri" w:ascii="Amiri" w:hAnsi="Amiri"/>
          <w:color w:val="111111"/>
          <w:sz w:val="28"/>
          <w:szCs w:val="28"/>
          <w:rtl w:val="true"/>
          <w:lang w:bidi="ar-SA"/>
        </w:rPr>
        <w:t>:</w:t>
      </w:r>
      <w:bookmarkStart w:id="1231" w:name="pg14313_147032"/>
    </w:p>
    <w:p>
      <w:pPr>
        <w:pStyle w:val="BookText"/>
        <w:rPr/>
      </w:pPr>
      <w:bookmarkEnd w:id="1231"/>
      <w:r>
        <w:rPr>
          <w:rFonts w:ascii="Amiri" w:hAnsi="Amiri" w:eastAsia="Amiri" w:cs="Amiri"/>
          <w:color w:val="111111"/>
          <w:sz w:val="28"/>
          <w:sz w:val="28"/>
          <w:szCs w:val="28"/>
          <w:rtl w:val="true"/>
          <w:lang w:bidi="ar-SA"/>
        </w:rPr>
        <w:t>أنّ‌ رسول الله صلى الله عليه و آله و سلم نظر إلي علي ذات يوم فرآه جائعاً،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أجاعك‌؟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لم أشبع منذ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مسانيد أبي‌حنيفة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الفصل الرابع، في الفضائل</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6869198_3381743652"/>
      <w:bookmarkStart w:id="1233" w:name="_Toc487"/>
      <w:bookmarkEnd w:id="1232"/>
      <w:r>
        <w:rPr/>
        <w:t>16</w:t>
      </w:r>
      <w:r>
        <w:rPr>
          <w:rtl w:val="true"/>
        </w:rPr>
        <w:t xml:space="preserve">. </w:t>
      </w:r>
      <w:r>
        <w:rPr>
          <w:rtl w:val="true"/>
        </w:rPr>
        <w:t>أبوهريرة</w:t>
      </w:r>
      <w:bookmarkEnd w:id="1233"/>
    </w:p>
    <w:p>
      <w:pPr>
        <w:pStyle w:val="BookText"/>
        <w:rPr/>
      </w:pPr>
      <w:r>
        <w:rPr>
          <w:rFonts w:eastAsia="Times New Roman" w:cs="Times New Roman" w:ascii="Times New Roman" w:hAnsi="Times New Roman"/>
          <w:color w:val="111111"/>
          <w:sz w:val="28"/>
          <w:szCs w:val="28"/>
          <w:lang w:val="en-US" w:bidi="en-US"/>
        </w:rPr>
        <w:t>23825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سلمي بن عقبة الحنفي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عن يحيي بن أبي‌كثير، عن أبي‌سلمة،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أيّما أحبّ‌ إليك، أنا أم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أحبّ‌ إليّ‌ منك، وأنت أعزّ عليّ‌ منها، وكأنّي بك وأنت علي حوضي تذود عنه الناس، وإنّ‌ عليه لأباريق مثل عدد نجوم السماء، وإنّي وأنت والحسن والحسين وفاطمة وعقيلاً وجعفراً في الجنّة إخواناً علي سرر متقابلين، أنت معي وشيعتك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رسول الله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أحدهم في قفا صاحبه</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Times New Roman" w:cs="Times New Roman" w:ascii="Times New Roman" w:hAnsi="Times New Roman"/>
          <w:color w:val="111111"/>
          <w:sz w:val="28"/>
          <w:szCs w:val="28"/>
          <w:lang w:val="en-US" w:bidi="en-US"/>
        </w:rPr>
        <w:t>23826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يزيد بن يحيي الزعفراني، حدّثنا أبويوسف يعقوب بن إسحاق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وكتبه عنّي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منبّه بن عثمان الدمشقي، حدّثنا إسماعيل بن عيّاش، سمعت يحيي بن عبيدالله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قال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اسري بالنبيّ‌ صلى الله عليه و سلم ثمّ‌ هبط‍‌ إلي الأرض مضي لذلك زمان، ثمّ‌ إنّ‌ فاطمة أتت النبيّ‌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يا رسول الله، ما الّذي رأيت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أنت خير نساء البريّة،</w:t>
      </w:r>
      <w:bookmarkStart w:id="1234" w:name="pg14313_147033"/>
    </w:p>
    <w:p>
      <w:pPr>
        <w:pStyle w:val="BookText"/>
        <w:rPr/>
      </w:pPr>
      <w:bookmarkEnd w:id="1234"/>
      <w:r>
        <w:rPr>
          <w:rFonts w:ascii="Amiri" w:hAnsi="Amiri" w:eastAsia="Amiri" w:cs="Amiri"/>
          <w:color w:val="111111"/>
          <w:sz w:val="28"/>
          <w:sz w:val="28"/>
          <w:szCs w:val="28"/>
          <w:rtl w:val="true"/>
          <w:lang w:bidi="ar-SA"/>
        </w:rPr>
        <w:t>وسيّدة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فما لبعلي‌؟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فما لحسن وحسين‌؟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سبطيّ‌، وولديّ‌، وسيّدي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أتي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رأيت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وحسن وحسين وفاطمة في قبّة من درّ أساسها من رحمة الله، وأطرافها من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تحت عرش الله تعالي، يا ابن أبي‌طالب وبينك وبين كرامة الله باب، تسمع صوتاً وهينمة وقد ألجم الناس العرق، وعلي رأسك تاج من نور قد أضاء منه المحشر، ترفل في 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خضراء، وحلّة ورديّة، خلقت وخلقتم من طينة واحدة</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مذاهب أهل السنّة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أبونعيم في فضائل الخلفاء الراشدين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والحمّويي بإسناده إليه في فرائد السمطين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والسيوطي في ذيل اللآلي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المناقب</w:t>
      </w:r>
      <w:r>
        <w:rPr>
          <w:rFonts w:eastAsia="Amiri" w:cs="Amiri" w:ascii="Amiri" w:hAnsi="Amiri"/>
          <w:color w:val="111111"/>
          <w:sz w:val="28"/>
          <w:szCs w:val="28"/>
          <w:rtl w:val="true"/>
          <w:lang w:bidi="ar-SA"/>
        </w:rPr>
        <w:t>.</w:t>
      </w:r>
    </w:p>
    <w:p>
      <w:pPr>
        <w:pStyle w:val="Heading3"/>
        <w:numPr>
          <w:ilvl w:val="2"/>
          <w:numId w:val="1"/>
        </w:numPr>
        <w:rPr/>
      </w:pPr>
      <w:bookmarkStart w:id="1235" w:name="__RefHeading___Toc6869200_3381743652"/>
      <w:bookmarkStart w:id="1236" w:name="_Toc488"/>
      <w:bookmarkEnd w:id="1235"/>
      <w:r>
        <w:rPr>
          <w:rtl w:val="true"/>
        </w:rPr>
        <w:t>الحادي والثلاثون</w:t>
      </w:r>
      <w:r>
        <w:rPr>
          <w:rtl w:val="true"/>
        </w:rPr>
        <w:t xml:space="preserve">: </w:t>
      </w:r>
      <w:r>
        <w:rPr>
          <w:rtl w:val="true"/>
        </w:rPr>
        <w:t>أنّه عليه السلام السابق إلي الجنّة وأوّل الداخلين فيها</w:t>
      </w:r>
      <w:bookmarkEnd w:id="1236"/>
    </w:p>
    <w:p>
      <w:pPr>
        <w:pStyle w:val="Heading4"/>
        <w:numPr>
          <w:ilvl w:val="3"/>
          <w:numId w:val="1"/>
        </w:numPr>
        <w:rPr/>
      </w:pPr>
      <w:bookmarkStart w:id="1237" w:name="__RefHeading___Toc6869202_3381743652"/>
      <w:bookmarkStart w:id="1238" w:name="_Toc489"/>
      <w:bookmarkEnd w:id="1237"/>
      <w:r>
        <w:rPr>
          <w:rtl w:val="true"/>
        </w:rPr>
        <w:t>اشارة</w:t>
      </w:r>
      <w:bookmarkEnd w:id="123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أبي‌رافع</w:t>
      </w:r>
    </w:p>
    <w:p>
      <w:pPr>
        <w:pStyle w:val="Heading4"/>
        <w:numPr>
          <w:ilvl w:val="3"/>
          <w:numId w:val="1"/>
        </w:numPr>
        <w:rPr/>
      </w:pPr>
      <w:bookmarkStart w:id="1239" w:name="__RefHeading___Toc6869204_3381743652"/>
      <w:bookmarkStart w:id="1240" w:name="_Toc490"/>
      <w:bookmarkEnd w:id="1239"/>
      <w:r>
        <w:rPr/>
        <w:t>1</w:t>
      </w:r>
      <w:r>
        <w:rPr>
          <w:rtl w:val="true"/>
        </w:rPr>
        <w:t xml:space="preserve">. </w:t>
      </w:r>
      <w:r>
        <w:rPr>
          <w:rtl w:val="true"/>
        </w:rPr>
        <w:t>أنس بن مالك</w:t>
      </w:r>
      <w:bookmarkEnd w:id="1240"/>
    </w:p>
    <w:p>
      <w:pPr>
        <w:pStyle w:val="BookText"/>
        <w:rPr/>
      </w:pPr>
      <w:r>
        <w:rPr>
          <w:rFonts w:eastAsia="Times New Roman" w:cs="Times New Roman" w:ascii="Times New Roman" w:hAnsi="Times New Roman"/>
          <w:color w:val="111111"/>
          <w:sz w:val="28"/>
          <w:szCs w:val="28"/>
          <w:lang w:val="en-US" w:bidi="en-US"/>
        </w:rPr>
        <w:t>23827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علي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حدّثني أحمد بن محمّد بن موسي، عن عروة، عن محمّد بن عثمان المعدّل، عن محمّد بن عبدالملك، عن يزيد بن هارون، عن حمّاد بن سلمة، عن ثابت، عن أنس، قال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رسول الله صلى الله عليه و آله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ما حملك علي أن لا</w:t>
      </w:r>
      <w:bookmarkStart w:id="1241" w:name="pg14313_147034"/>
    </w:p>
    <w:p>
      <w:pPr>
        <w:pStyle w:val="BookText"/>
        <w:rPr/>
      </w:pPr>
      <w:bookmarkEnd w:id="1241"/>
      <w:r>
        <w:rPr>
          <w:rFonts w:ascii="Amiri" w:hAnsi="Amiri" w:eastAsia="Amiri" w:cs="Amiri"/>
          <w:color w:val="111111"/>
          <w:sz w:val="28"/>
          <w:sz w:val="28"/>
          <w:szCs w:val="28"/>
          <w:rtl w:val="true"/>
          <w:lang w:bidi="ar-SA"/>
        </w:rPr>
        <w:t>تؤدّي ما سمعت منّي في علي بن أبي‌طالب حتّي أدركتك العقوبة‌؟ ولولا استغفار علي بن أبي‌طالب عليه السلام لك ما شممت رائحة الجنّة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انشر في بقيّة عمرك أنّ‌ عليّاً وذرّيّته ومحبّيهم السابقون الأوّلون إلي الجنّة </w:t>
      </w:r>
      <w:r>
        <w:rPr>
          <w:rFonts w:eastAsia="Amiri" w:cs="Amiri" w:ascii="Amiri" w:hAnsi="Amiri"/>
          <w:color w:val="111111"/>
          <w:sz w:val="28"/>
          <w:szCs w:val="28"/>
          <w:rtl w:val="true"/>
          <w:lang w:bidi="ar-SA"/>
        </w:rPr>
        <w:t xml:space="preserve">... . </w:t>
      </w:r>
      <w:r>
        <w:rPr>
          <w:rStyle w:val="FootnoteAnchor"/>
          <w:rtl w:val="true"/>
        </w:rPr>
        <w:footnoteReference w:id="11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الرابع، في انموذج من فضائل أميرالمؤمنين علي بن أبي‌طالب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المثنّي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في بعض حجرات مكّة نتذاكر عليّاً، فدخل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إنّي سألت الله تعالي في علي خصلة، فأعطاني بواحدة سبعاً، سألته أن يحشره يوم القيامة معي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يخرج من القبر وهو معي، وأنا أوّل من يسقي من الرحيق المختوم وهو معي، وأنا أوّل من يشفع للخلق إلي الله تعالي وهو معي، وأنا أوّل من يجوز إلي الصراط‍‌ وهو معي، وأنا أوّل من يقرع باب الجنّة وهو معي، وأنا أوّل من يعانق الحور العين وهو معي، وأنا أوّل من ينظر إلي رحمة الله تعالي وهو معي</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Heading4"/>
        <w:numPr>
          <w:ilvl w:val="3"/>
          <w:numId w:val="1"/>
        </w:numPr>
        <w:rPr/>
      </w:pPr>
      <w:bookmarkStart w:id="1242" w:name="__RefHeading___Toc6869206_3381743652"/>
      <w:bookmarkStart w:id="1243" w:name="_Toc491"/>
      <w:bookmarkEnd w:id="1242"/>
      <w:r>
        <w:rPr/>
        <w:t>2</w:t>
      </w:r>
      <w:r>
        <w:rPr>
          <w:rtl w:val="true"/>
        </w:rPr>
        <w:t xml:space="preserve">. </w:t>
      </w:r>
      <w:r>
        <w:rPr>
          <w:rtl w:val="true"/>
        </w:rPr>
        <w:t>جابر بن عبدالله</w:t>
      </w:r>
      <w:bookmarkEnd w:id="1243"/>
    </w:p>
    <w:p>
      <w:pPr>
        <w:pStyle w:val="BookText"/>
        <w:rPr/>
      </w:pPr>
      <w:r>
        <w:rPr>
          <w:rFonts w:eastAsia="Times New Roman" w:cs="Times New Roman" w:ascii="Times New Roman" w:hAnsi="Times New Roman"/>
          <w:color w:val="111111"/>
          <w:sz w:val="28"/>
          <w:szCs w:val="28"/>
          <w:lang w:val="en-US" w:bidi="en-US"/>
        </w:rPr>
        <w:t>23829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علي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حدّثنا هارون بن موسي، عن جعفر بن علي الدقّاق، عن الحارث بن محمّد، عن سعيد بن كثير، 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بشلقان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جعفر بن محمّد، عن أبيه،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يدخل الجنّة من النبيّين والصدّيقين علي بن أبي‌طالب</w:t>
      </w:r>
      <w:r>
        <w:rPr>
          <w:rFonts w:eastAsia="Amiri" w:cs="Amiri" w:ascii="Amiri" w:hAnsi="Amiri"/>
          <w:color w:val="111111"/>
          <w:sz w:val="28"/>
          <w:szCs w:val="28"/>
          <w:rtl w:val="true"/>
          <w:lang w:bidi="ar-SA"/>
        </w:rPr>
        <w:t>.</w:t>
      </w:r>
      <w:bookmarkStart w:id="1244" w:name="pg14313_147035"/>
    </w:p>
    <w:p>
      <w:pPr>
        <w:pStyle w:val="BookText"/>
        <w:rPr/>
      </w:pPr>
      <w:bookmarkEnd w:id="1244"/>
      <w:r>
        <w:rPr>
          <w:rFonts w:ascii="Amiri" w:hAnsi="Amiri" w:eastAsia="Amiri" w:cs="Amiri"/>
          <w:color w:val="111111"/>
          <w:sz w:val="28"/>
          <w:sz w:val="28"/>
          <w:szCs w:val="28"/>
          <w:rtl w:val="true"/>
          <w:lang w:bidi="ar-SA"/>
        </w:rPr>
        <w:t xml:space="preserve">فقام إليه أبودجانة،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تخبرنا عن الله تعالي أنّه أخبرك أنّ‌ الجنّة محرّمة علي الأنبياء حتّي تدخلها أنت، وعلي الاُمم حتّي تدخلها امّتك‌؟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 أما علمت أنّ‌ حامل لواء الحمد أمامهم؛ وعلي بن أبي‌طالب حامل لواء الحمد يوم القيامة بين يديّ‌، يدخل به الجنّة وأنا علي أثره‌؟</w:t>
      </w:r>
    </w:p>
    <w:p>
      <w:pPr>
        <w:pStyle w:val="BookText"/>
        <w:rPr/>
      </w:pPr>
      <w:r>
        <w:rPr>
          <w:rFonts w:ascii="Amiri" w:hAnsi="Amiri" w:eastAsia="Amiri" w:cs="Amiri"/>
          <w:color w:val="111111"/>
          <w:sz w:val="28"/>
          <w:sz w:val="28"/>
          <w:szCs w:val="28"/>
          <w:rtl w:val="true"/>
          <w:lang w:bidi="ar-SA"/>
        </w:rPr>
        <w:t>فقام علي عليه السلام وقد أشرق وجهه سروراً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شرّفنا بك يا رسول الله</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رسول الله صلى الله عليه و سلم فتذاكر أصحابه الجنّة،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أهل الجنّة دخولاً إليها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أبودجانة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أخبرتنا أنّ‌ الجنّة محرّمة علي الأنبياء حتّي تدخلها أنت، وعلي الاُمم حتّي تدخلها امّتك‌؟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أبادجانة، أما علمت أنّ‌ لله لواء من نور، وعموداً من ياقوت، مكتوب علي 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رسولي، آل محمّد خير البريّة، صاحب اللواء أمام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بيده إلي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رسول الله بذلك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كرّمنا وشرّفنا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ما من عبد ينتحل مودّتك إلا بعثه الله معنا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1245" w:name="__RefHeading___Toc6869208_3381743652"/>
      <w:bookmarkStart w:id="1246" w:name="_Toc492"/>
      <w:bookmarkEnd w:id="1245"/>
      <w:r>
        <w:rPr/>
        <w:t>3</w:t>
      </w:r>
      <w:r>
        <w:rPr>
          <w:rtl w:val="true"/>
        </w:rPr>
        <w:t xml:space="preserve">. </w:t>
      </w:r>
      <w:r>
        <w:rPr>
          <w:rtl w:val="true"/>
        </w:rPr>
        <w:t>أبورافع</w:t>
      </w:r>
      <w:bookmarkEnd w:id="1246"/>
    </w:p>
    <w:p>
      <w:pPr>
        <w:pStyle w:val="BookText"/>
        <w:rPr/>
      </w:pPr>
      <w:r>
        <w:rPr>
          <w:rFonts w:eastAsia="Times New Roman" w:cs="Times New Roman" w:ascii="Times New Roman" w:hAnsi="Times New Roman"/>
          <w:color w:val="111111"/>
          <w:sz w:val="28"/>
          <w:szCs w:val="28"/>
          <w:lang w:val="en-US" w:bidi="en-US"/>
        </w:rPr>
        <w:t>23831</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العبّاس المري القنطري، حدّثنا حرب بن الحسن</w:t>
      </w:r>
      <w:bookmarkStart w:id="1247" w:name="pg14313_147036"/>
    </w:p>
    <w:p>
      <w:pPr>
        <w:pStyle w:val="BookText"/>
        <w:rPr/>
      </w:pPr>
      <w:bookmarkEnd w:id="1247"/>
      <w:r>
        <w:rPr>
          <w:rFonts w:ascii="Amiri" w:hAnsi="Amiri" w:eastAsia="Amiri" w:cs="Amiri"/>
          <w:color w:val="111111"/>
          <w:sz w:val="28"/>
          <w:sz w:val="28"/>
          <w:szCs w:val="28"/>
          <w:rtl w:val="true"/>
          <w:lang w:bidi="ar-SA"/>
        </w:rPr>
        <w:t xml:space="preserve">الطحّان، حدّثنا يحيي بن يعلي، عن محمّد بن عبيدالله بن أبي‌رافع، عن أبيه، عن جدّه، أنّ‌ رسول الله صلى الله عليه و سلم قال لعلي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أربعة يدخلون الجنّة أنا وأنت والحسن والحسين، وذرارينا خلف ظهورنا، وأزواجنا خلف ذرارينا، وشيعتنا عن أيماننا وعن شمائلنا</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المري القنطري</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6869210_3381743652"/>
      <w:bookmarkStart w:id="1249" w:name="_Toc493"/>
      <w:bookmarkEnd w:id="1248"/>
      <w:r>
        <w:rPr/>
        <w:t>4</w:t>
      </w:r>
      <w:r>
        <w:rPr>
          <w:rtl w:val="true"/>
        </w:rPr>
        <w:t xml:space="preserve">. </w:t>
      </w:r>
      <w:r>
        <w:rPr>
          <w:rtl w:val="true"/>
        </w:rPr>
        <w:t>عبدالله بن عبّاس</w:t>
      </w:r>
      <w:bookmarkEnd w:id="1249"/>
    </w:p>
    <w:p>
      <w:pPr>
        <w:pStyle w:val="BookText"/>
        <w:rPr/>
      </w:pPr>
      <w:r>
        <w:rPr>
          <w:rFonts w:eastAsia="Times New Roman" w:cs="Times New Roman" w:ascii="Times New Roman" w:hAnsi="Times New Roman"/>
          <w:color w:val="111111"/>
          <w:sz w:val="28"/>
          <w:szCs w:val="28"/>
          <w:lang w:val="en-US" w:bidi="en-US"/>
        </w:rPr>
        <w:t>23832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آله و سلم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بتفسيرها،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وشيعته إلي الجنّة</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Heading4"/>
        <w:numPr>
          <w:ilvl w:val="3"/>
          <w:numId w:val="1"/>
        </w:numPr>
        <w:rPr/>
      </w:pPr>
      <w:bookmarkStart w:id="1250" w:name="__RefHeading___Toc6869212_3381743652"/>
      <w:bookmarkStart w:id="1251" w:name="_Toc494"/>
      <w:bookmarkEnd w:id="1250"/>
      <w:r>
        <w:rPr/>
        <w:t>5</w:t>
      </w:r>
      <w:r>
        <w:rPr>
          <w:rtl w:val="true"/>
        </w:rPr>
        <w:t xml:space="preserve">. </w:t>
      </w:r>
      <w:r>
        <w:rPr>
          <w:rtl w:val="true"/>
        </w:rPr>
        <w:t>علي بن أبي‌طالب عليه السلام</w:t>
      </w:r>
      <w:bookmarkEnd w:id="1251"/>
    </w:p>
    <w:p>
      <w:pPr>
        <w:pStyle w:val="BookText"/>
        <w:rPr/>
      </w:pPr>
      <w:r>
        <w:rPr>
          <w:rFonts w:eastAsia="Times New Roman" w:cs="Times New Roman" w:ascii="Times New Roman" w:hAnsi="Times New Roman"/>
          <w:color w:val="111111"/>
          <w:sz w:val="28"/>
          <w:szCs w:val="28"/>
          <w:lang w:val="en-US" w:bidi="en-US"/>
        </w:rPr>
        <w:t>23833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أبوطاهر الحسين بن علي بن سلمة، عن مسند زيد بن علي عليه السلام ، حدّثنا الفضل بن الفضل بن العبّاس، حدّثنا أبوعبدالله محمّد بن سهل، حدّثنا محمّد بن عبدالله البلوي، حدّثني إبراهيم بن عبيدالله بن العلاء، حدّثني أبي، عن زيد بن علي بن الحسين بن علي بن أبي‌طالب عليه السلام ، عن أبيه، عن جدّه، عن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أن تقول فيك طوائف من امّتي ما قالت النصاري في عيسي ابن مريم؛ لقلت فيك اليوم مقالاً لا تمرّ علي ملأ من المسلمين إلا أخذوا من تراب رجليك؛ وفضل طهورك؛ يستشفون به، ولكن حسبك أن تكون منّي وأنا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أوّل داخل الجنّة من امّتي </w:t>
      </w:r>
      <w:r>
        <w:rPr>
          <w:rFonts w:eastAsia="Amiri" w:cs="Amiri" w:ascii="Amiri" w:hAnsi="Amiri"/>
          <w:color w:val="111111"/>
          <w:sz w:val="28"/>
          <w:szCs w:val="28"/>
          <w:rtl w:val="true"/>
          <w:lang w:bidi="ar-SA"/>
        </w:rPr>
        <w:t xml:space="preserve">... . </w:t>
      </w:r>
      <w:r>
        <w:rPr>
          <w:rStyle w:val="FootnoteAnchor"/>
          <w:rtl w:val="true"/>
        </w:rPr>
        <w:footnoteReference w:id="1113"/>
      </w:r>
    </w:p>
    <w:p>
      <w:pPr>
        <w:pStyle w:val="BookText"/>
        <w:rPr/>
      </w:pPr>
      <w:r>
        <w:rPr>
          <w:rFonts w:eastAsia="Times New Roman" w:cs="Times New Roman" w:ascii="Times New Roman" w:hAnsi="Times New Roman"/>
          <w:color w:val="111111"/>
          <w:sz w:val="28"/>
          <w:szCs w:val="28"/>
          <w:lang w:val="en-US" w:bidi="en-US"/>
        </w:rPr>
        <w:t>23834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عمرو، عن عمر بن موسي، عن زيد بن علي بن حسين، عن أبيه، عن جدّه،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إلي رسول الله صلى الله عليه و سلم حسد الناس إيّاي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رابع أربعة أوّل من يدخل الجنّة أنا وأنت والحسن والحسين، وأزواجنا عن أيماننا وعن شمائلنا، وذرارينا خلف أزواجنا، وشيعتنا من ورائنا</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624/2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أبوالفتح نصر بن القاسم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المهتدي، أنبأنا الحسن بن علي بن عبدالواحد بن البزي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أبوالقاسم نصر بن أحمد بن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البري وأبوالفضل أحمد بن علي بن الفضل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أبوالحسين أحمد بن سلامة بن يحيي الأبّار وأبونصر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المسلم الآدمي،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أبوالفضل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أبومحمّد ابن أبي‌نصر، أنبأنا أبوالحسن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محمّد بن المقابري، حدّثنا محمّد بن يونس بن موسي، حدّثنا عبيدالله بن محمّد التميمي، حدّثنا إسماعيل بن عمرو البجلي، حدّثني محمّد بن يحيي، عن زيد بن علي بن حسين بن علي بن أبي‌طالب، عن أبيه، عن جدّه الحسين،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إلي رسول الله صلى الله عليه و سلم حسد الناس إيّاي،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أوّل أربعة يدخلون الجنّة أنا وأنت والحسن والحسين، وذرارينا خلف ظهورنا، وأزواجنا خلف ذرارينا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شيعتنا؟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من ورائكم</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eastAsia="Times New Roman" w:cs="Times New Roman" w:ascii="Times New Roman" w:hAnsi="Times New Roman"/>
          <w:color w:val="111111"/>
          <w:sz w:val="28"/>
          <w:szCs w:val="28"/>
          <w:lang w:val="en-US" w:bidi="en-US"/>
        </w:rPr>
        <w:t>23836</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زكريّا الأصبهاني، حدّثنا إسماعيل بن عمرو البجلي، حدّثنا الأجلح بن عبدالله الكندي، عن حبيب بن ثابت، عن عاصم بن</w:t>
      </w:r>
      <w:bookmarkStart w:id="1252" w:name="pg14313_147038"/>
    </w:p>
    <w:p>
      <w:pPr>
        <w:pStyle w:val="BookText"/>
        <w:rPr/>
      </w:pPr>
      <w:bookmarkEnd w:id="1252"/>
      <w:r>
        <w:rPr>
          <w:rFonts w:ascii="Amiri" w:hAnsi="Amiri" w:eastAsia="Amiri" w:cs="Amiri"/>
          <w:color w:val="111111"/>
          <w:sz w:val="28"/>
          <w:sz w:val="28"/>
          <w:szCs w:val="28"/>
          <w:rtl w:val="true"/>
          <w:lang w:bidi="ar-SA"/>
        </w:rPr>
        <w:t>ضمرة، عن علي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رسول الله صلى الله عليه و سلم أنّ‌ أوّل من يدخل الجنّة أنا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فمحبّونا؟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في المستدرك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علي بن موسي 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إنّك أوّل من يقرع باب الجنّة فتدخلها بغير حساب بعدي</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Heading3"/>
        <w:numPr>
          <w:ilvl w:val="2"/>
          <w:numId w:val="1"/>
        </w:numPr>
        <w:rPr/>
      </w:pPr>
      <w:bookmarkStart w:id="1253" w:name="__RefHeading___Toc6869214_3381743652"/>
      <w:bookmarkStart w:id="1254" w:name="_Toc495"/>
      <w:bookmarkEnd w:id="1253"/>
      <w:r>
        <w:rPr>
          <w:rtl w:val="true"/>
        </w:rPr>
        <w:t>الثاني والثلاثون</w:t>
      </w:r>
      <w:r>
        <w:rPr>
          <w:rtl w:val="true"/>
        </w:rPr>
        <w:t xml:space="preserve">: </w:t>
      </w:r>
      <w:r>
        <w:rPr>
          <w:rtl w:val="true"/>
        </w:rPr>
        <w:t>أنّه عليه السلام قائد الاُمّة إلي الجنّة</w:t>
      </w:r>
      <w:bookmarkEnd w:id="1254"/>
    </w:p>
    <w:p>
      <w:pPr>
        <w:pStyle w:val="Heading4"/>
        <w:numPr>
          <w:ilvl w:val="3"/>
          <w:numId w:val="1"/>
        </w:numPr>
        <w:rPr/>
      </w:pPr>
      <w:bookmarkStart w:id="1255" w:name="__RefHeading___Toc6869216_3381743652"/>
      <w:bookmarkStart w:id="1256" w:name="_Toc496"/>
      <w:bookmarkEnd w:id="1255"/>
      <w:r>
        <w:rPr>
          <w:rtl w:val="true"/>
        </w:rPr>
        <w:t>اشارة</w:t>
      </w:r>
      <w:bookmarkEnd w:id="125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4"/>
        <w:numPr>
          <w:ilvl w:val="3"/>
          <w:numId w:val="1"/>
        </w:numPr>
        <w:rPr/>
      </w:pPr>
      <w:bookmarkStart w:id="1257" w:name="__RefHeading___Toc6869218_3381743652"/>
      <w:bookmarkStart w:id="1258" w:name="_Toc497"/>
      <w:bookmarkEnd w:id="1257"/>
      <w:r>
        <w:rPr/>
        <w:t>1</w:t>
      </w:r>
      <w:r>
        <w:rPr>
          <w:rtl w:val="true"/>
        </w:rPr>
        <w:t xml:space="preserve">. </w:t>
      </w:r>
      <w:r>
        <w:rPr>
          <w:rtl w:val="true"/>
        </w:rPr>
        <w:t>جابر بن عبدالله</w:t>
      </w:r>
      <w:bookmarkEnd w:id="1258"/>
    </w:p>
    <w:p>
      <w:pPr>
        <w:pStyle w:val="BookText"/>
        <w:rPr/>
      </w:pPr>
      <w:r>
        <w:rPr>
          <w:rFonts w:eastAsia="Times New Roman" w:cs="Times New Roman" w:ascii="Times New Roman" w:hAnsi="Times New Roman"/>
          <w:color w:val="111111"/>
          <w:sz w:val="28"/>
          <w:szCs w:val="28"/>
          <w:lang w:val="en-US" w:bidi="en-US"/>
        </w:rPr>
        <w:t>23838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أبيه، عن عاصم بن ضمرة،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 سلم يوماً في مسجد المدينة، فذكر بعض أصحابه الجنّة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لواء من نور وعموداً من زبرجد، خلقهما قبل أن يخلق السماوات بألفي عام، مكتوب علي رداء ذلك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خير البريّة، صاحب اللواء أمام القوم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بك وكرّمنا وشرّفنا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w:t>
      </w:r>
      <w:bookmarkStart w:id="1259" w:name="pg14313_147039"/>
    </w:p>
    <w:p>
      <w:pPr>
        <w:pStyle w:val="BookText"/>
        <w:rPr/>
      </w:pPr>
      <w:bookmarkEnd w:id="1259"/>
      <w:r>
        <w:rPr>
          <w:rFonts w:ascii="Amiri" w:hAnsi="Amiri" w:eastAsia="Amiri" w:cs="Amiri"/>
          <w:color w:val="111111"/>
          <w:sz w:val="28"/>
          <w:sz w:val="28"/>
          <w:szCs w:val="28"/>
          <w:rtl w:val="true"/>
          <w:lang w:bidi="ar-SA"/>
        </w:rPr>
        <w:t>علمت أنّ‌ من أحبّنا وانتحل محبّتنا أسكنه الله تعالي معنا؟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1260" w:name="__RefHeading___Toc6869220_3381743652"/>
      <w:bookmarkStart w:id="1261" w:name="_Toc498"/>
      <w:bookmarkEnd w:id="1260"/>
      <w:r>
        <w:rPr/>
        <w:t>2</w:t>
      </w:r>
      <w:r>
        <w:rPr>
          <w:rtl w:val="true"/>
        </w:rPr>
        <w:t xml:space="preserve">. </w:t>
      </w:r>
      <w:r>
        <w:rPr>
          <w:rtl w:val="true"/>
        </w:rPr>
        <w:t>عبدالله بن عبّاس</w:t>
      </w:r>
      <w:bookmarkEnd w:id="1261"/>
    </w:p>
    <w:p>
      <w:pPr>
        <w:pStyle w:val="BookText"/>
        <w:rPr/>
      </w:pPr>
      <w:r>
        <w:rPr>
          <w:rFonts w:eastAsia="Times New Roman" w:cs="Times New Roman" w:ascii="Times New Roman" w:hAnsi="Times New Roman"/>
          <w:color w:val="111111"/>
          <w:sz w:val="28"/>
          <w:szCs w:val="28"/>
          <w:lang w:val="en-US" w:bidi="en-US"/>
        </w:rPr>
        <w:t>23839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أخي دعبل بن علي بن رزين، حدّثنا مجاشع بن عمرو، عن ميسرة بن عبدربّه، عن عبدالكريم الجزري،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 النبيّ‌ صلى الله عليه و سلم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الآية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عقد لواء من نور أبيض فنادي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المؤمنين ومعه الّذين آمنوا بعد بعث محمّد صلى الله عليه و سلم ، فيقوم علي بن أبي‌طالب، فيعطي اللواء من النور الأبيض بيده تحته جميع السابقين الأوّلين من المهاجرين والأنصار، لا يخالطهم غيرهم حتّي يجلس علي منبر من نور ربّ‌ العزّة، ويعرض الجميع عليه رجلاً رجلاً فيعطي أجره ونوره فإذا أتي علي آخرهم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منازلكم من الجنّة إنّ‌ ربّكم تعالي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مغفرة وأجر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علي بن أبي‌طالب والقوم تحت لوائه حتّي يدخلهم الجنّة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يرجع إلي منبره، ولا يزال يعرض عليه جميع المؤمنين فيأخذ بنصيبه منهم إلي الجنّة، ويترك أقواماً منهم إلي النار،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السابقين الأوّلين وأهل الولاية</w:t>
      </w:r>
      <w:r>
        <w:rPr>
          <w:rFonts w:eastAsia="Amiri" w:cs="Amiri" w:ascii="Amiri" w:hAnsi="Amiri"/>
          <w:color w:val="111111"/>
          <w:sz w:val="28"/>
          <w:szCs w:val="28"/>
          <w:rtl w:val="true"/>
          <w:lang w:bidi="ar-SA"/>
        </w:rPr>
        <w:t>.</w:t>
      </w:r>
      <w:bookmarkStart w:id="1262" w:name="pg14313_147040"/>
    </w:p>
    <w:p>
      <w:pPr>
        <w:pStyle w:val="BookText"/>
        <w:rPr/>
      </w:pPr>
      <w:bookmarkEnd w:id="1262"/>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وَ 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بالولاية بحقّ‌ علي، وحقّ‌ علي الواجب علي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الْجَحِيمِ‌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قاسم علي عليهم النار فاستحقّوا الجحيم</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Heading4"/>
        <w:numPr>
          <w:ilvl w:val="3"/>
          <w:numId w:val="1"/>
        </w:numPr>
        <w:rPr/>
      </w:pPr>
      <w:bookmarkStart w:id="1263" w:name="__RefHeading___Toc6869222_3381743652"/>
      <w:bookmarkStart w:id="1264" w:name="_Toc499"/>
      <w:bookmarkEnd w:id="1263"/>
      <w:r>
        <w:rPr/>
        <w:t>3</w:t>
      </w:r>
      <w:r>
        <w:rPr>
          <w:rtl w:val="true"/>
        </w:rPr>
        <w:t xml:space="preserve">. </w:t>
      </w:r>
      <w:r>
        <w:rPr>
          <w:rtl w:val="true"/>
        </w:rPr>
        <w:t>علي بن أبي‌طالب عليه السلام</w:t>
      </w:r>
      <w:bookmarkEnd w:id="1264"/>
    </w:p>
    <w:p>
      <w:pPr>
        <w:pStyle w:val="BookText"/>
        <w:rPr/>
      </w:pPr>
      <w:r>
        <w:rPr>
          <w:rFonts w:eastAsia="Times New Roman" w:cs="Times New Roman" w:ascii="Times New Roman" w:hAnsi="Times New Roman"/>
          <w:color w:val="111111"/>
          <w:sz w:val="28"/>
          <w:szCs w:val="28"/>
          <w:lang w:val="en-US" w:bidi="en-US"/>
        </w:rPr>
        <w:t>23840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أبي أحمد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حدّثنا أبوالحسن علي بن موسي الرضا، حدّثني أبي موسي بن جعفر، حدّثني أبي جعفر بن محمّد، حدّثني أبي محمّد بن علي، حدّثني أبي علي بن الحسين، حدّثني أبي الحسين بن علي، حدّثني أبي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إنّي سألت ربّي فيك خمس خصال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ربّي أن تنشقّ‌ عنّي الأرض وأنفض التراب عن رأسي وأنت معي؛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ربّي أن يوقفني عند كفّة الميزان وأنت معي؛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الله أن يجعلك حامل لوائي وهو لواء الله الأكبر، عليه المفلحون الفائزون بالجنّة،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ربّي أن تسقي امّتي من حوضي؛ فأعطاني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ربّي أن يجعلك قائد امّتي إلي الجنّة، فأعطاني، فالحمد لله الّذي منّ‌ عليّ‌ بذلك</w:t>
      </w:r>
      <w:r>
        <w:rPr>
          <w:rFonts w:eastAsia="Amiri" w:cs="Amiri" w:ascii="Amiri" w:hAnsi="Amiri"/>
          <w:color w:val="111111"/>
          <w:sz w:val="28"/>
          <w:szCs w:val="28"/>
          <w:rtl w:val="true"/>
          <w:lang w:bidi="ar-SA"/>
        </w:rPr>
        <w:t xml:space="preserve">. </w:t>
      </w:r>
      <w:r>
        <w:rPr>
          <w:rStyle w:val="FootnoteAnchor"/>
          <w:rtl w:val="true"/>
        </w:rPr>
        <w:footnoteReference w:id="1119"/>
      </w:r>
      <w:bookmarkStart w:id="1265" w:name="pg14313_147041"/>
    </w:p>
    <w:p>
      <w:pPr>
        <w:pStyle w:val="Heading3"/>
        <w:numPr>
          <w:ilvl w:val="2"/>
          <w:numId w:val="1"/>
        </w:numPr>
        <w:rPr/>
      </w:pPr>
      <w:bookmarkStart w:id="1266" w:name="__RefHeading___Toc6869224_3381743652"/>
      <w:bookmarkStart w:id="1267" w:name="_Toc500"/>
      <w:bookmarkEnd w:id="1265"/>
      <w:bookmarkEnd w:id="1266"/>
      <w:r>
        <w:rPr>
          <w:rtl w:val="true"/>
        </w:rPr>
        <w:t>الثالث والثلاثون</w:t>
      </w:r>
      <w:r>
        <w:rPr>
          <w:rtl w:val="true"/>
        </w:rPr>
        <w:t xml:space="preserve">: </w:t>
      </w:r>
      <w:r>
        <w:rPr>
          <w:rtl w:val="true"/>
        </w:rPr>
        <w:t>أنّه عليه السلام يدخل الجنّة بغير حساب</w:t>
      </w:r>
      <w:bookmarkEnd w:id="1267"/>
    </w:p>
    <w:p>
      <w:pPr>
        <w:pStyle w:val="Heading4"/>
        <w:numPr>
          <w:ilvl w:val="3"/>
          <w:numId w:val="1"/>
        </w:numPr>
        <w:rPr/>
      </w:pPr>
      <w:bookmarkStart w:id="1268" w:name="__RefHeading___Toc6869226_3381743652"/>
      <w:bookmarkStart w:id="1269" w:name="_Toc501"/>
      <w:bookmarkEnd w:id="1268"/>
      <w:r>
        <w:rPr>
          <w:rtl w:val="true"/>
        </w:rPr>
        <w:t>اشارة</w:t>
      </w:r>
      <w:bookmarkEnd w:id="126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Heading4"/>
        <w:numPr>
          <w:ilvl w:val="3"/>
          <w:numId w:val="1"/>
        </w:numPr>
        <w:rPr/>
      </w:pPr>
      <w:bookmarkStart w:id="1270" w:name="__RefHeading___Toc6869228_3381743652"/>
      <w:bookmarkStart w:id="1271" w:name="_Toc502"/>
      <w:bookmarkEnd w:id="1270"/>
      <w:r>
        <w:rPr/>
        <w:t>1</w:t>
      </w:r>
      <w:r>
        <w:rPr>
          <w:rtl w:val="true"/>
        </w:rPr>
        <w:t xml:space="preserve">. </w:t>
      </w:r>
      <w:r>
        <w:rPr>
          <w:rtl w:val="true"/>
        </w:rPr>
        <w:t>أنس بن مالك</w:t>
      </w:r>
      <w:bookmarkEnd w:id="1271"/>
    </w:p>
    <w:p>
      <w:pPr>
        <w:pStyle w:val="BookText"/>
        <w:rPr/>
      </w:pPr>
      <w:r>
        <w:rPr>
          <w:rFonts w:eastAsia="Times New Roman" w:cs="Times New Roman" w:ascii="Times New Roman" w:hAnsi="Times New Roman"/>
          <w:color w:val="111111"/>
          <w:sz w:val="28"/>
          <w:szCs w:val="28"/>
          <w:lang w:val="en-US" w:bidi="en-US"/>
        </w:rPr>
        <w:t>23841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أبوجعفر محمّد بن إسماعيل العلوي، حدّثنا أبومحمّد عبدالله بن محمّد بن عثمان المزني الحافظ‍‌ الملقّب بابن السقّاء، حدّثنا أبوعبدالله أحمد بن علي الرازي، حدّثنا علي بن الحسن بن عبيد الرازي، حدّثنا إسماعيل بن أبان الأزدي، عن عمرو بن حريث، عن داوود بن سليك،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من امّتي الجنّة سبعون ألفاً لا حساب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شيعتك و أنت إمامهم</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6869230_3381743652"/>
      <w:bookmarkStart w:id="1273" w:name="_Toc503"/>
      <w:bookmarkEnd w:id="1272"/>
      <w:r>
        <w:rPr/>
        <w:t>2</w:t>
      </w:r>
      <w:r>
        <w:rPr>
          <w:rtl w:val="true"/>
        </w:rPr>
        <w:t xml:space="preserve">. </w:t>
      </w:r>
      <w:r>
        <w:rPr>
          <w:rtl w:val="true"/>
        </w:rPr>
        <w:t>عبدالله بن عبّاس</w:t>
      </w:r>
      <w:bookmarkEnd w:id="1273"/>
    </w:p>
    <w:p>
      <w:pPr>
        <w:pStyle w:val="BookText"/>
        <w:rPr/>
      </w:pPr>
      <w:r>
        <w:rPr>
          <w:rFonts w:eastAsia="Times New Roman" w:cs="Times New Roman" w:ascii="Times New Roman" w:hAnsi="Times New Roman"/>
          <w:color w:val="111111"/>
          <w:sz w:val="28"/>
          <w:szCs w:val="28"/>
          <w:lang w:val="en-US" w:bidi="en-US"/>
        </w:rPr>
        <w:t>23842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عبّاس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يعني لا شكّ‌ فيه أنّه من عند الله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بياناً ونوراً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 بن أبي‌طالب الّذي لم يشرك بالله طرفة عين، اتّقي الشرك وعبادة الأوثان، وأخلص لله العبادة، يبعث إلي الجنّة بغير حساب هو وشيعته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74" w:name="__RefHeading___Toc6869232_3381743652"/>
      <w:bookmarkStart w:id="1275" w:name="_Toc504"/>
      <w:bookmarkEnd w:id="1274"/>
      <w:r>
        <w:rPr/>
        <w:t>3</w:t>
      </w:r>
      <w:r>
        <w:rPr>
          <w:rtl w:val="true"/>
        </w:rPr>
        <w:t xml:space="preserve">. </w:t>
      </w:r>
      <w:r>
        <w:rPr>
          <w:rtl w:val="true"/>
        </w:rPr>
        <w:t>علي بن أبي‌طالب عليه السلام</w:t>
      </w:r>
      <w:bookmarkEnd w:id="1275"/>
    </w:p>
    <w:p>
      <w:pPr>
        <w:pStyle w:val="BookText"/>
        <w:rPr/>
      </w:pPr>
      <w:r>
        <w:rPr>
          <w:rFonts w:eastAsia="Times New Roman" w:cs="Times New Roman" w:ascii="Times New Roman" w:hAnsi="Times New Roman"/>
          <w:color w:val="111111"/>
          <w:sz w:val="28"/>
          <w:szCs w:val="28"/>
          <w:lang w:val="en-US" w:bidi="en-US"/>
        </w:rPr>
        <w:t>23843</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أحمد بن عامر بن سليمان، حدّثنا أبوالحسن علي بن</w:t>
      </w:r>
      <w:bookmarkStart w:id="1276" w:name="pg14313_147042"/>
    </w:p>
    <w:p>
      <w:pPr>
        <w:pStyle w:val="BookText"/>
        <w:rPr/>
      </w:pPr>
      <w:bookmarkEnd w:id="1276"/>
      <w:r>
        <w:rPr>
          <w:rFonts w:ascii="Amiri" w:hAnsi="Amiri" w:eastAsia="Amiri" w:cs="Amiri"/>
          <w:color w:val="111111"/>
          <w:sz w:val="28"/>
          <w:sz w:val="28"/>
          <w:szCs w:val="28"/>
          <w:rtl w:val="true"/>
          <w:lang w:bidi="ar-SA"/>
        </w:rPr>
        <w:t>موسي الرضا، حدّثني أبي موسي بن جعفر، حدّثني أبي جعفر بن محمّد، حدّثني أبي محمّد بن علي، حدّثني أبي علي بن الحسين، حدّثني أبي الحسين بن علي، حدّثني أبي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إنّك قسيم النار، وإنّك تقرع باب الجنّة، فتدخلها بلا حساب</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أبي‌بكر ابن شاذان، وابن المغازلي في مناقب أهل البيت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علي بن موسي 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إنّك أوّل من يقرع باب الجنّة، فتدخلها بغير حساب بعدي</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Heading3"/>
        <w:numPr>
          <w:ilvl w:val="2"/>
          <w:numId w:val="1"/>
        </w:numPr>
        <w:rPr/>
      </w:pPr>
      <w:bookmarkStart w:id="1277" w:name="__RefHeading___Toc6869234_3381743652"/>
      <w:bookmarkStart w:id="1278" w:name="_Toc505"/>
      <w:bookmarkEnd w:id="1277"/>
      <w:r>
        <w:rPr>
          <w:rtl w:val="true"/>
        </w:rPr>
        <w:t>الرابع والثلاثون</w:t>
      </w:r>
      <w:r>
        <w:rPr>
          <w:rtl w:val="true"/>
        </w:rPr>
        <w:t xml:space="preserve">: </w:t>
      </w:r>
      <w:r>
        <w:rPr>
          <w:rtl w:val="true"/>
        </w:rPr>
        <w:t>أنّه عليه السلام مع رسول الله صلى الله عليه و آله و سلم في الجنّة ورفيقه فيها، ودارهما واحدة، أو متجاورة</w:t>
      </w:r>
      <w:bookmarkEnd w:id="1278"/>
    </w:p>
    <w:p>
      <w:pPr>
        <w:pStyle w:val="Heading4"/>
        <w:numPr>
          <w:ilvl w:val="3"/>
          <w:numId w:val="1"/>
        </w:numPr>
        <w:rPr/>
      </w:pPr>
      <w:bookmarkStart w:id="1279" w:name="__RefHeading___Toc6869236_3381743652"/>
      <w:bookmarkStart w:id="1280" w:name="_Toc506"/>
      <w:bookmarkEnd w:id="1279"/>
      <w:r>
        <w:rPr>
          <w:rtl w:val="true"/>
        </w:rPr>
        <w:t>اشارة</w:t>
      </w:r>
      <w:bookmarkEnd w:id="128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أبي‌أوفي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أبي‌أوفي</w:t>
      </w:r>
    </w:p>
    <w:p>
      <w:pPr>
        <w:pStyle w:val="Heading4"/>
        <w:numPr>
          <w:ilvl w:val="3"/>
          <w:numId w:val="1"/>
        </w:numPr>
        <w:rPr/>
      </w:pPr>
      <w:bookmarkStart w:id="1281" w:name="__RefHeading___Toc6869238_3381743652"/>
      <w:bookmarkStart w:id="1282" w:name="_Toc507"/>
      <w:bookmarkEnd w:id="1281"/>
      <w:r>
        <w:rPr/>
        <w:t>1</w:t>
      </w:r>
      <w:r>
        <w:rPr>
          <w:rtl w:val="true"/>
        </w:rPr>
        <w:t xml:space="preserve">. </w:t>
      </w:r>
      <w:r>
        <w:rPr>
          <w:rtl w:val="true"/>
        </w:rPr>
        <w:t>جابر بن عبدالله</w:t>
      </w:r>
      <w:bookmarkEnd w:id="1282"/>
    </w:p>
    <w:p>
      <w:pPr>
        <w:pStyle w:val="BookText"/>
        <w:rPr/>
      </w:pPr>
      <w:r>
        <w:rPr>
          <w:rFonts w:eastAsia="Times New Roman" w:cs="Times New Roman" w:ascii="Times New Roman" w:hAnsi="Times New Roman"/>
          <w:color w:val="111111"/>
          <w:sz w:val="28"/>
          <w:szCs w:val="28"/>
          <w:lang w:val="en-US" w:bidi="en-US"/>
        </w:rPr>
        <w:t>23845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الأنصاري رضي الله عنه ، قال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 سلم ذات يوم في مجلس، فنظر إلي 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w:t>
      </w:r>
      <w:bookmarkStart w:id="1283" w:name="pg14313_147043"/>
    </w:p>
    <w:p>
      <w:pPr>
        <w:pStyle w:val="BookText"/>
        <w:rPr/>
      </w:pPr>
      <w:bookmarkEnd w:id="1283"/>
      <w:r>
        <w:rPr>
          <w:rFonts w:ascii="Amiri" w:hAnsi="Amiri" w:eastAsia="Amiri" w:cs="Amiri"/>
          <w:color w:val="111111"/>
          <w:sz w:val="28"/>
          <w:sz w:val="28"/>
          <w:szCs w:val="28"/>
          <w:rtl w:val="true"/>
          <w:lang w:bidi="ar-SA"/>
        </w:rPr>
        <w:t>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ترضي أن يكون منزلك في الجنّة بحذاي‌؟ </w:t>
      </w:r>
      <w:r>
        <w:rPr>
          <w:rStyle w:val="FootnoteAnchor"/>
          <w:rtl w:val="true"/>
        </w:rPr>
        <w:footnoteReference w:id="1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p>
    <w:p>
      <w:pPr>
        <w:pStyle w:val="Heading4"/>
        <w:numPr>
          <w:ilvl w:val="3"/>
          <w:numId w:val="1"/>
        </w:numPr>
        <w:rPr/>
      </w:pPr>
      <w:bookmarkStart w:id="1284" w:name="__RefHeading___Toc6869240_3381743652"/>
      <w:bookmarkStart w:id="1285" w:name="_Toc508"/>
      <w:bookmarkEnd w:id="1284"/>
      <w:r>
        <w:rPr/>
        <w:t>2</w:t>
      </w:r>
      <w:r>
        <w:rPr>
          <w:rtl w:val="true"/>
        </w:rPr>
        <w:t xml:space="preserve">. </w:t>
      </w:r>
      <w:r>
        <w:rPr>
          <w:rtl w:val="true"/>
        </w:rPr>
        <w:t>الحسين بن علي عليهما السلام</w:t>
      </w:r>
      <w:bookmarkEnd w:id="1285"/>
    </w:p>
    <w:p>
      <w:pPr>
        <w:pStyle w:val="BookText"/>
        <w:rPr/>
      </w:pPr>
      <w:r>
        <w:rPr>
          <w:rFonts w:eastAsia="Times New Roman" w:cs="Times New Roman" w:ascii="Times New Roman" w:hAnsi="Times New Roman"/>
          <w:color w:val="111111"/>
          <w:sz w:val="28"/>
          <w:szCs w:val="28"/>
          <w:lang w:val="en-US" w:bidi="en-US"/>
        </w:rPr>
        <w:t>23846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موسي الرضا، عن أبيه موسي بن جعفر، عن أبيه جعفر بن محمّد، عن أبيه محمّد بن علي، عن أبيه علي بن الحسين، عن أبيه الحسين بن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فارس العرب، وقاتل الناكثين والمارقين والقاسطين، وأنت أخي ومولي كلّ‌ مؤمن ومؤمنة، وأنت سيف الله الّذي لا يخطئ، وأنت رفيقي في الجنّة</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Heading4"/>
        <w:numPr>
          <w:ilvl w:val="3"/>
          <w:numId w:val="1"/>
        </w:numPr>
        <w:rPr/>
      </w:pPr>
      <w:bookmarkStart w:id="1286" w:name="__RefHeading___Toc6869242_3381743652"/>
      <w:bookmarkStart w:id="1287" w:name="_Toc509"/>
      <w:bookmarkEnd w:id="1286"/>
      <w:r>
        <w:rPr/>
        <w:t>3</w:t>
      </w:r>
      <w:r>
        <w:rPr>
          <w:rtl w:val="true"/>
        </w:rPr>
        <w:t xml:space="preserve">. </w:t>
      </w:r>
      <w:r>
        <w:rPr>
          <w:rtl w:val="true"/>
        </w:rPr>
        <w:t>زيد بن أرقم</w:t>
      </w:r>
      <w:bookmarkEnd w:id="1287"/>
    </w:p>
    <w:p>
      <w:pPr>
        <w:pStyle w:val="BookText"/>
        <w:rPr/>
      </w:pPr>
      <w:r>
        <w:rPr>
          <w:rFonts w:eastAsia="Times New Roman" w:cs="Times New Roman" w:ascii="Times New Roman" w:hAnsi="Times New Roman"/>
          <w:color w:val="111111"/>
          <w:sz w:val="28"/>
          <w:szCs w:val="28"/>
          <w:lang w:val="en-US" w:bidi="en-US"/>
        </w:rPr>
        <w:t>23847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أرقم، عن أبي‌حرب، عن أبي‌الأسود، عن أبيه،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آخي رسول صلى الله عليه و سلم بين أصحابه،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آخيت بين أصحابك وتركتني‌؟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أما ترضي أن تدعي إذا دعيت، وتكسي إذا كسيت، وتدخل الجنّة إذا 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Heading4"/>
        <w:numPr>
          <w:ilvl w:val="3"/>
          <w:numId w:val="1"/>
        </w:numPr>
        <w:rPr/>
      </w:pPr>
      <w:bookmarkStart w:id="1288" w:name="__RefHeading___Toc6869244_3381743652"/>
      <w:bookmarkStart w:id="1289" w:name="_Toc510"/>
      <w:bookmarkEnd w:id="1288"/>
      <w:r>
        <w:rPr/>
        <w:t>4</w:t>
      </w:r>
      <w:r>
        <w:rPr>
          <w:rtl w:val="true"/>
        </w:rPr>
        <w:t xml:space="preserve">. </w:t>
      </w:r>
      <w:r>
        <w:rPr>
          <w:rtl w:val="true"/>
        </w:rPr>
        <w:t>زيد بن أبي‌أوفي</w:t>
      </w:r>
      <w:bookmarkEnd w:id="1289"/>
    </w:p>
    <w:p>
      <w:pPr>
        <w:pStyle w:val="BookText"/>
        <w:rPr/>
      </w:pPr>
      <w:r>
        <w:rPr>
          <w:rFonts w:eastAsia="Times New Roman" w:cs="Times New Roman" w:ascii="Times New Roman" w:hAnsi="Times New Roman"/>
          <w:color w:val="111111"/>
          <w:sz w:val="28"/>
          <w:szCs w:val="28"/>
          <w:lang w:val="en-US" w:bidi="en-US"/>
        </w:rPr>
        <w:t>23848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الحسن، حدّثنا عبدالرحيم بن واقد، حدّثنا شعيب بن يونس، حدّثنا موسي بن صهيب، عن يحيي بن زكريّا، عن عبدالله بن شرحبيل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ستأتي روايته مع رواية يزيد بن معن عن عبدالله بن شرحبيل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الذارع، حدّثنا عبدالمؤمن بن عبّاد بن عمر، حدّثني يزيد بن معن، حدّثني عبدالله بن شرحبيل، عن رجل من قريش، عن زيد بن أبي‌أوفي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طويل يذكر فيه قصّة المؤاخاة، وفيه أنّ‌ رسول الله صلى الله عليه و آله و سلم قال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معي في قصري في الجنّة، مع ابنتي فاطمة، وأنت أخي ورفيقي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الأخلّاء في الله، ينظر بعضهم إلي بعض</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Times New Roman" w:cs="Times New Roman" w:ascii="Times New Roman" w:hAnsi="Times New Roman"/>
          <w:color w:val="111111"/>
          <w:sz w:val="28"/>
          <w:szCs w:val="28"/>
          <w:lang w:val="en-US" w:bidi="en-US"/>
        </w:rPr>
        <w:t>23850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الذارع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عبدالمؤمن بن عبّاد العبدي، حدّثنا يزيد بن معن، عن عبدالله بن شرحبيل،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بن أبي‌أوفي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علي الجوزجاني، حدّثنا نصر بن علي الجهضمي، أخبرنا عبدالمؤمن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 حدّثنا يزيد بن معن، عن عبدالله بن شرحبيل، عن رجل، عن زيد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أبي‌أوفي،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و سلم في قصّة المؤاخاة قال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معي في قصري في الجنّة، وفاطمة ابنتي، وأنت أخي ورفيقي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المتحابّين في الله، ينظر بعضهم إلي بعض</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Times New Roman" w:cs="Times New Roman" w:ascii="Times New Roman" w:hAnsi="Times New Roman"/>
          <w:color w:val="111111"/>
          <w:sz w:val="28"/>
          <w:szCs w:val="28"/>
          <w:lang w:val="en-US" w:bidi="en-US"/>
        </w:rPr>
        <w:t>23851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عبدالجبّار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أبوعلي الحسين بن محمّد السعدي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جمادي الاُولي سنة إحدي وثلاثين ومئتين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عبدالمؤمن بن عبّاد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معن، عن عبدالله بن شرحبيل،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زيد بن أبي‌أوفي،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و سلم في قصّة المؤاخاة قال لعلي عليه السلام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معي في قصري في الجنّة، مع فاطمة ابنتي، وأنت أخي ورفيقي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المتحابّون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بعضهم إلي بعض</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عبدالمؤمن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أيّوب بن الحسن الرجل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واقد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صهيب، عن يحيي بن زكريّا، عن عبدالله بن شرحبيل، عن رجل من قريش، عن زيد بن أبي‌أوفي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يذكر فيه قصّة المؤاخاة، وفيه أنّ‌ النبيّ‌ صلى الله عليه و آله و سلم قال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معي في قصري في الجنّة، مع ابنتي فاطمة، وأنت أخي ورفيقي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في الله، ينظر بعضهم إلي بعض</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eastAsia="Times New Roman" w:cs="Times New Roman" w:ascii="Times New Roman" w:hAnsi="Times New Roman"/>
          <w:color w:val="111111"/>
          <w:sz w:val="28"/>
          <w:szCs w:val="28"/>
          <w:lang w:val="en-US" w:bidi="en-US"/>
        </w:rPr>
        <w:t>23853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إسحاق التستري، حدّثنا نصر بن علي، حدّثنا عبدالمؤمن بن عبّاد بن عمرو العبدي، حدّثنا يزيد بن معن، حدّثني عبدالله بن شرحبيل، عن رجل من قريش، عن زيد بن أبي‌أوفي،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و سلم في قصّة المؤاخاة قال 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معي في قصري في الجنّة، مع فاطمة ابنتي، ورفيقي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رسول الله صلى الله عليه و سلم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الأخلّاء في الله، ينظر بعضهم إلي بعض</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Times New Roman" w:cs="Times New Roman" w:ascii="Times New Roman" w:hAnsi="Times New Roman"/>
          <w:color w:val="111111"/>
          <w:sz w:val="28"/>
          <w:szCs w:val="28"/>
          <w:lang w:val="en-US" w:bidi="en-US"/>
        </w:rPr>
        <w:t>23854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الجوزجاني، حدّثنا نصر بن علي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مع رواية الحسين بن محمّد الذارع، عن عبدالمؤمن بن 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الحلّة فخر مشايخنا الجلّة، نسّابة عصره وقدوة السادة والنقباء في مصره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جلال‌الدين عبدالحميد بن فخار بن معد الموسوي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بغداد بقيّة مسنديها ومشايخ روايتها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شهاب‌الدين أبوعبدالله محمّد بن يعقوب بن أبي‌الفرج ومجدالدين عبدالصمد بن أحمد بن عبدالقادر الحنبليّان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واسط‍‌ شيخها المرجوع إليه في جميع امورها الدينيّة والدنيويّة ذو الفضائل السنيّة، والمناقب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عزّالدين أحمد بن إبراهيم بن عمر الفاروثي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 من مدينة القدس الشريف خطيبها الإمام مسند الشام قطب‌الدين عبدالمنعم بن يحيي بن إبراهيم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عبدالرحمان بن عوف القرشي الزهري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فيما أذنوا لي في روايته بكتاب الخصائص العلويّة، بروايتهم عن نقيب العبّاسيّين شرف‌الدين أبي‌طالب عبدالرحمان بن عبدالسميع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أنبأنا الشيخ سديدالدين أبوعبدالله 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محمّد بن عبدالعزيز القمّي، أنبأنا الإمام أبوعبدالله محمّد بن أحمد بن علي النطنزي المصنّف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أبوعلي الحسن بن أحمد بن الحسن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قرأت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أبوبكر محمّد بن علي بن إبراهيم بن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جمادي الآخرة سنة اثنتين وعشرين وأربعمئة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أبوأحمد محمّد بن إبراهيم العسّال،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أيّوب بن يحيي بن الضريس،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الجهضمي القاضي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أبومنصور محمّد بن عبدالله بن عبدالواحد بن مندويه المعدّل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نصر بن علي</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الحافظ‍‌ أبونصر محمّد بن الحسن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 سنة تسع وخمسمئة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الحافظ‍‌ أبومحمّد الحسن بن أحمد بن محمّد بن القاسم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أبوسلمة عبدالصمد بن محمّد الحاكم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أبوالقاسم عبدالله بن أحمد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سفيان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نصر بن علي الجهضمي،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عبّاد بن عمرو العنزي،</w:t>
      </w:r>
      <w:bookmarkStart w:id="1290" w:name="pg14313_147047"/>
    </w:p>
    <w:p>
      <w:pPr>
        <w:pStyle w:val="BookText"/>
        <w:rPr/>
      </w:pPr>
      <w:bookmarkEnd w:id="129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شرحبيل، عن رجل من قريش، عن 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يذكر فيه قصّة المؤاخاة، وفيه أنّ‌ رسول الله صلى الله عليه و آله و سلم قال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معي في قصري في الجنّة، مع ابنتي فاطمة، وأنت أخي ورفيقي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رسول الله صلى الله عليه و آله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جَنّاتِ‌ النَّعِيمِ‌ عَلى‌ سُرُرٍ مُتَقابِلِينَ‌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1291" w:name="__RefHeading___Toc6869246_3381743652"/>
      <w:bookmarkStart w:id="1292" w:name="_Toc511"/>
      <w:bookmarkEnd w:id="1291"/>
      <w:r>
        <w:rPr/>
        <w:t>5</w:t>
      </w:r>
      <w:r>
        <w:rPr>
          <w:rtl w:val="true"/>
        </w:rPr>
        <w:t xml:space="preserve">. </w:t>
      </w:r>
      <w:r>
        <w:rPr>
          <w:rtl w:val="true"/>
        </w:rPr>
        <w:t>عبدالله بن أبي‌أوفي</w:t>
      </w:r>
      <w:bookmarkEnd w:id="1292"/>
    </w:p>
    <w:p>
      <w:pPr>
        <w:pStyle w:val="BookText"/>
        <w:rPr/>
      </w:pPr>
      <w:r>
        <w:rPr>
          <w:rFonts w:eastAsia="Times New Roman" w:cs="Times New Roman" w:ascii="Times New Roman" w:hAnsi="Times New Roman"/>
          <w:color w:val="111111"/>
          <w:sz w:val="28"/>
          <w:szCs w:val="28"/>
          <w:lang w:val="en-US" w:bidi="en-US"/>
        </w:rPr>
        <w:t>23856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النطنزي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الأديب أبوعبدالله الحسين بن عبدالملك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أبوالقاسم عبدالرحمان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حامد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أبي‌مواتية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المحاربي، عن عمّار بن سيف الضبّي، عن إسماعيل بن أبي‌خالد، عن عبدالله بن أبي‌أوفي،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آله علي أصحابه أجمع ما كانوا،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 لقد رأيت الليلة منازلكم في الجنّة، وقرب منازلكم من منزلي، فأخذ رسول الله صلى الله عليه و آله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ترضي أن يكون منزلك في الجنّة مقابل منزلي‌؟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بأبي أنت واُمّي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منزلك في الجنّة مقابل منزلي</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Times New Roman" w:cs="Times New Roman" w:ascii="Times New Roman" w:hAnsi="Times New Roman"/>
          <w:color w:val="111111"/>
          <w:sz w:val="28"/>
          <w:szCs w:val="28"/>
          <w:lang w:val="en-US" w:bidi="en-US"/>
        </w:rPr>
        <w:t>23857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صدقة الشطّي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أصحابه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أراني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 علي بن أبي‌طالب رضي الله عنه فقال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293" w:name="pg14313_147048"/>
    </w:p>
    <w:p>
      <w:pPr>
        <w:pStyle w:val="BookText"/>
        <w:rPr/>
      </w:pPr>
      <w:bookmarkEnd w:id="1293"/>
      <w:r>
        <w:rPr>
          <w:rFonts w:eastAsia="Times New Roman" w:cs="Times New Roman" w:ascii="Times New Roman" w:hAnsi="Times New Roman"/>
          <w:color w:val="111111"/>
          <w:sz w:val="28"/>
          <w:szCs w:val="28"/>
          <w:lang w:val="en-US" w:bidi="en-US"/>
        </w:rPr>
        <w:t>23858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الرقام، حدّثنا محمّد بن أحمد بن يعقوب، حدّثني جدّي، حدّثنا محمّد بن جعفر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خرج رسول الله صلى الله عليه و سلم ذات يوم علي أصحابه أجمع ما كانوا،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 لقد أراني الله تعالي منازلكم من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صلى الله عليه و سلم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ترضي أن يكون منزلك في الجنّة مقابل منزلي‌؟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بأبي أنت و امّي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منزلك في الجنّة مقابل منزلي</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الكنجي بإسناده إليه في كفاية الطالب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الستّون، في تخصيص علي عليه السلام بقصر يقابل قصر النبيّ‌ صلي الله عليه و سلم في الجنّة، من طريق الشهرزوري،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عال، ما كتبناه إلا من هذا الوجه، واللفظ‍‌ له، وابن الجوزي في العلل المتناهية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6869248_3381743652"/>
      <w:bookmarkStart w:id="1295" w:name="_Toc512"/>
      <w:bookmarkEnd w:id="1294"/>
      <w:r>
        <w:rPr/>
        <w:t>6</w:t>
      </w:r>
      <w:r>
        <w:rPr>
          <w:rtl w:val="true"/>
        </w:rPr>
        <w:t xml:space="preserve">. </w:t>
      </w:r>
      <w:r>
        <w:rPr>
          <w:rtl w:val="true"/>
        </w:rPr>
        <w:t>علي بن أبي‌طالب عليه السلام</w:t>
      </w:r>
      <w:bookmarkEnd w:id="1295"/>
    </w:p>
    <w:p>
      <w:pPr>
        <w:pStyle w:val="BookText"/>
        <w:rPr/>
      </w:pPr>
      <w:r>
        <w:rPr>
          <w:rFonts w:eastAsia="Times New Roman" w:cs="Times New Roman" w:ascii="Times New Roman" w:hAnsi="Times New Roman"/>
          <w:color w:val="111111"/>
          <w:sz w:val="28"/>
          <w:szCs w:val="28"/>
          <w:lang w:val="en-US" w:bidi="en-US"/>
        </w:rPr>
        <w:t>23859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مخارق، عن موسي بن جعفر، عن أبيه، عن آبائه،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طوبي،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أصلها في داري وفرعها علي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سئل عنها مرّة اخري،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دار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ودار علي في الجنّة بمكان واحد</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Times New Roman" w:cs="Times New Roman" w:ascii="Times New Roman" w:hAnsi="Times New Roman"/>
          <w:color w:val="111111"/>
          <w:sz w:val="28"/>
          <w:szCs w:val="28"/>
          <w:lang w:val="en-US" w:bidi="en-US"/>
        </w:rPr>
        <w:t>23860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الأعمش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ستأتي روايته مع رواية أبي‌خيثمة زهير بن حرب، عن أسود بن عامر، عن 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23861</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حدّثنا شريك، عن الأعمش، عن المنهال، عن</w:t>
      </w:r>
    </w:p>
    <w:p>
      <w:pPr>
        <w:pStyle w:val="BookText"/>
        <w:rPr/>
      </w:pPr>
      <w:r>
        <w:rPr>
          <w:rFonts w:ascii="Amiri" w:hAnsi="Amiri" w:eastAsia="Amiri" w:cs="Amiri"/>
          <w:color w:val="111111"/>
          <w:sz w:val="28"/>
          <w:sz w:val="28"/>
          <w:szCs w:val="28"/>
          <w:rtl w:val="true"/>
          <w:lang w:bidi="ar-SA"/>
        </w:rPr>
        <w:t>عبّاد بن عبدالله الأسدي،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النبيّ‌ صلى الله عليه و سلم من أهل بيته، فاجتمع ثلاثون، فأكلوا وشربوا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عنّي ديني ومواعيدي، ويكون معي في الجنّة، ويكون خليفتي في أهلي‌؟ فقال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يسمّه شريك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أنت كنت بحراً، من يقوم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ذلك علي أهل بيته،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eastAsia="Times New Roman" w:cs="Times New Roman" w:ascii="Times New Roman" w:hAnsi="Times New Roman"/>
          <w:color w:val="111111"/>
          <w:sz w:val="28"/>
          <w:szCs w:val="28"/>
          <w:lang w:val="en-US" w:bidi="en-US"/>
        </w:rPr>
        <w:t>23862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المنهال بن عمرو، عن عبّاد بن عبدالله الأسدي،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سلم عليه أهل بيته، فاجتمعوا ثلاثين رجلاً، فأكلوا وشربوا،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عنّي ذمّتي ومواعيدي، وهو معي في الجنّة، ويكون خليفتي في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ذاك عليهم،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رسول الله كنت بحراً، من يطيق هذا؟ حتّي عرض علي واحد واحد،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Times New Roman" w:cs="Times New Roman" w:ascii="Times New Roman" w:hAnsi="Times New Roman"/>
          <w:color w:val="111111"/>
          <w:sz w:val="28"/>
          <w:szCs w:val="28"/>
          <w:lang w:val="en-US" w:bidi="en-US"/>
        </w:rPr>
        <w:t>23863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عبدالحميد الحمّاني، حدّثنا شريك، عن الأعمش، عن المنهال بن عمرو، عن عبّاد بن عبدالله، عن علي</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المنهال بن عمرو، عن عبّاد بن عبدالله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bookmarkStart w:id="1296" w:name="pg14313_147050"/>
    </w:p>
    <w:p>
      <w:pPr>
        <w:pStyle w:val="BookText"/>
        <w:rPr/>
      </w:pPr>
      <w:bookmarkEnd w:id="1296"/>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 الله صلى الله عليه و سلم رجالاً من أهل بيته، إن كان الرجل منهم لآكلاً جذعة، وإن كان شارباً فرقاً، فقدّم إليهم رِجلاً فأكلوا حتّي شبعوا،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عنّي ديني ومواعيدي؛ ويكون معي في الجنّة؛ ويكون خليفتي في أهلي‌؟ فعرض ذلك علي أهل بيته،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يقضي عنّي ديني، وينجز مواعيدي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الحديث للحمّاني، وبعضه لحديث أبي‌خيثمة</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القطيعي في زياداته علي فضائل الصحابة لأحمد </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أخو الخلّال، أخبرنا أبونصر محمّد بن أحمد الإسماعيلي، أخبرني أبوعمر محمّد بن العبّاس بن الفضل بن محمّد بن إبراهيم بن أزهر التميمي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عمران بن سوار البغدادي، حدّثنا عثمان بن عبدالرحمان، حدّثنا محمّد بن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أخي وصاحبي ورفيقي في الجنّة</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Heading4"/>
        <w:numPr>
          <w:ilvl w:val="3"/>
          <w:numId w:val="1"/>
        </w:numPr>
        <w:rPr/>
      </w:pPr>
      <w:bookmarkStart w:id="1297" w:name="__RefHeading___Toc6869250_3381743652"/>
      <w:bookmarkStart w:id="1298" w:name="_Toc513"/>
      <w:bookmarkEnd w:id="1297"/>
      <w:r>
        <w:rPr/>
        <w:t>7</w:t>
      </w:r>
      <w:r>
        <w:rPr>
          <w:rtl w:val="true"/>
        </w:rPr>
        <w:t xml:space="preserve">. </w:t>
      </w:r>
      <w:r>
        <w:rPr>
          <w:rtl w:val="true"/>
        </w:rPr>
        <w:t>محمّد بن سيرين</w:t>
      </w:r>
      <w:bookmarkEnd w:id="1298"/>
    </w:p>
    <w:p>
      <w:pPr>
        <w:pStyle w:val="BookText"/>
        <w:rPr/>
      </w:pPr>
      <w:r>
        <w:rPr>
          <w:rFonts w:eastAsia="Times New Roman" w:cs="Times New Roman" w:ascii="Times New Roman" w:hAnsi="Times New Roman"/>
          <w:color w:val="111111"/>
          <w:sz w:val="28"/>
          <w:szCs w:val="28"/>
          <w:lang w:val="en-US" w:bidi="en-US"/>
        </w:rPr>
        <w:t>23865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خلف البزّار، حدّثنا أبوإبراهيم إسماعيل بن إبراهيم البلخي، حدّثنا علي بن ثابت القرشي، حدّثنا أبوقتيبة تميم بن ثابت</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سيرين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شجرة في الجنّة، أصلها في حجرة علي بن أبي‌طالب، ليس في الجنّة حجرة إلا فيها غصن من أغصانها</w:t>
      </w:r>
      <w:r>
        <w:rPr>
          <w:rFonts w:eastAsia="Amiri" w:cs="Amiri" w:ascii="Amiri" w:hAnsi="Amiri"/>
          <w:color w:val="111111"/>
          <w:sz w:val="28"/>
          <w:szCs w:val="28"/>
          <w:rtl w:val="true"/>
          <w:lang w:bidi="ar-SA"/>
        </w:rPr>
        <w:t xml:space="preserve">. </w:t>
      </w:r>
      <w:r>
        <w:rPr>
          <w:rStyle w:val="FootnoteAnchor"/>
          <w:rtl w:val="true"/>
        </w:rPr>
        <w:footnoteReference w:id="1138"/>
      </w:r>
      <w:bookmarkStart w:id="1299" w:name="pg14313_147051"/>
    </w:p>
    <w:p>
      <w:pPr>
        <w:pStyle w:val="Heading4"/>
        <w:numPr>
          <w:ilvl w:val="3"/>
          <w:numId w:val="1"/>
        </w:numPr>
        <w:rPr/>
      </w:pPr>
      <w:bookmarkStart w:id="1300" w:name="__RefHeading___Toc6869252_3381743652"/>
      <w:bookmarkStart w:id="1301" w:name="_Toc514"/>
      <w:bookmarkEnd w:id="1299"/>
      <w:bookmarkEnd w:id="1300"/>
      <w:r>
        <w:rPr/>
        <w:t>8</w:t>
      </w:r>
      <w:r>
        <w:rPr>
          <w:rtl w:val="true"/>
        </w:rPr>
        <w:t xml:space="preserve">. </w:t>
      </w:r>
      <w:r>
        <w:rPr>
          <w:rtl w:val="true"/>
        </w:rPr>
        <w:t>محمّد بن علي الباقر عليهما السلام</w:t>
      </w:r>
      <w:bookmarkEnd w:id="1301"/>
    </w:p>
    <w:p>
      <w:pPr>
        <w:pStyle w:val="BookText"/>
        <w:rPr/>
      </w:pPr>
      <w:r>
        <w:rPr>
          <w:rFonts w:eastAsia="Times New Roman" w:cs="Times New Roman" w:ascii="Times New Roman" w:hAnsi="Times New Roman"/>
          <w:color w:val="111111"/>
          <w:sz w:val="28"/>
          <w:szCs w:val="28"/>
          <w:lang w:val="en-US" w:bidi="en-US"/>
        </w:rPr>
        <w:t>23866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جندل بن والق،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اميّة القرشي، عن داوود بن عبدالجبّار،أظنّه عن جابر،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رسول الله صلى الله عليه و آله و 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داري، وفرعها علي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سئل عنها مرّة اخري،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 علي، وفرعها علي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سألناك عنها يا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في داري، ثمّ‌ سألناك عنها مرّة اخري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 علي، وفرعها علي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ودار علي واحدة</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التفسير العتيق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جندل بن والق، حدّثنا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حدّثنا داوود، به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عبدالله، حدّثنا محمّد بن عثمان بن الحسن، حدّثنا محمّد بن الحسين بن صالح، أخبرنا عبدالله بن سوار، حدّثنا جندل بن والق التغلبي، حدّثنا إسماعيل بن اميّة القرشي، عن داوود بن عبدالجبّار، عن جابر، عن أبي‌جعفر،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رسول الله صلى الله عليه و سلم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أصلها في داري، وفرعها علي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سئل عنها مرّة اخري،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 علي، وفرعها علي أهل الجنّة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سألناك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داري وفرعها علي أهل الجنّة، ثمّ‌ سألناك عنها مرّة اخري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 علي، وفرعها علي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ودار علي غداً واحدة في مكان واحد</w:t>
      </w:r>
      <w:r>
        <w:rPr>
          <w:rFonts w:eastAsia="Amiri" w:cs="Amiri" w:ascii="Amiri" w:hAnsi="Amiri"/>
          <w:color w:val="111111"/>
          <w:sz w:val="28"/>
          <w:szCs w:val="28"/>
          <w:rtl w:val="true"/>
          <w:lang w:bidi="ar-SA"/>
        </w:rPr>
        <w:t xml:space="preserve">. </w:t>
      </w:r>
      <w:r>
        <w:rPr>
          <w:rStyle w:val="FootnoteAnchor"/>
          <w:rtl w:val="true"/>
        </w:rPr>
        <w:footnoteReference w:id="1140"/>
      </w:r>
      <w:bookmarkStart w:id="1302" w:name="pg14313_147052"/>
    </w:p>
    <w:p>
      <w:pPr>
        <w:pStyle w:val="BookText"/>
        <w:rPr/>
      </w:pPr>
      <w:bookmarkEnd w:id="1302"/>
      <w:r>
        <w:rPr>
          <w:rFonts w:eastAsia="Times New Roman" w:cs="Times New Roman" w:ascii="Times New Roman" w:hAnsi="Times New Roman"/>
          <w:color w:val="111111"/>
          <w:sz w:val="28"/>
          <w:szCs w:val="28"/>
          <w:lang w:val="en-US" w:bidi="en-US"/>
        </w:rPr>
        <w:t>23868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الكوفي، عن إسماعيل، به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03" w:name="__RefHeading___Toc6869254_3381743652"/>
      <w:bookmarkStart w:id="1304" w:name="_Toc515"/>
      <w:bookmarkEnd w:id="1303"/>
      <w:r>
        <w:rPr/>
        <w:t>9</w:t>
      </w:r>
      <w:r>
        <w:rPr>
          <w:rtl w:val="true"/>
        </w:rPr>
        <w:t xml:space="preserve">. </w:t>
      </w:r>
      <w:r>
        <w:rPr>
          <w:rtl w:val="true"/>
        </w:rPr>
        <w:t>أبوهريرة</w:t>
      </w:r>
      <w:bookmarkEnd w:id="1304"/>
    </w:p>
    <w:p>
      <w:pPr>
        <w:pStyle w:val="BookText"/>
        <w:rPr/>
      </w:pPr>
      <w:r>
        <w:rPr>
          <w:rFonts w:eastAsia="Times New Roman" w:cs="Times New Roman" w:ascii="Times New Roman" w:hAnsi="Times New Roman"/>
          <w:color w:val="111111"/>
          <w:sz w:val="28"/>
          <w:szCs w:val="28"/>
          <w:lang w:val="en-US" w:bidi="en-US"/>
        </w:rPr>
        <w:t>23869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خرّزاد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سليمان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ابن شهاب، عن الأعرج،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يوماً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لشجرة ما في الجنّة قصر ولا دار ولا منزل ولا مجلس إلا وفيه غصن من أغصان تلك الشجرة، أصل تلك الشجرة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مضي علي ذلك ثلاثة أيّام، ثمّ‌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في الجنّة لشجرة ما في الجنّة قصر ولا دار ولا منزل ولا مجلس إلا وفيه غصن من أغصان تلك الشجرة، أصلها في دار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قلت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تلك الشجرة في داري واليوم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تلك الشجرة في دار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منزلي ومنزل علي في الجنّة واحد، وقصري وقصر علي في الجنّة واحد، وسريري وسرير علي في الجنّة 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اختصرته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سُلْمِي بن عقبة الحنفي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عن يحيي بن أبي‌كثير، عن أبي‌سلمة،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أيّما أحبّ‌ إليك أنا أم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آنفاً برواية مطيّن عن جندل بن والق عن إسماعيل بن اميّة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الحسكاني بإسناده إليه في شواهد التنزيل </w:t>
      </w:r>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bookmarkStart w:id="1305" w:name="pg14313_147053"/>
    </w:p>
    <w:p>
      <w:pPr>
        <w:pStyle w:val="BookText"/>
        <w:rPr/>
      </w:pPr>
      <w:bookmarkEnd w:id="1305"/>
      <w:r>
        <w:rPr>
          <w:rFonts w:ascii="Amiri" w:hAnsi="Amiri" w:eastAsia="Amiri" w:cs="Amiri"/>
          <w:color w:val="111111"/>
          <w:sz w:val="28"/>
          <w:sz w:val="28"/>
          <w:szCs w:val="28"/>
          <w:rtl w:val="true"/>
          <w:lang w:bidi="ar-SA"/>
        </w:rPr>
        <w:t>إليّ‌ منك، وأنت أعزّ عليّ‌ منها، وكأنّي بك وأنت علي حوضي تذود عنه الناس، وإنّ‌ عليه لأباريق مثل عدد نجوم السماء، وإنّي وأنت والحسن والحسين وفاطمة وعقيلاً وجعفراً في الجنّة إخواناً علي سرر متقابلين، أنت معي وشيعتك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أحدهم في قفا صاحبه</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Heading3"/>
        <w:numPr>
          <w:ilvl w:val="2"/>
          <w:numId w:val="1"/>
        </w:numPr>
        <w:rPr/>
      </w:pPr>
      <w:bookmarkStart w:id="1306" w:name="__RefHeading___Toc6869256_3381743652"/>
      <w:bookmarkStart w:id="1307" w:name="_Toc516"/>
      <w:bookmarkEnd w:id="1306"/>
      <w:r>
        <w:rPr>
          <w:rtl w:val="true"/>
        </w:rPr>
        <w:t>الخامس والثلاثون</w:t>
      </w:r>
      <w:r>
        <w:rPr>
          <w:rtl w:val="true"/>
        </w:rPr>
        <w:t xml:space="preserve">: </w:t>
      </w:r>
      <w:r>
        <w:rPr>
          <w:rtl w:val="true"/>
        </w:rPr>
        <w:t>أنّه عليه السلام مع النبيّ‌ صلى الله عليه و آله و سلم في قبّة من درّ</w:t>
      </w:r>
      <w:bookmarkEnd w:id="130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23871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يزيد بن يحيي الزعفراني، حدّثنا أبويوسف يعقوب بن إسحاق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وكتبه عنّي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منبّه بن عثمان الدمشقي، حدّثنا إسماعيل بن عيّاش، سمعت يحيي بن عبيدالله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اسري بالنبيّ‌ صلى الله عليه و سلم ثمّ‌ هبط‍‌ إلي الأرض مضي لذلك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أتي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رأيت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وحسن وحسين وفاطمة في قبّة من درّ أساسها من رحمة الله، وأطرافها من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تحت عرش الله تعالي </w:t>
      </w:r>
      <w:r>
        <w:rPr>
          <w:rFonts w:eastAsia="Amiri" w:cs="Amiri" w:ascii="Amiri" w:hAnsi="Amiri"/>
          <w:color w:val="111111"/>
          <w:sz w:val="28"/>
          <w:szCs w:val="28"/>
          <w:rtl w:val="true"/>
          <w:lang w:bidi="ar-SA"/>
        </w:rPr>
        <w:t xml:space="preserve">... . </w:t>
      </w:r>
      <w:r>
        <w:rPr>
          <w:rStyle w:val="FootnoteAnchor"/>
          <w:rtl w:val="true"/>
        </w:rPr>
        <w:footnoteReference w:id="1142"/>
      </w:r>
    </w:p>
    <w:p>
      <w:pPr>
        <w:pStyle w:val="Heading3"/>
        <w:numPr>
          <w:ilvl w:val="2"/>
          <w:numId w:val="1"/>
        </w:numPr>
        <w:rPr/>
      </w:pPr>
      <w:bookmarkStart w:id="1308" w:name="__RefHeading___Toc6869258_3381743652"/>
      <w:bookmarkStart w:id="1309" w:name="_Toc517"/>
      <w:bookmarkEnd w:id="1308"/>
      <w:r>
        <w:rPr>
          <w:rtl w:val="true"/>
        </w:rPr>
        <w:t>السادس والثلاثون</w:t>
      </w:r>
      <w:r>
        <w:rPr>
          <w:rtl w:val="true"/>
        </w:rPr>
        <w:t xml:space="preserve">: </w:t>
      </w:r>
      <w:r>
        <w:rPr>
          <w:rtl w:val="true"/>
        </w:rPr>
        <w:t>قصره عليه السلام أو قبّته في الجنّة بين قصر النبيّ‌ صلى الله عليه و آله و سلم وقصر إبراهيم عليه السلام</w:t>
      </w:r>
      <w:bookmarkEnd w:id="1309"/>
    </w:p>
    <w:p>
      <w:pPr>
        <w:pStyle w:val="Heading4"/>
        <w:numPr>
          <w:ilvl w:val="3"/>
          <w:numId w:val="1"/>
        </w:numPr>
        <w:rPr/>
      </w:pPr>
      <w:bookmarkStart w:id="1310" w:name="__RefHeading___Toc6869260_3381743652"/>
      <w:bookmarkStart w:id="1311" w:name="_Toc518"/>
      <w:bookmarkEnd w:id="1310"/>
      <w:r>
        <w:rPr>
          <w:rtl w:val="true"/>
        </w:rPr>
        <w:t>اشارة</w:t>
      </w:r>
      <w:bookmarkEnd w:id="131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أبي‌حثمة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حذيفة بن اليمان</w:t>
      </w:r>
      <w:bookmarkStart w:id="1312" w:name="pg14313_147054"/>
    </w:p>
    <w:p>
      <w:pPr>
        <w:pStyle w:val="Heading4"/>
        <w:numPr>
          <w:ilvl w:val="3"/>
          <w:numId w:val="1"/>
        </w:numPr>
        <w:rPr/>
      </w:pPr>
      <w:bookmarkStart w:id="1313" w:name="__RefHeading___Toc6869262_3381743652"/>
      <w:bookmarkStart w:id="1314" w:name="_Toc519"/>
      <w:bookmarkEnd w:id="1312"/>
      <w:bookmarkEnd w:id="1313"/>
      <w:r>
        <w:rPr/>
        <w:t>1</w:t>
      </w:r>
      <w:r>
        <w:rPr>
          <w:rtl w:val="true"/>
        </w:rPr>
        <w:t xml:space="preserve">. </w:t>
      </w:r>
      <w:r>
        <w:rPr>
          <w:rtl w:val="true"/>
        </w:rPr>
        <w:t>أبوحثمة</w:t>
      </w:r>
      <w:bookmarkEnd w:id="1314"/>
    </w:p>
    <w:p>
      <w:pPr>
        <w:pStyle w:val="BookText"/>
        <w:rPr/>
      </w:pPr>
      <w:r>
        <w:rPr>
          <w:rFonts w:eastAsia="Times New Roman" w:cs="Times New Roman" w:ascii="Times New Roman" w:hAnsi="Times New Roman"/>
          <w:color w:val="111111"/>
          <w:sz w:val="28"/>
          <w:szCs w:val="28"/>
          <w:lang w:val="en-US" w:bidi="en-US"/>
        </w:rPr>
        <w:t>23872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 بن نيار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سهل بن أبي‌حثمة،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ضرب الله لي عن يمين العرش قبّة من ذهب حمراء، وضرب لأبي إبراهيم عليه السلام قبّة من ذهب حمراء، وضرب لعلي قبّة من زبرجد خضراء، فما ظنّك بحبيب بين خليلين‌؟ </w:t>
      </w:r>
      <w:r>
        <w:rPr>
          <w:rStyle w:val="FootnoteAnchor"/>
          <w:rtl w:val="true"/>
        </w:rPr>
        <w:footnoteReference w:id="1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المغازلي بإسناده إليه في مناقب أهل البيت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 للمورد الثاني، وفي المورد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لعلي فيما بيننا قبّة من ذهبة حمراء</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6869264_3381743652"/>
      <w:bookmarkStart w:id="1316" w:name="_Toc520"/>
      <w:bookmarkEnd w:id="1315"/>
      <w:r>
        <w:rPr/>
        <w:t>2</w:t>
      </w:r>
      <w:r>
        <w:rPr>
          <w:rtl w:val="true"/>
        </w:rPr>
        <w:t xml:space="preserve">. </w:t>
      </w:r>
      <w:r>
        <w:rPr>
          <w:rtl w:val="true"/>
        </w:rPr>
        <w:t>حذيفة بن اليمان</w:t>
      </w:r>
      <w:bookmarkEnd w:id="1316"/>
    </w:p>
    <w:p>
      <w:pPr>
        <w:pStyle w:val="BookText"/>
        <w:rPr/>
      </w:pPr>
      <w:r>
        <w:rPr>
          <w:rFonts w:eastAsia="Times New Roman" w:cs="Times New Roman" w:ascii="Times New Roman" w:hAnsi="Times New Roman"/>
          <w:color w:val="111111"/>
          <w:sz w:val="28"/>
          <w:szCs w:val="28"/>
          <w:lang w:val="en-US" w:bidi="en-US"/>
        </w:rPr>
        <w:t>23873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أبوحبيب محمّد بن أحمد بن موسي المصاحفي، حدّثني أبي، حدّثنا أحمد بن أبي‌الوجيه الجوزجاني، حدّثنا أبومعقل يزيد بن معقل، عن عقبة بن موسي، عن سالم،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اتّخذني خليلاً كما اتّخذ إبراهيم خليلاً، فقصري في الجنّة وقصر إبراهيم في الجنّة متقابلان، وقصر علي بن أبي‌طالب بين قصري وقصر إبراهيم، فيا له من حبيب بين خليلين</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Heading4"/>
        <w:numPr>
          <w:ilvl w:val="3"/>
          <w:numId w:val="1"/>
        </w:numPr>
        <w:rPr/>
      </w:pPr>
      <w:bookmarkStart w:id="1317" w:name="__RefHeading___Toc6869266_3381743652"/>
      <w:bookmarkStart w:id="1318" w:name="_Toc521"/>
      <w:bookmarkEnd w:id="1317"/>
      <w:r>
        <w:rPr/>
        <w:t>3</w:t>
      </w:r>
      <w:r>
        <w:rPr>
          <w:rtl w:val="true"/>
        </w:rPr>
        <w:t xml:space="preserve">. </w:t>
      </w:r>
      <w:r>
        <w:rPr>
          <w:rtl w:val="true"/>
        </w:rPr>
        <w:t>سلمان الفارسي</w:t>
      </w:r>
      <w:bookmarkEnd w:id="1318"/>
    </w:p>
    <w:p>
      <w:pPr>
        <w:pStyle w:val="BookText"/>
        <w:rPr/>
      </w:pPr>
      <w:r>
        <w:rPr>
          <w:rFonts w:eastAsia="Times New Roman" w:cs="Times New Roman" w:ascii="Times New Roman" w:hAnsi="Times New Roman"/>
          <w:color w:val="111111"/>
          <w:sz w:val="28"/>
          <w:szCs w:val="28"/>
          <w:lang w:val="en-US" w:bidi="en-US"/>
        </w:rPr>
        <w:t>23874</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يزيد، أنبأنا أبوعبدالله محمّد بن سعيد بن محمّد المروزي البورقي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الحسن بن يحيي الفارسي، أنبأنا داوود بن سليمان،</w:t>
      </w:r>
      <w:bookmarkStart w:id="1319" w:name="pg14313_147055"/>
    </w:p>
    <w:p>
      <w:pPr>
        <w:pStyle w:val="BookText"/>
        <w:rPr/>
      </w:pPr>
      <w:bookmarkEnd w:id="1319"/>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عن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سليمان التيمي، عن أبي‌عثمان،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كان يوم القيامة ضربت لي قبّة حمراء عن يمين العرش، وضربت لأبي إبراهيم قبّة من ياقوتة خضراء عن يسار العرش، وضربت فيما بيننا لعلي بن أبي‌طالب قبّة من لؤلؤ بيضاء، فما ظنّكم بحبيب بين خليلين‌؟ </w:t>
      </w:r>
      <w:r>
        <w:rPr>
          <w:rStyle w:val="FootnoteAnchor"/>
          <w:rtl w:val="true"/>
        </w:rPr>
        <w:footnoteReference w:id="1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أبوالخير بإسناده إليه في الأربعين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المغيرة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حسب ترجمتها وموارد ذكرهما في الروايات، وحسب الرواية المتقدّمة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صالح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أبوسليمان داوود بن الحصين بن عقيل بن سعيد الذهاني،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الحسن الخسروجردي،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المغيرة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سليمان التيمي، عن أبي‌عثمان النهدي،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ضربت لي قبّة من ياقوتة حمراء علي يمين العرش، وضربت لإبراهيم قبّة من ياقوتة خضراء علي يسار العرش، وضربت فيما بيننا لعلي بن أبي‌طالب قبّة من لؤلؤ بيضاء، فما ظنّكم بحبيب بين خليلين‌؟ </w:t>
      </w:r>
      <w:r>
        <w:rPr>
          <w:rStyle w:val="FootnoteAnchor"/>
          <w:rtl w:val="true"/>
        </w:rPr>
        <w:footnoteReference w:id="1146"/>
      </w:r>
    </w:p>
    <w:p>
      <w:pPr>
        <w:pStyle w:val="Heading3"/>
        <w:numPr>
          <w:ilvl w:val="2"/>
          <w:numId w:val="1"/>
        </w:numPr>
        <w:rPr/>
      </w:pPr>
      <w:bookmarkStart w:id="1320" w:name="__RefHeading___Toc6869268_3381743652"/>
      <w:bookmarkStart w:id="1321" w:name="_Toc522"/>
      <w:bookmarkEnd w:id="1320"/>
      <w:r>
        <w:rPr>
          <w:rtl w:val="true"/>
        </w:rPr>
        <w:t>السابع والثلاثون</w:t>
      </w:r>
      <w:r>
        <w:rPr>
          <w:rtl w:val="true"/>
        </w:rPr>
        <w:t xml:space="preserve">: </w:t>
      </w:r>
      <w:r>
        <w:rPr>
          <w:rtl w:val="true"/>
        </w:rPr>
        <w:t>بيته عليه السلام مقابل بيت النبيّ‌ صلى الله عليه و آله و سلم في الجنّة</w:t>
      </w:r>
      <w:bookmarkEnd w:id="132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23876</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عبيد بن جهينة أبوإسحاق الشهرزوري،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عبيدالله بن سعيد بن كثير بن عفير، حدّثنا إبراهيم بن رشيد أبوإسحاق الهاشمي الخراساني، حدّثني يحيي بن عبدالله بن حسن بن حسن بن علي بن أبي‌طالب، حدّثني أبي، عن أبيه، عن جدّه، عن علي رضي الله عنه ، عن النبيّ‌ صلى الله عليه و آله و سلم ، قال</w:t>
      </w:r>
      <w:r>
        <w:rPr>
          <w:rFonts w:eastAsia="Amiri" w:cs="Amiri" w:ascii="Amiri" w:hAnsi="Amiri"/>
          <w:color w:val="111111"/>
          <w:sz w:val="28"/>
          <w:szCs w:val="28"/>
          <w:rtl w:val="true"/>
          <w:lang w:bidi="ar-SA"/>
        </w:rPr>
        <w:t>:</w:t>
      </w:r>
      <w:bookmarkStart w:id="1322" w:name="pg14313_147056"/>
    </w:p>
    <w:p>
      <w:pPr>
        <w:pStyle w:val="BookText"/>
        <w:rPr/>
      </w:pPr>
      <w:bookmarkEnd w:id="1322"/>
      <w:r>
        <w:rPr>
          <w:rFonts w:ascii="Amiri" w:hAnsi="Amiri" w:eastAsia="Amiri" w:cs="Amiri"/>
          <w:color w:val="111111"/>
          <w:sz w:val="28"/>
          <w:sz w:val="28"/>
          <w:szCs w:val="28"/>
          <w:rtl w:val="true"/>
          <w:lang w:bidi="ar-SA"/>
        </w:rPr>
        <w:t>سألت يا علي فيك خمساً، فمنعني واحدة، وأعطاني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الله أن يجمع عليك امّتي فأبي عليّ‌، وأعطاني فيك أنّ‌ أوّل من ينشقّ‌ عنه الأرض يوم القيامة أنا وأنت، معي لواء الحمد وأنت تحمله، بين يدي تسبق الأوّلين والآخرين، وأعطاني أنّك أخي في الدنيا والآخرة، وأعطاني أنّ‌ بيتي مقابل بيتك في الجنّة، وأعطاني أنّك وليّ‌ المؤمنين بعدي</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إبراهيم بن محمّد بن عبيد</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6869270_3381743652"/>
      <w:bookmarkStart w:id="1324" w:name="_Toc523"/>
      <w:bookmarkEnd w:id="1323"/>
      <w:r>
        <w:rPr>
          <w:rtl w:val="true"/>
        </w:rPr>
        <w:t>الثامن والثلاثون</w:t>
      </w:r>
      <w:r>
        <w:rPr>
          <w:rtl w:val="true"/>
        </w:rPr>
        <w:t xml:space="preserve">: </w:t>
      </w:r>
      <w:r>
        <w:rPr>
          <w:rtl w:val="true"/>
        </w:rPr>
        <w:t>أنّه عليه السلام سيّد شباب أهل الجنّة ومن ساداتها</w:t>
      </w:r>
      <w:bookmarkEnd w:id="132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23877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مكرم بن أحمد القاضي، حدّثنا أبوبكر بن أبي‌العوام الرياحي، حدّثنا سعد بن عبدالحميد، حدّثنا عبدالله بن زياد اليمامي، عن عكرمة بن عمّار، عن إسحاق بن عبدالله بن أبي‌طلحة، عن أنس بن مالك رضي الله عنه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بنوعبدالمطّلب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وجعفر وحمزة والحسن والحسين والمهدي</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eastAsia="Times New Roman" w:cs="Times New Roman" w:ascii="Times New Roman" w:hAnsi="Times New Roman"/>
          <w:color w:val="111111"/>
          <w:sz w:val="28"/>
          <w:szCs w:val="28"/>
          <w:lang w:val="en-US" w:bidi="en-US"/>
        </w:rPr>
        <w:t>23878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عامر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الرازي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عبدالحميد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العجلي، عن إسحاق بن عبدالله بن أبي‌طلحة،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بنوعبدالمطّلب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وجعفر ابنا أبي‌طالب، وحمزة والحسن والحسين والمهدي</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eastAsia="Times New Roman" w:cs="Times New Roman" w:ascii="Times New Roman" w:hAnsi="Times New Roman"/>
          <w:color w:val="111111"/>
          <w:sz w:val="28"/>
          <w:szCs w:val="28"/>
          <w:lang w:val="en-US" w:bidi="en-US"/>
        </w:rPr>
        <w:t>23879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سهل بن محمّد بن سعيد المروزي، حدّثنا أبوالحسن المحمودي، حدّثنا أبوجعفر محمّد بن عمران الأرسابندي، حدّثنا هديّة بن عبدالوهّاب، حدّثنا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عبدالحميد بن جعفر، حدّثنا عبدالله بن زياد اليمامي،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إسحاق بن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أبي‌طلحة،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ولد عبدالمطّلب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وحمزة وجعفر وعلي والحسن والحسين والمهدي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هديّة بن عبدالوهّاب، حدّثنا سعد بن عبدالحميد بن جعفر، عن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زياد اليمامي، عن عكرمة بن عمّار، عن إسحاق بن عبدالله بن أبي‌طلحة،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ولد عبدالمطّلب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وحمزة وعلي وجعفر والحسن والحسين والمهدي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هبة‌الله بن أحمد بن عمر، أخبرنا أبوطالب العشاري، حدّثنا محمّد بن أحمد بن إسماعيل، حدّثنا أبوبكر محمّد بن يونس المقرئ، حدّثنا جعفر بن شاكر، حدّثنا الخليل بن زكريّا، حدّثنا محمّد بن ثابت البناني، حدّثني أبي، عن أنس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سيّد شباب أهل الجنّة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الصواب، وفي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في الأصل، وهو مذكور في تهذيب الكمال </w:t>
      </w:r>
      <w:r>
        <w:rPr>
          <w:rFonts w:eastAsia="Amiri" w:cs="Amiri" w:ascii="Amiri" w:hAnsi="Amiri"/>
          <w:color w:val="111111"/>
          <w:sz w:val="28"/>
          <w:szCs w:val="28"/>
          <w:lang w:bidi="ar-SA"/>
        </w:rPr>
        <w:t>433/20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سائر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1368/2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304/42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bookmarkStart w:id="1325" w:name="pg14313_147058"/>
    </w:p>
    <w:p>
      <w:pPr>
        <w:pStyle w:val="BookText"/>
        <w:rPr/>
      </w:pPr>
      <w:bookmarkEnd w:id="1325"/>
      <w:r>
        <w:rPr>
          <w:rFonts w:eastAsia="Times New Roman" w:cs="Times New Roman" w:ascii="Times New Roman" w:hAnsi="Times New Roman"/>
          <w:color w:val="111111"/>
          <w:sz w:val="28"/>
          <w:szCs w:val="28"/>
          <w:lang w:val="en-US" w:bidi="en-US"/>
        </w:rPr>
        <w:t>23882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علي، حدّثنا علي بن محمّد بن جعفر بن عنبسة ورّاق عبدان، حدّثنا عبدالله بن الحسن بن إبراهيم الأنباري، حدّثنا عبدالملك بن قريب، سمعت كدام بن مسعر بن كدام يحدّث عن أبيه،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سبعة بنوعبدالمطّلب سادات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أخي، وعمّي حمزة، وجعفر والحسن والحسين والمهدي</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عبدالملك بن قريب، وعنه الخطيب في تاريخ بغداد </w:t>
      </w: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الحسن بن إبراهيم الأنباري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هنّاد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بنوعبدالمطّلب سادات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وحمزة وعلي وجعفر والحسن والحسين والمهدي</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Heading3"/>
        <w:numPr>
          <w:ilvl w:val="2"/>
          <w:numId w:val="1"/>
        </w:numPr>
        <w:rPr/>
      </w:pPr>
      <w:bookmarkStart w:id="1326" w:name="__RefHeading___Toc6869272_3381743652"/>
      <w:bookmarkStart w:id="1327" w:name="_Toc524"/>
      <w:bookmarkEnd w:id="1326"/>
      <w:r>
        <w:rPr>
          <w:rtl w:val="true"/>
        </w:rPr>
        <w:t>التاسع والثلاثون</w:t>
      </w:r>
      <w:r>
        <w:rPr>
          <w:rtl w:val="true"/>
        </w:rPr>
        <w:t xml:space="preserve">: </w:t>
      </w:r>
      <w:r>
        <w:rPr>
          <w:rtl w:val="true"/>
        </w:rPr>
        <w:t>اسمه عليه السلام مكتوب علي باب الجنّة، وعلي ساق العرش</w:t>
      </w:r>
      <w:bookmarkEnd w:id="1327"/>
    </w:p>
    <w:p>
      <w:pPr>
        <w:pStyle w:val="Heading4"/>
        <w:numPr>
          <w:ilvl w:val="3"/>
          <w:numId w:val="1"/>
        </w:numPr>
        <w:rPr/>
      </w:pPr>
      <w:bookmarkStart w:id="1328" w:name="__RefHeading___Toc6869274_3381743652"/>
      <w:bookmarkStart w:id="1329" w:name="_Toc525"/>
      <w:bookmarkEnd w:id="1328"/>
      <w:r>
        <w:rPr>
          <w:rtl w:val="true"/>
        </w:rPr>
        <w:t>اشارة</w:t>
      </w:r>
      <w:bookmarkEnd w:id="132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أبي‌الحمراء</w:t>
      </w:r>
    </w:p>
    <w:p>
      <w:pPr>
        <w:pStyle w:val="Heading4"/>
        <w:numPr>
          <w:ilvl w:val="3"/>
          <w:numId w:val="1"/>
        </w:numPr>
        <w:rPr/>
      </w:pPr>
      <w:bookmarkStart w:id="1330" w:name="__RefHeading___Toc6869276_3381743652"/>
      <w:bookmarkStart w:id="1331" w:name="_Toc526"/>
      <w:bookmarkEnd w:id="1330"/>
      <w:r>
        <w:rPr/>
        <w:t>1</w:t>
      </w:r>
      <w:r>
        <w:rPr>
          <w:rtl w:val="true"/>
        </w:rPr>
        <w:t xml:space="preserve">. </w:t>
      </w:r>
      <w:r>
        <w:rPr>
          <w:rtl w:val="true"/>
        </w:rPr>
        <w:t>أنس بن مالك</w:t>
      </w:r>
      <w:bookmarkEnd w:id="1331"/>
    </w:p>
    <w:p>
      <w:pPr>
        <w:pStyle w:val="BookText"/>
        <w:rPr/>
      </w:pPr>
      <w:r>
        <w:rPr>
          <w:rFonts w:eastAsia="Times New Roman" w:cs="Times New Roman" w:ascii="Times New Roman" w:hAnsi="Times New Roman"/>
          <w:color w:val="111111"/>
          <w:sz w:val="28"/>
          <w:szCs w:val="28"/>
          <w:lang w:val="en-US" w:bidi="en-US"/>
        </w:rPr>
        <w:t>23884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بن محمّد بن عبدالله أبوموسي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الحسين بن إبراهيم البابي، حدّثنا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عرج بي رأيت علي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w:t>
      </w:r>
      <w:bookmarkStart w:id="1332" w:name="pg14313_147059"/>
    </w:p>
    <w:p>
      <w:pPr>
        <w:pStyle w:val="BookText"/>
        <w:rPr/>
      </w:pPr>
      <w:bookmarkEnd w:id="1332"/>
      <w:r>
        <w:rPr>
          <w:rFonts w:ascii="Amiri" w:hAnsi="Amiri" w:eastAsia="Amiri" w:cs="Amiri"/>
          <w:color w:val="111111"/>
          <w:sz w:val="28"/>
          <w:sz w:val="28"/>
          <w:szCs w:val="28"/>
          <w:rtl w:val="true"/>
          <w:lang w:bidi="ar-SA"/>
        </w:rPr>
        <w:t>بعلي، نصرته بعلي</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173/11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عيسي بن محمّد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5876</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6869278_3381743652"/>
      <w:bookmarkStart w:id="1334" w:name="_Toc527"/>
      <w:bookmarkEnd w:id="1333"/>
      <w:r>
        <w:rPr/>
        <w:t>2</w:t>
      </w:r>
      <w:r>
        <w:rPr>
          <w:rtl w:val="true"/>
        </w:rPr>
        <w:t xml:space="preserve">. </w:t>
      </w:r>
      <w:r>
        <w:rPr>
          <w:rtl w:val="true"/>
        </w:rPr>
        <w:t>جابر بن عبدالله</w:t>
      </w:r>
      <w:bookmarkEnd w:id="1334"/>
    </w:p>
    <w:p>
      <w:pPr>
        <w:pStyle w:val="BookText"/>
        <w:rPr/>
      </w:pPr>
      <w:r>
        <w:rPr>
          <w:rFonts w:eastAsia="Times New Roman" w:cs="Times New Roman" w:ascii="Times New Roman" w:hAnsi="Times New Roman"/>
          <w:color w:val="111111"/>
          <w:sz w:val="28"/>
          <w:szCs w:val="28"/>
          <w:lang w:val="en-US" w:bidi="en-US"/>
        </w:rPr>
        <w:t>23885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يحيي الكسائي، حدّثنا يحيي بن سالم، حدّثنا أشعث ابن عمّ‌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يفضّل علي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مسعر بن كدام، عن عطيّة بن سعد،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علي باب الجنّة قبل أن يخلق الله السماوات والأرض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وعلي أخوه</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Times New Roman" w:cs="Times New Roman" w:ascii="Times New Roman" w:hAnsi="Times New Roman"/>
          <w:color w:val="111111"/>
          <w:sz w:val="28"/>
          <w:szCs w:val="28"/>
          <w:lang w:val="en-US" w:bidi="en-US"/>
        </w:rPr>
        <w:t>23886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أشعث ابن عمّ‌ الحسن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يفضّل علي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بن كدام، عن عطيّة العوفي،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علي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صلى الله عليه و سلم ، علي أخو رسول الله صلى الله عليه و سلم ، قبل أن تخلق السماوات والأرض بألفي سنة</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eastAsia="Times New Roman" w:cs="Times New Roman" w:ascii="Times New Roman" w:hAnsi="Times New Roman"/>
          <w:color w:val="111111"/>
          <w:sz w:val="28"/>
          <w:szCs w:val="28"/>
          <w:lang w:val="en-US" w:bidi="en-US"/>
        </w:rPr>
        <w:t>23887</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يحيي بن سالم </w:t>
      </w:r>
      <w:r>
        <w:rPr>
          <w:rStyle w:val="FootnoteAnchor"/>
          <w:rtl w:val="true"/>
        </w:rPr>
        <w:footnoteReference w:id="1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والمثبت من تاريخ مدينة دمشق وشواهد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أشعث ابن عمّ‌ 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عطيّة العوفي،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علي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قبل أن يخلق الله السماوات والأرض بألفي سنة</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eastAsia="Times New Roman" w:cs="Times New Roman" w:ascii="Times New Roman" w:hAnsi="Times New Roman"/>
          <w:color w:val="111111"/>
          <w:sz w:val="28"/>
          <w:szCs w:val="28"/>
          <w:lang w:val="en-US" w:bidi="en-US"/>
        </w:rPr>
        <w:t>23888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غالب، حدّثنا زكريّا بن يحيي الكسائي، حدّثنا يحيي بن سالم، حدّثنا أشعث ابن عمّ‌ 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يفضّل علي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عطيّة العوفي،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علي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أخو رسول الله، قبل أن يخلق الله السماوات والأرض بألف ألف سنة</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eastAsia="Times New Roman" w:cs="Times New Roman" w:ascii="Times New Roman" w:hAnsi="Times New Roman"/>
          <w:color w:val="111111"/>
          <w:sz w:val="28"/>
          <w:szCs w:val="28"/>
          <w:lang w:val="en-US" w:bidi="en-US"/>
        </w:rPr>
        <w:t>23889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وابن حبّان والقطيعي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داوود الثقفي، حدّثنا سليمان بن الربيع، حدّثنا كادح بن رحمة، حدّثنا مسعر بن كدام، عن عطيّة، عن جابر، 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أخو رسول الله</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eastAsia="Times New Roman" w:cs="Times New Roman" w:ascii="Times New Roman" w:hAnsi="Times New Roman"/>
          <w:color w:val="111111"/>
          <w:sz w:val="28"/>
          <w:szCs w:val="28"/>
          <w:lang w:val="en-US" w:bidi="en-US"/>
        </w:rPr>
        <w:t>23890</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موسي أبوبكر أمير ساحل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1335" w:name="pg14313_147061"/>
    </w:p>
    <w:p>
      <w:pPr>
        <w:pStyle w:val="BookText"/>
        <w:rPr/>
      </w:pPr>
      <w:bookmarkEnd w:id="1335"/>
      <w:r>
        <w:rPr>
          <w:rFonts w:ascii="Amiri" w:hAnsi="Amiri" w:eastAsia="Amiri" w:cs="Amiri"/>
          <w:color w:val="111111"/>
          <w:sz w:val="28"/>
          <w:sz w:val="28"/>
          <w:szCs w:val="28"/>
          <w:rtl w:val="true"/>
          <w:lang w:bidi="ar-SA"/>
        </w:rPr>
        <w:t xml:space="preserve">حدّثنا أبونصر فتح بن أبلج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داوود بن سليمان، حدّثني سليمان بن الربيع، حدّثنا كادح بن رحمة الزاهد، حدّثنا مسعر بن كدام، عن عطيّة بن سعد،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أخو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Style w:val="FootnoteAnchor"/>
          <w:rtl w:val="true"/>
        </w:rPr>
        <w:footnoteReference w:id="11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الشيوخ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موسي بن حبشون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في تاريخ مدينة دمشق </w:t>
      </w:r>
      <w:r>
        <w:rPr>
          <w:rFonts w:eastAsia="Amiri" w:cs="Amiri" w:ascii="Amiri" w:hAnsi="Amiri"/>
          <w:color w:val="111111"/>
          <w:sz w:val="28"/>
          <w:szCs w:val="28"/>
          <w:lang w:bidi="ar-SA"/>
        </w:rPr>
        <w:t>72/56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موسي بن حبشون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7036</w:t>
      </w:r>
      <w:r>
        <w:rPr>
          <w:rFonts w:eastAsia="Amiri" w:cs="Amiri" w:ascii="Amiri" w:hAnsi="Amiri"/>
          <w:color w:val="111111"/>
          <w:sz w:val="28"/>
          <w:szCs w:val="28"/>
          <w:rtl w:val="true"/>
          <w:lang w:bidi="ar-SA"/>
        </w:rPr>
        <w:t>).</w:t>
      </w:r>
    </w:p>
    <w:p>
      <w:pPr>
        <w:pStyle w:val="Heading4"/>
        <w:numPr>
          <w:ilvl w:val="3"/>
          <w:numId w:val="1"/>
        </w:numPr>
        <w:rPr/>
      </w:pPr>
      <w:bookmarkStart w:id="1336" w:name="__RefHeading___Toc6869280_3381743652"/>
      <w:bookmarkStart w:id="1337" w:name="_Toc528"/>
      <w:bookmarkEnd w:id="1336"/>
      <w:r>
        <w:rPr/>
        <w:t>3</w:t>
      </w:r>
      <w:r>
        <w:rPr>
          <w:rtl w:val="true"/>
        </w:rPr>
        <w:t xml:space="preserve">. </w:t>
      </w:r>
      <w:r>
        <w:rPr>
          <w:rtl w:val="true"/>
        </w:rPr>
        <w:t>أبوالحمراء</w:t>
      </w:r>
      <w:bookmarkEnd w:id="1337"/>
    </w:p>
    <w:p>
      <w:pPr>
        <w:pStyle w:val="BookText"/>
        <w:rPr/>
      </w:pPr>
      <w:r>
        <w:rPr>
          <w:rFonts w:eastAsia="Times New Roman" w:cs="Times New Roman" w:ascii="Times New Roman" w:hAnsi="Times New Roman"/>
          <w:color w:val="111111"/>
          <w:sz w:val="28"/>
          <w:szCs w:val="28"/>
          <w:lang w:val="en-US" w:bidi="en-US"/>
        </w:rPr>
        <w:t>23891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عبادة بن زياد الأسدي، حدّثنا عمرو بن ثابت، عن أبي‌حمزة الثمالي، عن سعيد بن جبير، عن أبي‌الحمراء خادم النبيّ‌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اسري بي إلي السماء دخلت الجنّة، فرأيت في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ونصرته</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eastAsia="Times New Roman" w:cs="Times New Roman" w:ascii="Times New Roman" w:hAnsi="Times New Roman"/>
          <w:color w:val="111111"/>
          <w:sz w:val="28"/>
          <w:szCs w:val="28"/>
          <w:lang w:val="en-US" w:bidi="en-US"/>
        </w:rPr>
        <w:t>23892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أبوالفرج عبدالخالق بن أحمد بن عبدالقادر، أخبرنا أبونصر الزينبي، أخبرنا أبوبكر محمّد بن عمر بن علي بن خلف الورّاق، حدّثنا أبوبكر محمّد بن السري بن عثمان، حدّثنا إبراهيم بن هانئ النيسابوري، حدّثنا عبادة بن زياد الأسدي، حدّثنا عمرو بن ثابت بن أبي‌المقدام، عن أبي‌حمزة الثمالي، عن سعيد بن جبير، عن أبي‌الحمراء خادم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اسري بي رأيت في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صفوتي من خلقي، أيّدته بعلي، ونصرته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161"/>
      </w:r>
      <w:bookmarkStart w:id="1338" w:name="pg14313_147062"/>
    </w:p>
    <w:p>
      <w:pPr>
        <w:pStyle w:val="Heading4"/>
        <w:numPr>
          <w:ilvl w:val="3"/>
          <w:numId w:val="1"/>
        </w:numPr>
        <w:rPr/>
      </w:pPr>
      <w:bookmarkStart w:id="1339" w:name="__RefHeading___Toc6869282_3381743652"/>
      <w:bookmarkStart w:id="1340" w:name="_Toc529"/>
      <w:bookmarkEnd w:id="1338"/>
      <w:bookmarkEnd w:id="1339"/>
      <w:r>
        <w:rPr/>
        <w:t>4</w:t>
      </w:r>
      <w:r>
        <w:rPr>
          <w:rtl w:val="true"/>
        </w:rPr>
        <w:t xml:space="preserve">. </w:t>
      </w:r>
      <w:r>
        <w:rPr>
          <w:rtl w:val="true"/>
        </w:rPr>
        <w:t>عبدالله بن عبّاس</w:t>
      </w:r>
      <w:bookmarkEnd w:id="1340"/>
    </w:p>
    <w:p>
      <w:pPr>
        <w:pStyle w:val="BookText"/>
        <w:rPr/>
      </w:pPr>
      <w:r>
        <w:rPr>
          <w:rFonts w:eastAsia="Times New Roman" w:cs="Times New Roman" w:ascii="Times New Roman" w:hAnsi="Times New Roman"/>
          <w:color w:val="111111"/>
          <w:sz w:val="28"/>
          <w:szCs w:val="28"/>
          <w:lang w:val="en-US" w:bidi="en-US"/>
        </w:rPr>
        <w:t>23893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جابر،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عرج بي إلي السماء رأيت علي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حِبّ‌ الله، والحسن والحسين صفوة الله، فاطمة خيرة الله، علي باغضهم لعنة الله</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إسحاق بن مهران أبي‌بكر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الحفّار</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6869284_3381743652"/>
      <w:bookmarkStart w:id="1342" w:name="_Toc530"/>
      <w:bookmarkEnd w:id="1341"/>
      <w:r>
        <w:rPr/>
        <w:t>5</w:t>
      </w:r>
      <w:r>
        <w:rPr>
          <w:rtl w:val="true"/>
        </w:rPr>
        <w:t xml:space="preserve">. </w:t>
      </w:r>
      <w:r>
        <w:rPr>
          <w:rtl w:val="true"/>
        </w:rPr>
        <w:t>عبدالله بن مسعود</w:t>
      </w:r>
      <w:bookmarkEnd w:id="1342"/>
    </w:p>
    <w:p>
      <w:pPr>
        <w:pStyle w:val="BookText"/>
        <w:rPr/>
      </w:pPr>
      <w:r>
        <w:rPr>
          <w:rFonts w:eastAsia="Times New Roman" w:cs="Times New Roman" w:ascii="Times New Roman" w:hAnsi="Times New Roman"/>
          <w:color w:val="111111"/>
          <w:sz w:val="28"/>
          <w:szCs w:val="28"/>
          <w:lang w:val="en-US" w:bidi="en-US"/>
        </w:rPr>
        <w:t>23894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النطنزي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إسفنديار بن رستم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أبوالرجاء بندار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أبوسعيد الحسن بن سهلان،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بهلول بن إسحاق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جميع، عن سليمان بن مهران الأعمش، عن إبراهيم، عن علقمة،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اسري بي إلي السماء أمر الله بعرض الجنّة والنار عليّ‌ فرأيتهما جميعاً، رأيت الجنّة وألوان نعيمها، ورأيت النار وألوان عذابها، فلمّا رجعت قال لي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يا رسول الله ما كان مكتوباً علي أبواب الجنّة‌؟ وما كان مكتوباً علي أبواب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جبرئيل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للجنّة ثمانية أبواب علي كلّ‌ باب منها أربع كلمات، كلّ‌ كلمة منها خير من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الباب الرابع منها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الله </w:t>
      </w:r>
      <w:r>
        <w:rPr>
          <w:rFonts w:eastAsia="Amiri" w:cs="Amiri" w:ascii="Amiri" w:hAnsi="Amiri"/>
          <w:color w:val="111111"/>
          <w:sz w:val="28"/>
          <w:szCs w:val="28"/>
          <w:rtl w:val="true"/>
          <w:lang w:bidi="ar-SA"/>
        </w:rPr>
        <w:t xml:space="preserve">... . </w:t>
      </w:r>
      <w:r>
        <w:rPr>
          <w:rStyle w:val="FootnoteAnchor"/>
          <w:rtl w:val="true"/>
        </w:rPr>
        <w:footnoteReference w:id="1163"/>
      </w:r>
      <w:bookmarkStart w:id="1343" w:name="pg14313_147063"/>
    </w:p>
    <w:p>
      <w:pPr>
        <w:pStyle w:val="Heading3"/>
        <w:numPr>
          <w:ilvl w:val="2"/>
          <w:numId w:val="1"/>
        </w:numPr>
        <w:rPr/>
      </w:pPr>
      <w:bookmarkStart w:id="1344" w:name="__RefHeading___Toc6869286_3381743652"/>
      <w:bookmarkStart w:id="1345" w:name="_Toc531"/>
      <w:bookmarkEnd w:id="1343"/>
      <w:bookmarkEnd w:id="1344"/>
      <w:r>
        <w:rPr>
          <w:rtl w:val="true"/>
        </w:rPr>
        <w:t>الأربعون</w:t>
      </w:r>
      <w:r>
        <w:rPr>
          <w:rtl w:val="true"/>
        </w:rPr>
        <w:t xml:space="preserve">: </w:t>
      </w:r>
      <w:r>
        <w:rPr>
          <w:rtl w:val="true"/>
        </w:rPr>
        <w:t>أنّه عليه السلام عمود الجنّة</w:t>
      </w:r>
      <w:bookmarkEnd w:id="134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w:t>
      </w:r>
    </w:p>
    <w:p>
      <w:pPr>
        <w:pStyle w:val="BookText"/>
        <w:rPr/>
      </w:pPr>
      <w:r>
        <w:rPr>
          <w:rFonts w:eastAsia="Times New Roman" w:cs="Times New Roman" w:ascii="Times New Roman" w:hAnsi="Times New Roman"/>
          <w:color w:val="111111"/>
          <w:sz w:val="28"/>
          <w:szCs w:val="28"/>
          <w:lang w:val="en-US" w:bidi="en-US"/>
        </w:rPr>
        <w:t>23895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الحمق،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مع النبيّ‌ صلى الله عليه و سلم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 تحبّ‌ أن اريك عمود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علي بن أبي‌طالب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وأهل بيته عمود الجنّة</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p>
    <w:p>
      <w:pPr>
        <w:pStyle w:val="Heading3"/>
        <w:numPr>
          <w:ilvl w:val="2"/>
          <w:numId w:val="1"/>
        </w:numPr>
        <w:rPr/>
      </w:pPr>
      <w:bookmarkStart w:id="1346" w:name="__RefHeading___Toc6869288_3381743652"/>
      <w:bookmarkStart w:id="1347" w:name="_Toc532"/>
      <w:bookmarkEnd w:id="1346"/>
      <w:r>
        <w:rPr>
          <w:rtl w:val="true"/>
        </w:rPr>
        <w:t>الحادي والأربعون</w:t>
      </w:r>
      <w:r>
        <w:rPr>
          <w:rtl w:val="true"/>
        </w:rPr>
        <w:t xml:space="preserve">: </w:t>
      </w:r>
      <w:r>
        <w:rPr>
          <w:rtl w:val="true"/>
        </w:rPr>
        <w:t>أنّه عليه السلام حلقة معلّقة بباب الجنّة من تعلّق بها دخلها</w:t>
      </w:r>
      <w:bookmarkEnd w:id="134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23896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أبي‌خالد، عن قيس بن أبي‌حازم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أبي‌طالب حلقة معلّقة بباب الجنّة، من تعلّق بها دخل الجنّة</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Heading3"/>
        <w:numPr>
          <w:ilvl w:val="2"/>
          <w:numId w:val="1"/>
        </w:numPr>
        <w:rPr/>
      </w:pPr>
      <w:bookmarkStart w:id="1348" w:name="__RefHeading___Toc6869290_3381743652"/>
      <w:bookmarkStart w:id="1349" w:name="_Toc533"/>
      <w:bookmarkEnd w:id="1348"/>
      <w:r>
        <w:rPr>
          <w:rtl w:val="true"/>
        </w:rPr>
        <w:t>الثاني والأربعون</w:t>
      </w:r>
      <w:r>
        <w:rPr>
          <w:rtl w:val="true"/>
        </w:rPr>
        <w:t xml:space="preserve">: </w:t>
      </w:r>
      <w:r>
        <w:rPr>
          <w:rtl w:val="true"/>
        </w:rPr>
        <w:t>اشتياق الجنّة إليه عليه السلام</w:t>
      </w:r>
      <w:bookmarkEnd w:id="1349"/>
    </w:p>
    <w:p>
      <w:pPr>
        <w:pStyle w:val="Heading4"/>
        <w:numPr>
          <w:ilvl w:val="3"/>
          <w:numId w:val="1"/>
        </w:numPr>
        <w:rPr/>
      </w:pPr>
      <w:bookmarkStart w:id="1350" w:name="__RefHeading___Toc6869292_3381743652"/>
      <w:bookmarkStart w:id="1351" w:name="_Toc534"/>
      <w:bookmarkEnd w:id="1350"/>
      <w:r>
        <w:rPr>
          <w:rtl w:val="true"/>
        </w:rPr>
        <w:t>اشارة</w:t>
      </w:r>
      <w:bookmarkEnd w:id="135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4"/>
        <w:numPr>
          <w:ilvl w:val="3"/>
          <w:numId w:val="1"/>
        </w:numPr>
        <w:rPr/>
      </w:pPr>
      <w:bookmarkStart w:id="1352" w:name="__RefHeading___Toc6869294_3381743652"/>
      <w:bookmarkStart w:id="1353" w:name="_Toc535"/>
      <w:bookmarkEnd w:id="1352"/>
      <w:r>
        <w:rPr/>
        <w:t>1</w:t>
      </w:r>
      <w:r>
        <w:rPr>
          <w:rtl w:val="true"/>
        </w:rPr>
        <w:t xml:space="preserve">. </w:t>
      </w:r>
      <w:r>
        <w:rPr>
          <w:rtl w:val="true"/>
        </w:rPr>
        <w:t>أنس بن مالك</w:t>
      </w:r>
      <w:bookmarkEnd w:id="1353"/>
    </w:p>
    <w:p>
      <w:pPr>
        <w:pStyle w:val="BookText"/>
        <w:rPr/>
      </w:pPr>
      <w:r>
        <w:rPr>
          <w:rFonts w:eastAsia="Times New Roman" w:cs="Times New Roman" w:ascii="Times New Roman" w:hAnsi="Times New Roman"/>
          <w:color w:val="111111"/>
          <w:sz w:val="28"/>
          <w:szCs w:val="28"/>
          <w:lang w:val="en-US" w:bidi="en-US"/>
        </w:rPr>
        <w:t>23897</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صالح، عن أبي‌ربيعة الإيادي،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الجنّة تشتاق إلي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وسلمان</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الترمذي بإسناده إليه في الجامع الكبير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صالح، عن أبي‌ربيعة،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تشتاق إلي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وسلمان</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eastAsia="Times New Roman" w:cs="Times New Roman" w:ascii="Times New Roman" w:hAnsi="Times New Roman"/>
          <w:color w:val="111111"/>
          <w:sz w:val="28"/>
          <w:szCs w:val="28"/>
          <w:lang w:val="en-US" w:bidi="en-US"/>
        </w:rPr>
        <w:t>23899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الحسن بن صالح، عن أبي‌ربيعة، عن الحسن، عن أنس، 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تشتاق إلي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وسلمان</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eastAsia="Times New Roman" w:cs="Times New Roman" w:ascii="Times New Roman" w:hAnsi="Times New Roman"/>
          <w:color w:val="111111"/>
          <w:sz w:val="28"/>
          <w:szCs w:val="28"/>
          <w:lang w:val="en-US" w:bidi="en-US"/>
        </w:rPr>
        <w:t>23900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داوود القنطري، حدّثنا خالد بن مخلد القطواني، حدّثنا الحسن بن صالح، عن أبي‌ربيعة الإيادي، عن الحسن البصري، عن أنس بن مالك،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تشتاق إلي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وسلمان</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Times New Roman" w:cs="Times New Roman" w:ascii="Times New Roman" w:hAnsi="Times New Roman"/>
          <w:color w:val="111111"/>
          <w:sz w:val="28"/>
          <w:szCs w:val="28"/>
          <w:lang w:val="en-US" w:bidi="en-US"/>
        </w:rPr>
        <w:t>23901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أبي‌إسرائيل، حدّثنا علي بن قادم، حدّثنا الحسن بن صالح، عن أبي‌ربيعة، عن الحسن البصري،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تشتاق إلي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وسلمان</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eastAsia="Times New Roman" w:cs="Times New Roman" w:ascii="Times New Roman" w:hAnsi="Times New Roman"/>
          <w:color w:val="111111"/>
          <w:sz w:val="28"/>
          <w:szCs w:val="28"/>
          <w:lang w:val="en-US" w:bidi="en-US"/>
        </w:rPr>
        <w:t>23902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عوف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الهيثم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الحارث،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صالح، عن أبي‌ربيعة الإيادي،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الجنّة اشتاقت إلي علي وعمّار وسلمان رضي الله عنهم </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الكلابي في مناقب علي بن أبي‌طالب عليه السلام من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آخر مناقب علي بن أبي‌طالب لابن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إسحاق، أنبأ محمّد بن عيسي بن السكن الواسطي، حدّثنا شهاب بن عباد، حدّثنا محمّد بن بشر، حدّثنا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عن أبي‌ربيعة الإيادي،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اشتاقت الجنّة إلي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وسلمان</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eastAsia="Times New Roman" w:cs="Times New Roman" w:ascii="Times New Roman" w:hAnsi="Times New Roman"/>
          <w:color w:val="111111"/>
          <w:sz w:val="28"/>
          <w:szCs w:val="28"/>
          <w:lang w:val="en-US" w:bidi="en-US"/>
        </w:rPr>
        <w:t>23904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نمير، حدّثنا محمّد بن بشر، حدّثنا الحسن بن صالح، عن أبي‌ربيعة،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تشتاق إليهم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وسلمان</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eastAsia="Times New Roman" w:cs="Times New Roman" w:ascii="Times New Roman" w:hAnsi="Times New Roman"/>
          <w:color w:val="111111"/>
          <w:sz w:val="28"/>
          <w:szCs w:val="28"/>
          <w:lang w:val="en-US" w:bidi="en-US"/>
        </w:rPr>
        <w:t>23905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الهيثم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صالح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محمّد بن عوف عن الحسن بن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23906</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حدّثنا حسن بن صالح، عن أبي‌ربيعة</w:t>
      </w:r>
    </w:p>
    <w:p>
      <w:pPr>
        <w:pStyle w:val="BookText"/>
        <w:rPr/>
      </w:pPr>
      <w:r>
        <w:rPr>
          <w:rFonts w:ascii="Amiri" w:hAnsi="Amiri" w:eastAsia="Amiri" w:cs="Amiri"/>
          <w:color w:val="111111"/>
          <w:sz w:val="28"/>
          <w:sz w:val="28"/>
          <w:szCs w:val="28"/>
          <w:rtl w:val="true"/>
          <w:lang w:bidi="ar-SA"/>
        </w:rPr>
        <w:t>البصري، عن الحسن البصري، عن أنس، 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تشتاق إليهم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وعمّار، 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عنهم</w:t>
      </w:r>
      <w:r>
        <w:rPr>
          <w:rFonts w:eastAsia="Amiri" w:cs="Amiri" w:ascii="Amiri" w:hAnsi="Amiri"/>
          <w:color w:val="111111"/>
          <w:sz w:val="28"/>
          <w:szCs w:val="28"/>
          <w:rtl w:val="true"/>
          <w:lang w:bidi="ar-SA"/>
        </w:rPr>
        <w:t xml:space="preserve">- . </w:t>
      </w:r>
      <w:r>
        <w:rPr>
          <w:rStyle w:val="FootnoteAnchor"/>
          <w:rtl w:val="true"/>
        </w:rPr>
        <w:footnoteReference w:id="1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410/21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سلمان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عيسي بن علي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أبوجابر عرس بن فهد الموصلي، حدّثنا محمّد بن أحمد بن أبي‌المثنّي، حدّثنا أبونعيم، حدّثنا الحسن بن صالح، عن أبي‌ربيعة البصري، عن الحسن، عن أنس بن مالك أنّ‌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تشتاق إلي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وعمّار، وسلمان</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eastAsia="Times New Roman" w:cs="Times New Roman" w:ascii="Times New Roman" w:hAnsi="Times New Roman"/>
          <w:color w:val="111111"/>
          <w:sz w:val="28"/>
          <w:szCs w:val="28"/>
          <w:lang w:val="en-US" w:bidi="en-US"/>
        </w:rPr>
        <w:t>23908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أبومحمّد عبدالله بن يوسف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أبوبكر محمّد بن الحسين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الحارث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يحيي بن أبي‌بكير،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صالح، عن أبي‌ربيعة الإيادي، عن الحسن البصري،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اشتاقت الجنّة إلي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وسلمان</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eastAsia="Times New Roman" w:cs="Times New Roman" w:ascii="Times New Roman" w:hAnsi="Times New Roman"/>
          <w:color w:val="111111"/>
          <w:sz w:val="28"/>
          <w:szCs w:val="28"/>
          <w:lang w:val="en-US" w:bidi="en-US"/>
        </w:rPr>
        <w:t>23909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عبيدالله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أبي‌بكير أبوزكريّا،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صالح، عن أبي‌ربيعة الإيادي،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اشتاقت الجنّة إلي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وسلمان</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Times New Roman" w:cs="Times New Roman" w:ascii="Times New Roman" w:hAnsi="Times New Roman"/>
          <w:color w:val="111111"/>
          <w:sz w:val="28"/>
          <w:szCs w:val="28"/>
          <w:lang w:val="en-US" w:bidi="en-US"/>
        </w:rPr>
        <w:t>23910</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سريج بن يونس أبوالحارث، حدّثنا يحيي بن</w:t>
      </w:r>
    </w:p>
    <w:p>
      <w:pPr>
        <w:pStyle w:val="BookText"/>
        <w:rPr/>
      </w:pPr>
      <w:r>
        <w:rPr>
          <w:rFonts w:ascii="Amiri" w:hAnsi="Amiri" w:eastAsia="Amiri" w:cs="Amiri"/>
          <w:color w:val="111111"/>
          <w:sz w:val="28"/>
          <w:sz w:val="28"/>
          <w:szCs w:val="28"/>
          <w:rtl w:val="true"/>
          <w:lang w:bidi="ar-SA"/>
        </w:rPr>
        <w:t>أبي‌بكير، عن الحسن بن صالح، عن أبي‌ربيعة،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اشتاقت الجنّة إلي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علي، وعمّار، وبلال</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بلال بن رباح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والمزّي في تهذيب الكمال </w:t>
      </w:r>
      <w:r>
        <w:rPr>
          <w:rFonts w:eastAsia="Amiri" w:cs="Amiri" w:ascii="Amiri" w:hAnsi="Amiri"/>
          <w:color w:val="111111"/>
          <w:sz w:val="28"/>
          <w:szCs w:val="28"/>
          <w:lang w:bidi="ar-SA"/>
        </w:rPr>
        <w:t>307/33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أبي‌ربيعة الإيادي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وأبوطاهر الخوارزمي وأبومحمّد وأبوالغنائم وأبوالحسين عاصم وأبوعبدالله،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جدّي، حدّثنا يحيي بن أبي‌بكير،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حيّ‌، عن أبي‌ربيعة،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تشتاق إلي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وسلمان</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Times New Roman" w:cs="Times New Roman" w:ascii="Times New Roman" w:hAnsi="Times New Roman"/>
          <w:color w:val="111111"/>
          <w:sz w:val="28"/>
          <w:szCs w:val="28"/>
          <w:lang w:val="en-US" w:bidi="en-US"/>
        </w:rPr>
        <w:t>23912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عيسي، حدّثنا محمّد بن حميد، حدّثنا إبراهيم بن المختار، حدّثنا عمران بن وهب الطائي،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اشتاقت الجنّة إلي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والمقداد، وعمّار، وسلمان</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eastAsia="Times New Roman" w:cs="Times New Roman" w:ascii="Times New Roman" w:hAnsi="Times New Roman"/>
          <w:color w:val="111111"/>
          <w:sz w:val="28"/>
          <w:szCs w:val="28"/>
          <w:lang w:val="en-US" w:bidi="en-US"/>
        </w:rPr>
        <w:t>23913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بن إبراهيم، حدّثنا أحمد بن سهل بن أيّوب، حدّثنا علي بن بحر، حدّثنا سلمة بن الأبرش، حدّثنا عمران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الجنّة تشتاق إلي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وسلمان، وعمّار، والمقداد</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eastAsia="Times New Roman" w:cs="Times New Roman" w:ascii="Times New Roman" w:hAnsi="Times New Roman"/>
          <w:color w:val="111111"/>
          <w:sz w:val="28"/>
          <w:szCs w:val="28"/>
          <w:lang w:val="en-US" w:bidi="en-US"/>
        </w:rPr>
        <w:t>23914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عن عمران الطائي،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تشتاق إلي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وسلمان، وبلال، وعمّار</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واسط‍‌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اتّصل بنا ممّن حدّث عن أنس بن مالك من أهل واسط‍‌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حدّثنا علي بن بحر، حدّثنا سلمة بن الفضل الأبرش، حدّثنا عمران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الجنّة تشتاق إلي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وعمّار بن ياسر، وسلمان الفارسي، والمقداد بن الأسود رضي الله عنهم </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eastAsia="Times New Roman" w:cs="Times New Roman" w:ascii="Times New Roman" w:hAnsi="Times New Roman"/>
          <w:color w:val="111111"/>
          <w:sz w:val="28"/>
          <w:szCs w:val="28"/>
          <w:lang w:val="en-US" w:bidi="en-US"/>
        </w:rPr>
        <w:t>23916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مالك القشيري، حدّثنا جعفر بن سليمان الضبعي، حدّثنا النضر بن جميل، عن سعد الإسكاف، عن محمّد بن علي،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جبريل إلي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ثلاثة من أصحابك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الجنّة تشتاق إلي ثلاثة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أسأل رسول الله صلى الله عليه و سلم فهبته، فلقيت أبابكر رضي الله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إنّي كنت ورسول الله صلى الله عليه و سلم ، وإنّ‌ جبريل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الجنّة تشتاق إلي ثلاثة، فلعلّك أن تكون منهم، ثمّ‌ لقيت عمر رضي الله عنه ، فقلت له مثل ذلك، ثمّ‌ لقيت علي بن أبي‌طالب رضي الله عنه ، فقلت له كما قلت لأبي‌بكر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أسأله، إن كنت منهم حمدت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أكن منهم حمدت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علي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أنساً حدّثني أنّ‌ جبريل صلى الله عليه و سلم أتاك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تشتاق إلي ثلاثة من أصحابك، فإن كنت منهم حمدت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أكن منهم حمدت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bookmarkStart w:id="1354" w:name="pg14313_147069"/>
    </w:p>
    <w:p>
      <w:pPr>
        <w:pStyle w:val="BookText"/>
        <w:rPr/>
      </w:pPr>
      <w:bookmarkEnd w:id="1354"/>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منهم، وعمّار بن ياسر، وسيشهد مشاهد بيّن فضلها؛ عظيم أجرها، وسلمان منّا أهل البيت، فاتّخذه صاحباً</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الهيثمي في كشف الأستار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مثله عن علي بن الحسين عليهما السلام </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6869296_3381743652"/>
      <w:bookmarkStart w:id="1356" w:name="_Toc536"/>
      <w:bookmarkEnd w:id="1355"/>
      <w:r>
        <w:rPr/>
        <w:t>2</w:t>
      </w:r>
      <w:r>
        <w:rPr>
          <w:rtl w:val="true"/>
        </w:rPr>
        <w:t xml:space="preserve">. </w:t>
      </w:r>
      <w:r>
        <w:rPr>
          <w:rtl w:val="true"/>
        </w:rPr>
        <w:t>حذيفة بن اليمان</w:t>
      </w:r>
      <w:bookmarkEnd w:id="1356"/>
    </w:p>
    <w:p>
      <w:pPr>
        <w:pStyle w:val="BookText"/>
        <w:rPr/>
      </w:pPr>
      <w:r>
        <w:rPr>
          <w:rFonts w:eastAsia="Times New Roman" w:cs="Times New Roman" w:ascii="Times New Roman" w:hAnsi="Times New Roman"/>
          <w:color w:val="111111"/>
          <w:sz w:val="28"/>
          <w:szCs w:val="28"/>
          <w:lang w:val="en-US" w:bidi="en-US"/>
        </w:rPr>
        <w:t>23917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عبدالرحمان بن محمّد، حدّثنا أبي أبومحمّد، حدّثنا محمّد بن غالب، حدّثنا صالح بن حرب، حدّثنا إسماعيل بن يحيي بن طلحة، حدّثنا سفيان الثوري، عن منصور،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اشتاقت الجنّة إلي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وسلمان، وأبي‌ذرّ، وعمّار بن ياسر</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Heading4"/>
        <w:numPr>
          <w:ilvl w:val="3"/>
          <w:numId w:val="1"/>
        </w:numPr>
        <w:rPr/>
      </w:pPr>
      <w:bookmarkStart w:id="1357" w:name="__RefHeading___Toc6869298_3381743652"/>
      <w:bookmarkStart w:id="1358" w:name="_Toc537"/>
      <w:bookmarkEnd w:id="1357"/>
      <w:r>
        <w:rPr/>
        <w:t>3</w:t>
      </w:r>
      <w:r>
        <w:rPr>
          <w:rtl w:val="true"/>
        </w:rPr>
        <w:t xml:space="preserve">. </w:t>
      </w:r>
      <w:r>
        <w:rPr>
          <w:rtl w:val="true"/>
        </w:rPr>
        <w:t>الحسين بن علي عليهما السلام</w:t>
      </w:r>
      <w:bookmarkEnd w:id="1358"/>
    </w:p>
    <w:p>
      <w:pPr>
        <w:pStyle w:val="BookText"/>
        <w:rPr/>
      </w:pPr>
      <w:r>
        <w:rPr>
          <w:rFonts w:eastAsia="Times New Roman" w:cs="Times New Roman" w:ascii="Times New Roman" w:hAnsi="Times New Roman"/>
          <w:color w:val="111111"/>
          <w:sz w:val="28"/>
          <w:szCs w:val="28"/>
          <w:lang w:val="en-US" w:bidi="en-US"/>
        </w:rPr>
        <w:t>23918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عمر بن شقيق الجرمي، حدّثنا جعفر بن سليمان، عن النضر بن حميد الكندي، عن سعد الإسكاف، عن أبي‌جعفر محمّد بن علي،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جبريل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يحبّ‌ من أصحابك ثلاثة فأحبّهم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وأبوذرّ، والمقداد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الجنّة لتشتاق إلي ثلاثة من أصحابك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وعنده أنس بن مالك، فرجا أن يكون لبعض الأنصار </w:t>
      </w:r>
      <w:r>
        <w:rPr>
          <w:rFonts w:eastAsia="Amiri" w:cs="Amiri" w:ascii="Amiri" w:hAnsi="Amiri"/>
          <w:color w:val="111111"/>
          <w:sz w:val="28"/>
          <w:szCs w:val="28"/>
          <w:rtl w:val="true"/>
          <w:lang w:bidi="ar-SA"/>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يسأل رسول الله صلى الله عليه و سلم عنهم، فهابه، فخرج فلقي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إنّي كنت عند رسول الله صلى الله عليه و سلم آنفاً، فأتاه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إلي ثلاثة من أصحابك، فرجوت أن يكون لبعض الأنصار، فهبته أن أسأله، فهل لك أن تدخل علي نبيّ‌ الله صلى الله عليه و سلم فتسأله‌؟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أسأله، فلا أكون منهم، ويشمت بي قومي</w:t>
      </w:r>
      <w:r>
        <w:rPr>
          <w:rFonts w:eastAsia="Amiri" w:cs="Amiri" w:ascii="Amiri" w:hAnsi="Amiri"/>
          <w:color w:val="111111"/>
          <w:sz w:val="28"/>
          <w:szCs w:val="28"/>
          <w:rtl w:val="true"/>
          <w:lang w:bidi="ar-SA"/>
        </w:rPr>
        <w:t>.</w:t>
      </w:r>
      <w:bookmarkStart w:id="1359" w:name="pg14313_147070"/>
    </w:p>
    <w:p>
      <w:pPr>
        <w:pStyle w:val="BookText"/>
        <w:rPr/>
      </w:pPr>
      <w:bookmarkEnd w:id="1359"/>
      <w:r>
        <w:rPr>
          <w:rFonts w:ascii="Amiri" w:hAnsi="Amiri" w:eastAsia="Amiri" w:cs="Amiri"/>
          <w:color w:val="111111"/>
          <w:sz w:val="28"/>
          <w:sz w:val="28"/>
          <w:szCs w:val="28"/>
          <w:rtl w:val="true"/>
          <w:lang w:bidi="ar-SA"/>
        </w:rPr>
        <w:t>ثمّ‌ لقيني عمر بن الخطّاب فقال له مثل قول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عليّاً،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كنت منهم فأحمد الله، وإن لم أكن منهم فحمدت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 نبيّ‌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أنساً حدّثني أنّه كان عندك آنفاً، وإنّ‌ جبريل أتاك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الجنّة لتشتاق إلي ثلاثة 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منهم يا علي، وعمّار بن ياسر، وسيشهد معك مشاهد بيّن فضلها، عظيم خيرها، وسلمان، وهو منّا أهل البيت، وهو ناصح فاتّخذه لنفسك</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142/12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نحوه عن أنس من طريق البزّار</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6869300_3381743652"/>
      <w:bookmarkStart w:id="1361" w:name="_Toc538"/>
      <w:bookmarkEnd w:id="1360"/>
      <w:r>
        <w:rPr/>
        <w:t>4</w:t>
      </w:r>
      <w:r>
        <w:rPr>
          <w:rtl w:val="true"/>
        </w:rPr>
        <w:t xml:space="preserve">. </w:t>
      </w:r>
      <w:r>
        <w:rPr>
          <w:rtl w:val="true"/>
        </w:rPr>
        <w:t>عبدالله بن عبّاس</w:t>
      </w:r>
      <w:bookmarkEnd w:id="1361"/>
    </w:p>
    <w:p>
      <w:pPr>
        <w:pStyle w:val="BookText"/>
        <w:rPr/>
      </w:pPr>
      <w:r>
        <w:rPr>
          <w:rFonts w:eastAsia="Times New Roman" w:cs="Times New Roman" w:ascii="Times New Roman" w:hAnsi="Times New Roman"/>
          <w:color w:val="111111"/>
          <w:sz w:val="28"/>
          <w:szCs w:val="28"/>
          <w:lang w:val="en-US" w:bidi="en-US"/>
        </w:rPr>
        <w:t>23919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المفضّل بن سيّار بن محمّد التاجر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أبوسهل نجيب بن ميمون بن علي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أبوعلي منصور بن عبدالله بن خالد الذهلي الهروي، أخبرنا عبدالصمد بن علي الطستي، حدّثنا الحسن بن سعيد السلمي، حدّثني محمّد بن مصبح البزّاز، حدّثنا أبي، حدّثنا قيس، عن أبان بن تغلب،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تشتاق الجنّة إلي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علي، وأبي‌ذرّ، وعمّار، والمقداد رضي الله عنهم </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eastAsia="Times New Roman" w:cs="Times New Roman" w:ascii="Times New Roman" w:hAnsi="Times New Roman"/>
          <w:color w:val="111111"/>
          <w:sz w:val="28"/>
          <w:szCs w:val="28"/>
          <w:lang w:val="en-US" w:bidi="en-US"/>
        </w:rPr>
        <w:t>23920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اسري بي إلي السماء ما مررت بسماء إلا وأهلها مشتاقون إلي علي بن أبي‌طالب، وما في الجنّة شيء إلا وهو يشتاق إلي علي رضي الله عنه </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Heading4"/>
        <w:numPr>
          <w:ilvl w:val="3"/>
          <w:numId w:val="1"/>
        </w:numPr>
        <w:rPr/>
      </w:pPr>
      <w:bookmarkStart w:id="1362" w:name="__RefHeading___Toc6869302_3381743652"/>
      <w:bookmarkStart w:id="1363" w:name="_Toc539"/>
      <w:bookmarkEnd w:id="1362"/>
      <w:r>
        <w:rPr/>
        <w:t>5</w:t>
      </w:r>
      <w:r>
        <w:rPr>
          <w:rtl w:val="true"/>
        </w:rPr>
        <w:t xml:space="preserve">. </w:t>
      </w:r>
      <w:r>
        <w:rPr>
          <w:rtl w:val="true"/>
        </w:rPr>
        <w:t>عبدالله بن مسعود</w:t>
      </w:r>
      <w:bookmarkEnd w:id="1363"/>
    </w:p>
    <w:p>
      <w:pPr>
        <w:pStyle w:val="BookText"/>
        <w:rPr/>
      </w:pPr>
      <w:r>
        <w:rPr>
          <w:rFonts w:eastAsia="Times New Roman" w:cs="Times New Roman" w:ascii="Times New Roman" w:hAnsi="Times New Roman"/>
          <w:color w:val="111111"/>
          <w:sz w:val="28"/>
          <w:szCs w:val="28"/>
          <w:lang w:val="en-US" w:bidi="en-US"/>
        </w:rPr>
        <w:t>23921</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أبوالليث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عبدالله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w:t>
      </w:r>
      <w:bookmarkStart w:id="1364" w:name="pg14313_147071"/>
    </w:p>
    <w:p>
      <w:pPr>
        <w:pStyle w:val="BookText"/>
        <w:rPr/>
      </w:pPr>
      <w:bookmarkEnd w:id="1364"/>
      <w:r>
        <w:rPr>
          <w:rFonts w:ascii="Amiri" w:hAnsi="Amiri" w:eastAsia="Amiri" w:cs="Amiri"/>
          <w:color w:val="111111"/>
          <w:sz w:val="28"/>
          <w:sz w:val="28"/>
          <w:szCs w:val="28"/>
          <w:rtl w:val="true"/>
          <w:lang w:bidi="ar-SA"/>
        </w:rPr>
        <w:t>النبيّ‌ صلى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تعالي قد اختار من الأيّام أربعة، ومن الشهور أربعة، ومن النساء أربعة، وأربعة يسبقون إلي الجنّة، وأربعة اشتاقت إليهم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الأربعة الّتي اشتاقت إليهم الجنّة فأميرالمؤمنين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وعمّار بن ياسر، والمقداد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تعالي عنهم</w:t>
      </w:r>
      <w:r>
        <w:rPr>
          <w:rFonts w:eastAsia="Amiri" w:cs="Amiri" w:ascii="Amiri" w:hAnsi="Amiri"/>
          <w:color w:val="111111"/>
          <w:sz w:val="28"/>
          <w:szCs w:val="28"/>
          <w:rtl w:val="true"/>
          <w:lang w:bidi="ar-SA"/>
        </w:rPr>
        <w:t xml:space="preserve">- . </w:t>
      </w:r>
      <w:r>
        <w:rPr>
          <w:rStyle w:val="FootnoteAnchor"/>
          <w:rtl w:val="true"/>
        </w:rPr>
        <w:footnoteReference w:id="1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فضل أيّام العشر</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6869304_3381743652"/>
      <w:bookmarkStart w:id="1366" w:name="_Toc540"/>
      <w:bookmarkEnd w:id="1365"/>
      <w:r>
        <w:rPr/>
        <w:t>6</w:t>
      </w:r>
      <w:r>
        <w:rPr>
          <w:rtl w:val="true"/>
        </w:rPr>
        <w:t xml:space="preserve">. </w:t>
      </w:r>
      <w:r>
        <w:rPr>
          <w:rtl w:val="true"/>
        </w:rPr>
        <w:t>علي بن أبي‌طالب عليه السلام</w:t>
      </w:r>
      <w:bookmarkEnd w:id="1366"/>
    </w:p>
    <w:p>
      <w:pPr>
        <w:pStyle w:val="BookText"/>
        <w:rPr/>
      </w:pPr>
      <w:r>
        <w:rPr>
          <w:rFonts w:eastAsia="Times New Roman" w:cs="Times New Roman" w:ascii="Times New Roman" w:hAnsi="Times New Roman"/>
          <w:color w:val="111111"/>
          <w:sz w:val="28"/>
          <w:szCs w:val="28"/>
          <w:lang w:val="en-US" w:bidi="en-US"/>
        </w:rPr>
        <w:t>23922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باذام، عن قنبر، عن علي، عن رسول الله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الجنّة اشتاقت إلي أربعة من أصحابي، فأمرني ربّي أن 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فانتدب صهيب الرومي وبلال بن رباح وعلي والزبير وسعد بن أبي‌وقّاص وحذيفة بن اليمان وعمّار بن ياسر،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الأربعة حتّي نحبّهم‌؟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أنت عرّفك الله المنافقين، وأمّا هؤلاء الأربعة فأحدهم علي بن أبي‌طالب، والثاني المقداد بن الأسود الكندي، والثالث سلمان الفارسي، والرابع أبوذرّ الغفاري</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Heading3"/>
        <w:numPr>
          <w:ilvl w:val="2"/>
          <w:numId w:val="1"/>
        </w:numPr>
        <w:rPr/>
      </w:pPr>
      <w:bookmarkStart w:id="1367" w:name="__RefHeading___Toc6869306_3381743652"/>
      <w:bookmarkStart w:id="1368" w:name="_Toc541"/>
      <w:bookmarkEnd w:id="1367"/>
      <w:r>
        <w:rPr>
          <w:rtl w:val="true"/>
        </w:rPr>
        <w:t>الثالث والأربعون</w:t>
      </w:r>
      <w:r>
        <w:rPr>
          <w:rtl w:val="true"/>
        </w:rPr>
        <w:t xml:space="preserve">: </w:t>
      </w:r>
      <w:r>
        <w:rPr>
          <w:rtl w:val="true"/>
        </w:rPr>
        <w:t>أنّه عليه السلام يزهر في الجنّة ويضيء لأهلها</w:t>
      </w:r>
      <w:bookmarkEnd w:id="136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23923</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أسدالسنّة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أنس بن مالك أنّ‌ النبيّ‌ صلى الله عليه و آله و سلم قال</w:t>
      </w:r>
      <w:r>
        <w:rPr>
          <w:rFonts w:eastAsia="Amiri" w:cs="Amiri" w:ascii="Amiri" w:hAnsi="Amiri"/>
          <w:color w:val="111111"/>
          <w:sz w:val="28"/>
          <w:szCs w:val="28"/>
          <w:rtl w:val="true"/>
          <w:lang w:bidi="ar-SA"/>
        </w:rPr>
        <w:t>:</w:t>
      </w:r>
      <w:bookmarkStart w:id="1369" w:name="pg14313_147072"/>
    </w:p>
    <w:p>
      <w:pPr>
        <w:pStyle w:val="BookText"/>
        <w:rPr/>
      </w:pPr>
      <w:bookmarkEnd w:id="1369"/>
      <w:r>
        <w:rPr>
          <w:rFonts w:ascii="Amiri" w:hAnsi="Amiri" w:eastAsia="Amiri" w:cs="Amiri"/>
          <w:color w:val="111111"/>
          <w:sz w:val="28"/>
          <w:sz w:val="28"/>
          <w:szCs w:val="28"/>
          <w:rtl w:val="true"/>
          <w:lang w:bidi="ar-SA"/>
        </w:rPr>
        <w:t>إنّ‌ علي بن أبي‌طالب يضيء لأهل الجنّة كما يزهر كوكب الصبح لأهل الدنيا</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المغازلي بإسناده إليه في مناقب أهل البيت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وأبوالخير في الأربعين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الحاكم،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يزهر بأهل الجنّة كما يزهر كوكب الصبح بأهل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علي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الحسن الفاطمي،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أبي‌يحيي، عن حمّاد بن سلمة،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أبي‌طالب يزهر في الجنّة ككوكب الصبح لأهل الدنيا</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eastAsia="Times New Roman" w:cs="Times New Roman" w:ascii="Times New Roman" w:hAnsi="Times New Roman"/>
          <w:color w:val="111111"/>
          <w:sz w:val="28"/>
          <w:szCs w:val="28"/>
          <w:lang w:val="en-US" w:bidi="en-US"/>
        </w:rPr>
        <w:t>23925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أبوعلي إسماعيل بن محمّد بن أحمد بن الطيّب المعروف بابن كماري الفقيه الحنفي رحمه الله ، أخبرنا أبوعبدالله محمّد بن علي السقطي، حدّثنا محمّد بن الحسن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سليمان بن الربيع، حدّثنا أبوموسي كادح، أخبرنا حمّاد بن سلمة، حدّثنا حميد الطويل،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يزهر في الجنّة ككوكب الصبح لأهل الدنيا</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Heading3"/>
        <w:numPr>
          <w:ilvl w:val="2"/>
          <w:numId w:val="1"/>
        </w:numPr>
        <w:rPr/>
      </w:pPr>
      <w:bookmarkStart w:id="1370" w:name="__RefHeading___Toc6869308_3381743652"/>
      <w:bookmarkStart w:id="1371" w:name="_Toc542"/>
      <w:bookmarkEnd w:id="1370"/>
      <w:r>
        <w:rPr>
          <w:rtl w:val="true"/>
        </w:rPr>
        <w:t>الرابع والأربعون</w:t>
      </w:r>
      <w:r>
        <w:rPr>
          <w:rtl w:val="true"/>
        </w:rPr>
        <w:t xml:space="preserve">: </w:t>
      </w:r>
      <w:r>
        <w:rPr>
          <w:rtl w:val="true"/>
        </w:rPr>
        <w:t>حديقته عليه السلام في الجنّة أحسن الحدائق</w:t>
      </w:r>
      <w:bookmarkEnd w:id="1371"/>
    </w:p>
    <w:p>
      <w:pPr>
        <w:pStyle w:val="Heading4"/>
        <w:numPr>
          <w:ilvl w:val="3"/>
          <w:numId w:val="1"/>
        </w:numPr>
        <w:rPr/>
      </w:pPr>
      <w:bookmarkStart w:id="1372" w:name="__RefHeading___Toc6869310_3381743652"/>
      <w:bookmarkStart w:id="1373" w:name="_Toc543"/>
      <w:bookmarkEnd w:id="1372"/>
      <w:r>
        <w:rPr>
          <w:rtl w:val="true"/>
        </w:rPr>
        <w:t>اشارة</w:t>
      </w:r>
      <w:bookmarkEnd w:id="137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4"/>
        <w:numPr>
          <w:ilvl w:val="3"/>
          <w:numId w:val="1"/>
        </w:numPr>
        <w:rPr/>
      </w:pPr>
      <w:bookmarkStart w:id="1374" w:name="__RefHeading___Toc6869312_3381743652"/>
      <w:bookmarkStart w:id="1375" w:name="_Toc544"/>
      <w:bookmarkEnd w:id="1374"/>
      <w:r>
        <w:rPr/>
        <w:t>1</w:t>
      </w:r>
      <w:r>
        <w:rPr>
          <w:rtl w:val="true"/>
        </w:rPr>
        <w:t xml:space="preserve">. </w:t>
      </w:r>
      <w:r>
        <w:rPr>
          <w:rtl w:val="true"/>
        </w:rPr>
        <w:t>أنس بن مالك</w:t>
      </w:r>
      <w:bookmarkEnd w:id="1375"/>
    </w:p>
    <w:p>
      <w:pPr>
        <w:pStyle w:val="BookText"/>
        <w:rPr/>
      </w:pPr>
      <w:r>
        <w:rPr>
          <w:rFonts w:eastAsia="Times New Roman" w:cs="Times New Roman" w:ascii="Times New Roman" w:hAnsi="Times New Roman"/>
          <w:color w:val="111111"/>
          <w:sz w:val="28"/>
          <w:szCs w:val="28"/>
          <w:lang w:val="en-US" w:bidi="en-US"/>
        </w:rPr>
        <w:t>23926</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أبوالعزّ بن كادش، أخبرنا أبومحمّد الجوهري، أخبرنا</w:t>
      </w:r>
      <w:bookmarkStart w:id="1376" w:name="pg14313_147073"/>
    </w:p>
    <w:p>
      <w:pPr>
        <w:pStyle w:val="BookText"/>
        <w:rPr/>
      </w:pPr>
      <w:bookmarkEnd w:id="1376"/>
      <w:r>
        <w:rPr>
          <w:rFonts w:ascii="Amiri" w:hAnsi="Amiri" w:eastAsia="Amiri" w:cs="Amiri"/>
          <w:color w:val="111111"/>
          <w:sz w:val="28"/>
          <w:sz w:val="28"/>
          <w:szCs w:val="28"/>
          <w:rtl w:val="true"/>
          <w:lang w:bidi="ar-SA"/>
        </w:rPr>
        <w:t>علي بن محمّد بن أحمد بن نصير، حدّثنا عمر بن محمّد القابلاني، حدّثنا أحمد بن بديل، حدّثنا المفضّل بن ضمرة الأسدي، حدّثنا يونس بن خباب، عن عثمان بن حاضر،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رسول الله صلى الله عليه و سلم فمرّ بحديقة،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 بسبع حدائق، كلّ‌ ذلك 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هذه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حديقتك في الجنّة أحسن منها </w:t>
      </w:r>
      <w:r>
        <w:rPr>
          <w:rFonts w:eastAsia="Amiri" w:cs="Amiri" w:ascii="Amiri" w:hAnsi="Amiri"/>
          <w:color w:val="111111"/>
          <w:sz w:val="28"/>
          <w:szCs w:val="28"/>
          <w:rtl w:val="true"/>
          <w:lang w:bidi="ar-SA"/>
        </w:rPr>
        <w:t xml:space="preserve">... . </w:t>
      </w:r>
      <w:r>
        <w:rPr>
          <w:rStyle w:val="FootnoteAnchor"/>
          <w:rtl w:val="true"/>
        </w:rPr>
        <w:footnoteReference w:id="11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323/42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عن يونس بن خباب،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أنا وعلي مع رسول الله صلى الله عليه و سلم في حائط‍‌ المدينة، فمررنا بحديقة،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في الجنّة أحسن منها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 بسبع حدائق، كلّ‌ ذلك 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في الجنّة أحسن من هذه</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eastAsia="Times New Roman" w:cs="Times New Roman" w:ascii="Times New Roman" w:hAnsi="Times New Roman"/>
          <w:color w:val="111111"/>
          <w:sz w:val="28"/>
          <w:szCs w:val="28"/>
          <w:lang w:val="en-US" w:bidi="en-US"/>
        </w:rPr>
        <w:t>23928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عبدالرحمان بن صالح، حدّثني أبي، حدّثنا يحيي بن يعلي، عن يونس بن خباب،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مع رسول الله صلى الله عليه و سلم في حيطان المدينة، فمررنا بحديقة،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مرّ من تسع حدائق ويقول مثلها </w:t>
      </w:r>
      <w:r>
        <w:rPr>
          <w:rFonts w:eastAsia="Amiri" w:cs="Amiri" w:ascii="Amiri" w:hAnsi="Amiri"/>
          <w:color w:val="111111"/>
          <w:sz w:val="28"/>
          <w:szCs w:val="28"/>
          <w:rtl w:val="true"/>
          <w:lang w:bidi="ar-SA"/>
        </w:rPr>
        <w:t xml:space="preserve">... . </w:t>
      </w:r>
      <w:r>
        <w:rPr>
          <w:rStyle w:val="FootnoteAnchor"/>
          <w:rtl w:val="true"/>
        </w:rPr>
        <w:footnoteReference w:id="1196"/>
      </w:r>
    </w:p>
    <w:p>
      <w:pPr>
        <w:pStyle w:val="Heading4"/>
        <w:numPr>
          <w:ilvl w:val="3"/>
          <w:numId w:val="1"/>
        </w:numPr>
        <w:rPr/>
      </w:pPr>
      <w:bookmarkStart w:id="1377" w:name="__RefHeading___Toc6869314_3381743652"/>
      <w:bookmarkStart w:id="1378" w:name="_Toc545"/>
      <w:bookmarkEnd w:id="1377"/>
      <w:r>
        <w:rPr/>
        <w:t>2</w:t>
      </w:r>
      <w:r>
        <w:rPr>
          <w:rtl w:val="true"/>
        </w:rPr>
        <w:t xml:space="preserve">. </w:t>
      </w:r>
      <w:r>
        <w:rPr>
          <w:rtl w:val="true"/>
        </w:rPr>
        <w:t>عبدالله بن عبّاس</w:t>
      </w:r>
      <w:bookmarkEnd w:id="1378"/>
    </w:p>
    <w:p>
      <w:pPr>
        <w:pStyle w:val="BookText"/>
        <w:rPr/>
      </w:pPr>
      <w:r>
        <w:rPr>
          <w:rFonts w:eastAsia="Times New Roman" w:cs="Times New Roman" w:ascii="Times New Roman" w:hAnsi="Times New Roman"/>
          <w:color w:val="111111"/>
          <w:sz w:val="28"/>
          <w:szCs w:val="28"/>
          <w:lang w:val="en-US" w:bidi="en-US"/>
        </w:rPr>
        <w:t>23929</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علوية القطّان، حدّثنا أحمد بن عمرو بن محمّد</w:t>
      </w:r>
      <w:bookmarkStart w:id="1379" w:name="pg14313_147074"/>
    </w:p>
    <w:p>
      <w:pPr>
        <w:pStyle w:val="BookText"/>
        <w:rPr/>
      </w:pPr>
      <w:bookmarkEnd w:id="1379"/>
      <w:r>
        <w:rPr>
          <w:rFonts w:ascii="Amiri" w:hAnsi="Amiri" w:eastAsia="Amiri" w:cs="Amiri"/>
          <w:color w:val="111111"/>
          <w:sz w:val="28"/>
          <w:sz w:val="28"/>
          <w:szCs w:val="28"/>
          <w:rtl w:val="true"/>
          <w:lang w:bidi="ar-SA"/>
        </w:rPr>
        <w:t xml:space="preserve">السكري، حدّثنا موسي بن أبي‌سليم البصري، حدّثنا مندل بن علي، حدّثنا الأعمش، عن مجاهد،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أنا والنبيّ‌ صلى الله عليه و سلم وعلي رضي الله عنه في حشان المدينة، فمررنا بحديقة، فقال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حديقتك في الجنّة أحسن منها </w:t>
      </w:r>
      <w:r>
        <w:rPr>
          <w:rFonts w:eastAsia="Amiri" w:cs="Amiri" w:ascii="Amiri" w:hAnsi="Amiri"/>
          <w:color w:val="111111"/>
          <w:sz w:val="28"/>
          <w:szCs w:val="28"/>
          <w:rtl w:val="true"/>
          <w:lang w:bidi="ar-SA"/>
        </w:rPr>
        <w:t xml:space="preserve">... . </w:t>
      </w:r>
      <w:r>
        <w:rPr>
          <w:rStyle w:val="FootnoteAnchor"/>
          <w:rtl w:val="true"/>
        </w:rPr>
        <w:footnoteReference w:id="1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11084</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6869316_3381743652"/>
      <w:bookmarkStart w:id="1381" w:name="_Toc546"/>
      <w:bookmarkEnd w:id="1380"/>
      <w:r>
        <w:rPr/>
        <w:t>3</w:t>
      </w:r>
      <w:r>
        <w:rPr>
          <w:rtl w:val="true"/>
        </w:rPr>
        <w:t xml:space="preserve">. </w:t>
      </w:r>
      <w:r>
        <w:rPr>
          <w:rtl w:val="true"/>
        </w:rPr>
        <w:t>علي بن أبي‌طالب عليه السلام</w:t>
      </w:r>
      <w:bookmarkEnd w:id="1381"/>
    </w:p>
    <w:p>
      <w:pPr>
        <w:pStyle w:val="BookText"/>
        <w:rPr/>
      </w:pPr>
      <w:r>
        <w:rPr>
          <w:rFonts w:eastAsia="Times New Roman" w:cs="Times New Roman" w:ascii="Times New Roman" w:hAnsi="Times New Roman"/>
          <w:color w:val="111111"/>
          <w:sz w:val="28"/>
          <w:szCs w:val="28"/>
          <w:lang w:val="en-US" w:bidi="en-US"/>
        </w:rPr>
        <w:t>23930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وابن المديني والفلّاس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حرمي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عميرة الطفاوي،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الكردي، عن أبي‌عثمان النهدي،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النبيّ‌ صلى الله عليه و سلم آخذ بيدي فمررنا بحديقة،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مررنا بسبع حدائق، كلّ‌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 </w:t>
      </w:r>
      <w:r>
        <w:rPr>
          <w:rStyle w:val="FootnoteAnchor"/>
          <w:rtl w:val="true"/>
        </w:rPr>
        <w:footnoteReference w:id="1198"/>
      </w:r>
    </w:p>
    <w:p>
      <w:pPr>
        <w:pStyle w:val="BookText"/>
        <w:rPr/>
      </w:pPr>
      <w:r>
        <w:rPr>
          <w:rFonts w:eastAsia="Times New Roman" w:cs="Times New Roman" w:ascii="Times New Roman" w:hAnsi="Times New Roman"/>
          <w:color w:val="111111"/>
          <w:sz w:val="28"/>
          <w:szCs w:val="28"/>
          <w:lang w:val="en-US" w:bidi="en-US"/>
        </w:rPr>
        <w:t>23931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حمشاد العدل، حدّثنا العبّاس بن الفضل الأسفاطي، حدّثنا علي بن عبدالله المديني وإبراهيم بن محمّد بن عرعرة،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حرمي بن عمارة، حدّثني الفضل بن عميرة، أخبرني ميمون الكردي، عن أبي‌عثمان النهدي أنّ‌ عليّاً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رسول الله صلى الله عليه و سلم آخذ بيدي ونحن في سكك المدينة، إذ مررنا بحديقة،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eastAsia="Times New Roman" w:cs="Times New Roman" w:ascii="Times New Roman" w:hAnsi="Times New Roman"/>
          <w:color w:val="111111"/>
          <w:sz w:val="28"/>
          <w:szCs w:val="28"/>
          <w:lang w:val="en-US" w:bidi="en-US"/>
        </w:rPr>
        <w:t>23932</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أبويعلي وأبوالقاسم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القواريري، حدّثنا حرمي بن عمارة، حدّثنا الفضل بن عميرة أبوقتيبة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الكردي أبونصير، عن أبي‌عثمان، عن علي بن أبي‌طالب،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رسول الله صلى الله عليه و سلم آخذ بيدي ونحن نمشي في بعض سكك المدينة إذ أتينا علي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مررنا باُخري،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مررنا بسبع حدائق كلّ‌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 </w:t>
      </w:r>
      <w:r>
        <w:rPr>
          <w:rStyle w:val="FootnoteAnchor"/>
          <w:rtl w:val="true"/>
        </w:rPr>
        <w:footnoteReference w:id="12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أبي‌يعلي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الصحابة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القطيعي في زياداته علي فضائل الصحابة لأحمد </w:t>
      </w:r>
      <w:r>
        <w:rPr>
          <w:rFonts w:eastAsia="Amiri" w:cs="Amiri" w:ascii="Amiri" w:hAnsi="Amiri"/>
          <w:color w:val="111111"/>
          <w:sz w:val="28"/>
          <w:szCs w:val="28"/>
          <w:lang w:bidi="ar-SA"/>
        </w:rPr>
        <w:t>651/2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معمر،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حرمي بن عمارة بن أبي‌حفصة،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ميمون الكردي، عن أبي‌عثمان النهدي،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أمشي مع رسول الله صلى الله عليه و سلم وهو آخذ بيدي، فمررنا بحديقة،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مررنا باُخري،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مررنا بسبع حدائق، كلّ‌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 </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23934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أبومحمّد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بن كثير الدورقي أبوالعبّاس‌وأحمد بن زهير،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الفيض بن وثيق، عن يوسف بن عبدالله بن عثمان بن أبي‌العاص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سنة أربع وعشرين ومئتين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الفضل بن عميرة، حدّثني ميمون الكردي مولي عبدالله بن عامر أبونصير، عن أبي‌عثمان النهدي، عن علي بن أبي‌طالب، قال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مع رسول الله صلى الله عليه و سلم بحديقة،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مررت بسبع 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 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أقول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خير منها </w:t>
      </w:r>
      <w:r>
        <w:rPr>
          <w:rFonts w:eastAsia="Amiri" w:cs="Amiri" w:ascii="Amiri" w:hAnsi="Amiri"/>
          <w:color w:val="111111"/>
          <w:sz w:val="28"/>
          <w:szCs w:val="28"/>
          <w:rtl w:val="true"/>
          <w:lang w:bidi="ar-SA"/>
        </w:rPr>
        <w:t xml:space="preserve">... . </w:t>
      </w:r>
      <w:r>
        <w:rPr>
          <w:rStyle w:val="FootnoteAnchor"/>
          <w:rtl w:val="true"/>
        </w:rPr>
        <w:footnoteReference w:id="1202"/>
      </w:r>
      <w:bookmarkStart w:id="1382" w:name="pg14313_147076"/>
    </w:p>
    <w:p>
      <w:pPr>
        <w:pStyle w:val="BookText"/>
        <w:rPr/>
      </w:pPr>
      <w:bookmarkEnd w:id="1382"/>
      <w:r>
        <w:rPr>
          <w:rFonts w:eastAsia="Times New Roman" w:cs="Times New Roman" w:ascii="Times New Roman" w:hAnsi="Times New Roman"/>
          <w:color w:val="111111"/>
          <w:sz w:val="28"/>
          <w:szCs w:val="28"/>
          <w:lang w:val="en-US" w:bidi="en-US"/>
        </w:rPr>
        <w:t>23935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أبوالشيخ وابن النجّار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رسول الله صلى الله عليه و سلم آخذ بيدي ونحن نمشي في بعض سكك المدينة، فمررنا بحديقة،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مررنا باُخري،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مررنا بسبع حدائق، كلّ‌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 </w:t>
      </w:r>
      <w:r>
        <w:rPr>
          <w:rStyle w:val="FootnoteAnchor"/>
          <w:rtl w:val="true"/>
        </w:rPr>
        <w:footnoteReference w:id="12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السيوطي في مسند علي بن أبي‌طالب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أبوالشيخ في كتاب القطع والسرقة، وابن النجّار في تاريخه</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6869318_3381743652"/>
      <w:bookmarkStart w:id="1384" w:name="_Toc547"/>
      <w:bookmarkEnd w:id="1383"/>
      <w:r>
        <w:rPr>
          <w:rtl w:val="true"/>
        </w:rPr>
        <w:t>الخامس والأربعون</w:t>
      </w:r>
      <w:r>
        <w:rPr>
          <w:rtl w:val="true"/>
        </w:rPr>
        <w:t xml:space="preserve">: </w:t>
      </w:r>
      <w:r>
        <w:rPr>
          <w:rtl w:val="true"/>
        </w:rPr>
        <w:t>له عليه السلام كنز في الجنّة وهو ذوقرنيها</w:t>
      </w:r>
      <w:bookmarkEnd w:id="1384"/>
    </w:p>
    <w:p>
      <w:pPr>
        <w:pStyle w:val="Heading4"/>
        <w:numPr>
          <w:ilvl w:val="3"/>
          <w:numId w:val="1"/>
        </w:numPr>
        <w:rPr/>
      </w:pPr>
      <w:bookmarkStart w:id="1385" w:name="__RefHeading___Toc6869320_3381743652"/>
      <w:bookmarkStart w:id="1386" w:name="_Toc548"/>
      <w:bookmarkEnd w:id="1385"/>
      <w:r>
        <w:rPr>
          <w:rtl w:val="true"/>
        </w:rPr>
        <w:t>اشارة</w:t>
      </w:r>
      <w:bookmarkEnd w:id="138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4"/>
        <w:numPr>
          <w:ilvl w:val="3"/>
          <w:numId w:val="1"/>
        </w:numPr>
        <w:rPr/>
      </w:pPr>
      <w:bookmarkStart w:id="1387" w:name="__RefHeading___Toc6869322_3381743652"/>
      <w:bookmarkStart w:id="1388" w:name="_Toc549"/>
      <w:bookmarkEnd w:id="1387"/>
      <w:r>
        <w:rPr/>
        <w:t>1</w:t>
      </w:r>
      <w:r>
        <w:rPr>
          <w:rtl w:val="true"/>
        </w:rPr>
        <w:t xml:space="preserve">. </w:t>
      </w:r>
      <w:r>
        <w:rPr>
          <w:rtl w:val="true"/>
        </w:rPr>
        <w:t>بلال</w:t>
      </w:r>
      <w:bookmarkEnd w:id="1388"/>
    </w:p>
    <w:p>
      <w:pPr>
        <w:pStyle w:val="BookText"/>
        <w:rPr/>
      </w:pPr>
      <w:r>
        <w:rPr>
          <w:rFonts w:eastAsia="Times New Roman" w:cs="Times New Roman" w:ascii="Times New Roman" w:hAnsi="Times New Roman"/>
          <w:color w:val="111111"/>
          <w:sz w:val="28"/>
          <w:szCs w:val="28"/>
          <w:lang w:val="en-US" w:bidi="en-US"/>
        </w:rPr>
        <w:t>23936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سمع أباالطفيل عامر بن واثلة، عن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 كنزاً في الجنّة</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Heading4"/>
        <w:numPr>
          <w:ilvl w:val="3"/>
          <w:numId w:val="1"/>
        </w:numPr>
        <w:rPr/>
      </w:pPr>
      <w:bookmarkStart w:id="1389" w:name="__RefHeading___Toc6869324_3381743652"/>
      <w:bookmarkStart w:id="1390" w:name="_Toc550"/>
      <w:bookmarkEnd w:id="1389"/>
      <w:r>
        <w:rPr/>
        <w:t>2</w:t>
      </w:r>
      <w:r>
        <w:rPr>
          <w:rtl w:val="true"/>
        </w:rPr>
        <w:t xml:space="preserve">. </w:t>
      </w:r>
      <w:r>
        <w:rPr>
          <w:rtl w:val="true"/>
        </w:rPr>
        <w:t>علي بن أبي‌طالب عليه السلام</w:t>
      </w:r>
      <w:bookmarkEnd w:id="1390"/>
    </w:p>
    <w:p>
      <w:pPr>
        <w:pStyle w:val="BookText"/>
        <w:rPr/>
      </w:pPr>
      <w:r>
        <w:rPr>
          <w:rFonts w:eastAsia="Times New Roman" w:cs="Times New Roman" w:ascii="Times New Roman" w:hAnsi="Times New Roman"/>
          <w:color w:val="111111"/>
          <w:sz w:val="28"/>
          <w:szCs w:val="28"/>
          <w:lang w:val="en-US" w:bidi="en-US"/>
        </w:rPr>
        <w:t>23937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عن سلمة بن أبي‌الطفيل، عن علي بن أبي‌طالب رضي الله عنه أنّ‌ النبيّ‌ صلى الله عليه و سلم قال له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لك كنزاً في الجنّة، وإنّك ذوقرنيها </w:t>
      </w:r>
      <w:r>
        <w:rPr>
          <w:rFonts w:eastAsia="Amiri" w:cs="Amiri" w:ascii="Amiri" w:hAnsi="Amiri"/>
          <w:color w:val="111111"/>
          <w:sz w:val="28"/>
          <w:szCs w:val="28"/>
          <w:rtl w:val="true"/>
          <w:lang w:bidi="ar-SA"/>
        </w:rPr>
        <w:t xml:space="preserve">... . </w:t>
      </w:r>
      <w:r>
        <w:rPr>
          <w:rStyle w:val="FootnoteAnchor"/>
          <w:rtl w:val="true"/>
        </w:rPr>
        <w:footnoteReference w:id="1205"/>
      </w:r>
    </w:p>
    <w:p>
      <w:pPr>
        <w:pStyle w:val="BookText"/>
        <w:rPr/>
      </w:pPr>
      <w:r>
        <w:rPr>
          <w:rFonts w:eastAsia="Times New Roman" w:cs="Times New Roman" w:ascii="Times New Roman" w:hAnsi="Times New Roman"/>
          <w:color w:val="111111"/>
          <w:sz w:val="28"/>
          <w:szCs w:val="28"/>
          <w:lang w:val="en-US" w:bidi="en-US"/>
        </w:rPr>
        <w:t>23938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التيمي، عن سلمة بن أبي‌الطفيل، عن علي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لك بيتاً في الجنّة، وإنّك ذوقرنيها </w:t>
      </w:r>
      <w:r>
        <w:rPr>
          <w:rFonts w:eastAsia="Amiri" w:cs="Amiri" w:ascii="Amiri" w:hAnsi="Amiri"/>
          <w:color w:val="111111"/>
          <w:sz w:val="28"/>
          <w:szCs w:val="28"/>
          <w:rtl w:val="true"/>
          <w:lang w:bidi="ar-SA"/>
        </w:rPr>
        <w:t xml:space="preserve">... .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كلام الطحاوي حول الحديث</w:t>
      </w:r>
    </w:p>
    <w:p>
      <w:pPr>
        <w:pStyle w:val="BookText"/>
        <w:rPr/>
      </w:pPr>
      <w:r>
        <w:rPr>
          <w:rFonts w:ascii="Amiri" w:hAnsi="Amiri" w:eastAsia="Amiri" w:cs="Amiri"/>
          <w:color w:val="111111"/>
          <w:sz w:val="28"/>
          <w:sz w:val="28"/>
          <w:szCs w:val="28"/>
          <w:rtl w:val="true"/>
          <w:lang w:bidi="ar-SA"/>
        </w:rPr>
        <w:t xml:space="preserve">قال الطحاوي في شرح مشكل الآثار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ذوقرنيها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 بعضهم إلي أنّه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ذوقرني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طرفيها، إذ كان ذكره ذلك بعقب ذكره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بعضهم إلي أنّه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ذوقرني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فأضمر الاُمّة، كمثل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يُؤاخِذُ اللّهُ‌ النّاسَ‌ بِما كَسَبُوا ما تَرَكَ‌ عَلى‌ ظَهْرِها مِنْ‌ دَابَّةٍ‌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عَلَيْها مِنْ‌ دَابَّةٍ‌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الأرض، ولم يذكر قبل ذلك، وكمثل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يريد الشمس، فأضمرها، ثمّ‌ مثل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القرية أو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قوم في ذلك إلي معني سوي هذا المعني، وهو أنّهم ذهبوا إلي أنّ‌ عليّاً في هذه الاُمّة كذي‌القرنين في امّته في دعائه إيّاها إلي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 له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ذوقرنيها، تشبيهاً له به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وشدّوا ذلك من قولهم بما قد حدّثنا إبراهيم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داوود الخريبي، عن بسّام الصيرفي، عن أبي‌الطفيل،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رضي الله عنه علي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لا تسألوني، ولن تسألوا بعدي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ذوالقرنين‌؟ أ ملك كان أو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نبيّاً</w:t>
      </w:r>
      <w:bookmarkStart w:id="1391" w:name="pg14313_147078"/>
    </w:p>
    <w:p>
      <w:pPr>
        <w:pStyle w:val="Heading3"/>
        <w:numPr>
          <w:ilvl w:val="2"/>
          <w:numId w:val="1"/>
        </w:numPr>
        <w:rPr/>
      </w:pPr>
      <w:bookmarkStart w:id="1392" w:name="__RefHeading___Toc6869326_3381743652"/>
      <w:bookmarkStart w:id="1393" w:name="_Toc551"/>
      <w:bookmarkEnd w:id="1391"/>
      <w:bookmarkEnd w:id="1392"/>
      <w:r>
        <w:rPr>
          <w:rtl w:val="true"/>
        </w:rPr>
        <w:t>السادس والأربعون</w:t>
      </w:r>
      <w:r>
        <w:rPr>
          <w:rtl w:val="true"/>
        </w:rPr>
        <w:t xml:space="preserve">: </w:t>
      </w:r>
      <w:r>
        <w:rPr>
          <w:rtl w:val="true"/>
        </w:rPr>
        <w:t>أنّه عليه السلام أوّل من يأكل في الجنّة من طير يكون</w:t>
      </w:r>
      <w:bookmarkEnd w:id="1393"/>
    </w:p>
    <w:p>
      <w:pPr>
        <w:pStyle w:val="BookText"/>
        <w:rPr/>
      </w:pPr>
      <w:r>
        <w:rPr>
          <w:rFonts w:ascii="Amiri" w:hAnsi="Amiri" w:eastAsia="Amiri" w:cs="Amiri"/>
          <w:color w:val="111111"/>
          <w:sz w:val="28"/>
          <w:sz w:val="28"/>
          <w:szCs w:val="28"/>
          <w:rtl w:val="true"/>
          <w:lang w:bidi="ar-SA"/>
        </w:rPr>
        <w:t>مثل البخت ومن شجرة طوبي</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أبي‌سعيد الخدري</w:t>
      </w:r>
    </w:p>
    <w:p>
      <w:pPr>
        <w:pStyle w:val="BookText"/>
        <w:rPr/>
      </w:pPr>
      <w:r>
        <w:rPr>
          <w:rFonts w:eastAsia="Times New Roman" w:cs="Times New Roman" w:ascii="Times New Roman" w:hAnsi="Times New Roman"/>
          <w:color w:val="111111"/>
          <w:sz w:val="28"/>
          <w:szCs w:val="28"/>
          <w:lang w:val="en-US" w:bidi="en-US"/>
        </w:rPr>
        <w:t>23939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الهاشمي، حدّثنا أبي، حدّثنا فضيل بن مرزوق، عن عطيّة،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الجنّة لطيراً مثل البخت وإنّ‌ أوّل من يأكل منها علي بن أبي‌طالب، لحمها ألين</w:t>
      </w:r>
      <w:bookmarkStart w:id="1394" w:name="pg14313_147079"/>
    </w:p>
    <w:p>
      <w:pPr>
        <w:pStyle w:val="BookText"/>
        <w:rPr/>
      </w:pPr>
      <w:bookmarkEnd w:id="1394"/>
      <w:r>
        <w:rPr>
          <w:rFonts w:ascii="Amiri" w:hAnsi="Amiri" w:eastAsia="Amiri" w:cs="Amiri"/>
          <w:color w:val="111111"/>
          <w:sz w:val="28"/>
          <w:sz w:val="28"/>
          <w:szCs w:val="28"/>
          <w:rtl w:val="true"/>
          <w:lang w:bidi="ar-SA"/>
        </w:rPr>
        <w:t>من الزبد وأحلي من العسل المصفّي</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المغازلي بإسناده إليه في مناقب أهل البيت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أبي‌سعيد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يأكل من شجرة طوبي علي رضي الله عنه </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Heading3"/>
        <w:numPr>
          <w:ilvl w:val="2"/>
          <w:numId w:val="1"/>
        </w:numPr>
        <w:rPr/>
      </w:pPr>
      <w:bookmarkStart w:id="1395" w:name="__RefHeading___Toc6869328_3381743652"/>
      <w:bookmarkStart w:id="1396" w:name="_Toc552"/>
      <w:bookmarkEnd w:id="1395"/>
      <w:r>
        <w:rPr>
          <w:rtl w:val="true"/>
        </w:rPr>
        <w:t>السابع والأربعون</w:t>
      </w:r>
      <w:r>
        <w:rPr>
          <w:rtl w:val="true"/>
        </w:rPr>
        <w:t xml:space="preserve">: </w:t>
      </w:r>
      <w:r>
        <w:rPr>
          <w:rtl w:val="true"/>
        </w:rPr>
        <w:t>أنّه عليه السلام من الثلاثة الّذين يساق إليهم الحور العين،</w:t>
      </w:r>
      <w:bookmarkEnd w:id="1396"/>
    </w:p>
    <w:p>
      <w:pPr>
        <w:pStyle w:val="Heading4"/>
        <w:numPr>
          <w:ilvl w:val="3"/>
          <w:numId w:val="1"/>
        </w:numPr>
        <w:rPr/>
      </w:pPr>
      <w:bookmarkStart w:id="1397" w:name="__RefHeading___Toc6869330_3381743652"/>
      <w:bookmarkStart w:id="1398" w:name="_Toc553"/>
      <w:bookmarkEnd w:id="1397"/>
      <w:r>
        <w:rPr>
          <w:rtl w:val="true"/>
        </w:rPr>
        <w:t>اشارة</w:t>
      </w:r>
      <w:bookmarkEnd w:id="1398"/>
    </w:p>
    <w:p>
      <w:pPr>
        <w:pStyle w:val="BookText"/>
        <w:rPr/>
      </w:pPr>
      <w:r>
        <w:rPr>
          <w:rFonts w:ascii="Amiri" w:hAnsi="Amiri" w:eastAsia="Amiri" w:cs="Amiri"/>
          <w:color w:val="111111"/>
          <w:sz w:val="28"/>
          <w:sz w:val="28"/>
          <w:szCs w:val="28"/>
          <w:rtl w:val="true"/>
          <w:lang w:bidi="ar-SA"/>
        </w:rPr>
        <w:t>وله حوراء خاصّة</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أبي‌سعيد الخدري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4"/>
        <w:numPr>
          <w:ilvl w:val="3"/>
          <w:numId w:val="1"/>
        </w:numPr>
        <w:rPr/>
      </w:pPr>
      <w:bookmarkStart w:id="1399" w:name="__RefHeading___Toc6869332_3381743652"/>
      <w:bookmarkStart w:id="1400" w:name="_Toc554"/>
      <w:bookmarkEnd w:id="1399"/>
      <w:r>
        <w:rPr/>
        <w:t>1</w:t>
      </w:r>
      <w:r>
        <w:rPr>
          <w:rtl w:val="true"/>
        </w:rPr>
        <w:t xml:space="preserve">. </w:t>
      </w:r>
      <w:r>
        <w:rPr>
          <w:rtl w:val="true"/>
        </w:rPr>
        <w:t>أنس بن مالك</w:t>
      </w:r>
      <w:bookmarkEnd w:id="1400"/>
    </w:p>
    <w:p>
      <w:pPr>
        <w:pStyle w:val="BookText"/>
        <w:rPr/>
      </w:pPr>
      <w:r>
        <w:rPr>
          <w:rFonts w:eastAsia="Times New Roman" w:cs="Times New Roman" w:ascii="Times New Roman" w:hAnsi="Times New Roman"/>
          <w:color w:val="111111"/>
          <w:sz w:val="28"/>
          <w:szCs w:val="28"/>
          <w:lang w:val="en-US" w:bidi="en-US"/>
        </w:rPr>
        <w:t>23941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عن أبي‌ربيعة البصري، عن الحسن، عن أنس، 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يساق إليهم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وعمّار وسلمان رضي الله عنهم </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Heading4"/>
        <w:numPr>
          <w:ilvl w:val="3"/>
          <w:numId w:val="1"/>
        </w:numPr>
        <w:rPr/>
      </w:pPr>
      <w:bookmarkStart w:id="1401" w:name="__RefHeading___Toc6869334_3381743652"/>
      <w:bookmarkStart w:id="1402" w:name="_Toc555"/>
      <w:bookmarkEnd w:id="1401"/>
      <w:r>
        <w:rPr/>
        <w:t>2</w:t>
      </w:r>
      <w:r>
        <w:rPr>
          <w:rtl w:val="true"/>
        </w:rPr>
        <w:t xml:space="preserve">. </w:t>
      </w:r>
      <w:r>
        <w:rPr>
          <w:rtl w:val="true"/>
        </w:rPr>
        <w:t>أبوسعيد الخدري</w:t>
      </w:r>
      <w:bookmarkEnd w:id="1402"/>
    </w:p>
    <w:p>
      <w:pPr>
        <w:pStyle w:val="BookText"/>
        <w:rPr/>
      </w:pPr>
      <w:r>
        <w:rPr>
          <w:rFonts w:eastAsia="Times New Roman" w:cs="Times New Roman" w:ascii="Times New Roman" w:hAnsi="Times New Roman"/>
          <w:color w:val="111111"/>
          <w:sz w:val="28"/>
          <w:szCs w:val="28"/>
          <w:lang w:val="en-US" w:bidi="en-US"/>
        </w:rPr>
        <w:t>23942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عيسي الدامغاني، عن يحيي بن المغيرة، عن جرير، عن الأعمش، عن عطيّة العوفي،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أن كانت ليلة أسري بي جبرئيل عليه السلام أدخلني الجنّة، فأتاني بسفرجلة من سفرجلها، ففككتها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فخرجت منها حوراء،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w:t>
      </w:r>
      <w:bookmarkStart w:id="1403" w:name="pg14313_147080"/>
    </w:p>
    <w:p>
      <w:pPr>
        <w:pStyle w:val="BookText"/>
        <w:rPr/>
      </w:pPr>
      <w:bookmarkEnd w:id="1403"/>
      <w:r>
        <w:rPr>
          <w:rFonts w:ascii="Amiri" w:hAnsi="Amiri" w:eastAsia="Amiri" w:cs="Amiri"/>
          <w:color w:val="111111"/>
          <w:sz w:val="28"/>
          <w:sz w:val="28"/>
          <w:szCs w:val="28"/>
          <w:rtl w:val="true"/>
          <w:lang w:bidi="ar-SA"/>
        </w:rPr>
        <w:t>السلام عليك يا محمّد، السلام عليك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الراضية المرضيّة، خلقني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أعلاي من المسك الأذفر، ووسطي من العنبر الأشهب، وأسفلي من الكافور الأبيض، عجنت بماء الحيوان، فقال لي صاحب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فكنت، خلقني الجبّار لأخيك ووصيّك علي بن أبي‌طالب</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مكرّم بن أحمد بن محمّد بن مكرّم القاضي، حدّثنا أبوجعفر أحمد بن عيسي بن علي بن ماهان الرازي، حدّثنا أبوغسّان محمّد بن عمرو زنيج، حدّثنا يحيي بن مغيرة، حدّثنا جرير، عن الأعمش، عن عطيّة، عن أبي‌سعيد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اسري بي دخلت الجنّة، فناولني جبريل تفّاحة، فانفلقت بنصفين، فخرجت منها 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أبي‌طالب</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Heading4"/>
        <w:numPr>
          <w:ilvl w:val="3"/>
          <w:numId w:val="1"/>
        </w:numPr>
        <w:rPr/>
      </w:pPr>
      <w:bookmarkStart w:id="1404" w:name="__RefHeading___Toc6869336_3381743652"/>
      <w:bookmarkStart w:id="1405" w:name="_Toc556"/>
      <w:bookmarkEnd w:id="1404"/>
      <w:r>
        <w:rPr/>
        <w:t>3</w:t>
      </w:r>
      <w:r>
        <w:rPr>
          <w:rtl w:val="true"/>
        </w:rPr>
        <w:t xml:space="preserve">. </w:t>
      </w:r>
      <w:r>
        <w:rPr>
          <w:rtl w:val="true"/>
        </w:rPr>
        <w:t>عبدالله بن عبّاس</w:t>
      </w:r>
      <w:bookmarkEnd w:id="1405"/>
    </w:p>
    <w:p>
      <w:pPr>
        <w:pStyle w:val="BookText"/>
        <w:rPr/>
      </w:pPr>
      <w:r>
        <w:rPr>
          <w:rFonts w:eastAsia="Times New Roman" w:cs="Times New Roman" w:ascii="Times New Roman" w:hAnsi="Times New Roman"/>
          <w:color w:val="111111"/>
          <w:sz w:val="28"/>
          <w:szCs w:val="28"/>
          <w:lang w:val="en-US" w:bidi="en-US"/>
        </w:rPr>
        <w:t>23944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علي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طلحة بن أحمد بن محمّد أبوزكريّا النيسابوري، عن سابور بن عبدالرحمان، عن علي بن عبدالله بن عبدالحميد، عن هشيم بن بشير، عن شعبة بن الحجّاج، عن عدي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ليلة اسري بي إلي السماء دخلت الجنّة، فرأيت نوراً ضرب به وجهي،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الّذي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ليس هذا نور الشمس ولا نور القمر، ولكن جارية من جواري علي بن أبي‌طالب عليه السلام اطّلعت من قصورها فنظرت إليك وضحكت،</w:t>
      </w:r>
      <w:bookmarkStart w:id="1406" w:name="pg14313_147081"/>
    </w:p>
    <w:p>
      <w:pPr>
        <w:pStyle w:val="BookText"/>
        <w:rPr/>
      </w:pPr>
      <w:bookmarkEnd w:id="1406"/>
      <w:r>
        <w:rPr>
          <w:rFonts w:ascii="Amiri" w:hAnsi="Amiri" w:eastAsia="Amiri" w:cs="Amiri"/>
          <w:color w:val="111111"/>
          <w:sz w:val="28"/>
          <w:sz w:val="28"/>
          <w:szCs w:val="28"/>
          <w:rtl w:val="true"/>
          <w:lang w:bidi="ar-SA"/>
        </w:rPr>
        <w:t xml:space="preserve">فهذا النور خرج من فيها، وهي تدور في الجنّة إلي أن يدخلها أميرالمؤمنين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الرابع، في انموذج من فضائل أميرالمؤمنين علي بن أبي‌طالب عليه السلام ، والكنجي في كفاية الطالب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التاسع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ما بني لعلي وفاطمة عليهما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أبوحامد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الطوشني، عن أبي‌علي النهرواني، عن عبدالمنعم بن إدريس، عن أبيه، عن وهب بن منبّه،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 كانت ليلة اسري بي إلي السماء السابعة أدخلني جبرئيل الجنّة وأقعدني علي درنوك من درانيك الجنّة، فناولني سفرجلة، فانفلقت السفرجلة بنصفين، فخرجت منها درّة بيضاء، فانفلقت الدرّة بنصفين، فخرجت منها حوراء، فضحكت في وجهي،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من أنت رحمك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الراضية المرضيّة، خلقني الله من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من المسك الأذفر، ووسطي من العنبر، وآخري من الكافور، عجنت بماء الحيوان، ثمّ‌ قال لي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فكنت بقدرته لعلي بن أبي‌طالب</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Heading4"/>
        <w:numPr>
          <w:ilvl w:val="3"/>
          <w:numId w:val="1"/>
        </w:numPr>
        <w:rPr/>
      </w:pPr>
      <w:bookmarkStart w:id="1407" w:name="__RefHeading___Toc6869338_3381743652"/>
      <w:bookmarkStart w:id="1408" w:name="_Toc557"/>
      <w:bookmarkEnd w:id="1407"/>
      <w:r>
        <w:rPr/>
        <w:t>4</w:t>
      </w:r>
      <w:r>
        <w:rPr>
          <w:rtl w:val="true"/>
        </w:rPr>
        <w:t xml:space="preserve">. </w:t>
      </w:r>
      <w:r>
        <w:rPr>
          <w:rtl w:val="true"/>
        </w:rPr>
        <w:t>علي بن أبي‌طالب عليه السلام</w:t>
      </w:r>
      <w:bookmarkEnd w:id="1408"/>
    </w:p>
    <w:p>
      <w:pPr>
        <w:pStyle w:val="BookText"/>
        <w:rPr/>
      </w:pPr>
      <w:r>
        <w:rPr>
          <w:rFonts w:eastAsia="Times New Roman" w:cs="Times New Roman" w:ascii="Times New Roman" w:hAnsi="Times New Roman"/>
          <w:color w:val="111111"/>
          <w:sz w:val="28"/>
          <w:szCs w:val="28"/>
          <w:lang w:val="en-US" w:bidi="en-US"/>
        </w:rPr>
        <w:t>23946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حدّثني أبوالحسن علي بن موسي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أبي‌طالب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اسري بي إلي السماء أخذ جبريل عليه السلام بيدي وأقعدني علي درنوك من درانيك الجنّة، ثمّ‌ ناولني سفرجلة فأنا اقلّبها إذا انفلقت، فخرجت جارية حوراء لم أر أحسن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الراضية المرضيّة، خلقني الجبّار</w:t>
      </w:r>
      <w:bookmarkStart w:id="1409" w:name="pg14313_147082"/>
    </w:p>
    <w:p>
      <w:pPr>
        <w:pStyle w:val="BookText"/>
        <w:rPr/>
      </w:pPr>
      <w:bookmarkEnd w:id="1409"/>
      <w:r>
        <w:rPr>
          <w:rFonts w:ascii="Amiri" w:hAnsi="Amiri" w:eastAsia="Amiri" w:cs="Amiri"/>
          <w:color w:val="111111"/>
          <w:sz w:val="28"/>
          <w:sz w:val="28"/>
          <w:szCs w:val="28"/>
          <w:rtl w:val="true"/>
          <w:lang w:bidi="ar-SA"/>
        </w:rPr>
        <w:t>من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أسفلي من مسك، ووسطي من كافور، وأعلاي من عنبر، عجنني بماء الحيوان، قال لي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فكنت، خلقني لأخيك وابن عمّك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المغازلي بإسناده إليه في مناقب أهل البيت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 المناقب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أبي‌بكر ابن شاذان، والحمّويي في فرائد السمطين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أبي‌القاسم بن حبيب</w:t>
      </w:r>
      <w:r>
        <w:rPr>
          <w:rFonts w:eastAsia="Amiri" w:cs="Amiri" w:ascii="Amiri" w:hAnsi="Amiri"/>
          <w:color w:val="111111"/>
          <w:sz w:val="28"/>
          <w:szCs w:val="28"/>
          <w:rtl w:val="true"/>
          <w:lang w:bidi="ar-SA"/>
        </w:rPr>
        <w:t>.</w:t>
      </w:r>
    </w:p>
    <w:p>
      <w:pPr>
        <w:pStyle w:val="Heading3"/>
        <w:numPr>
          <w:ilvl w:val="2"/>
          <w:numId w:val="1"/>
        </w:numPr>
        <w:rPr/>
      </w:pPr>
      <w:bookmarkStart w:id="1410" w:name="__RefHeading___Toc6869340_3381743652"/>
      <w:bookmarkStart w:id="1411" w:name="_Toc558"/>
      <w:bookmarkEnd w:id="1410"/>
      <w:r>
        <w:rPr>
          <w:rtl w:val="true"/>
        </w:rPr>
        <w:t>الثامن والأربعون</w:t>
      </w:r>
      <w:r>
        <w:rPr>
          <w:rtl w:val="true"/>
        </w:rPr>
        <w:t xml:space="preserve">: </w:t>
      </w:r>
      <w:r>
        <w:rPr>
          <w:rtl w:val="true"/>
        </w:rPr>
        <w:t>أنّه عليه السلام يدعي لكلّ‌ خير يدعي له النبيّ‌ صلى الله عليه و آله و سلم</w:t>
      </w:r>
      <w:bookmarkEnd w:id="141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23947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عبدالواحد الخزّاز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إبراهيم الحريري، عن عبدالمؤمن بن القاسم الأنصاري، عن أبان بن تغلب، عن عمران بن مقسم، عن المنهال بن عمرو، عن عبدالله بن الحارث بن نوفل أنّه سمع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ترضي يا علي إذا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النبيّين في صعيد واحد عراة حفاة مشاة قد قطع العطش أعناقهم، فكان أوّل من يدعي إبراهيم فيكسي ثوبين أبيضين، ثمّ‌ يقوم عن يمين العرش، ثمّ‌ يجرّ شعب من الجنّة إلي حوضي، وحوضي أعرض ممّا بين بصري وصنعاء، فيه عدد نجوم السماء قدحان من فضّة، فأشرب وأتوضّأ، ثمّ‌ اكسي ثوبين أبيضين، ثمّ‌ أقوم عن يمين العرش، ثمّ‌ تدعي فتشرب وتتوضّأ وتكسي ثوبين أبيضين، فتقوم معي، ولا ادعي لخير إلا دعيت له‌؟ </w:t>
      </w:r>
      <w:r>
        <w:rPr>
          <w:rStyle w:val="FootnoteAnchor"/>
          <w:rtl w:val="true"/>
        </w:rPr>
        <w:footnoteReference w:id="1215"/>
      </w:r>
    </w:p>
    <w:p>
      <w:pPr>
        <w:pStyle w:val="BookText"/>
        <w:rPr/>
      </w:pPr>
      <w:r>
        <w:rPr>
          <w:rFonts w:eastAsia="Times New Roman" w:cs="Times New Roman" w:ascii="Times New Roman" w:hAnsi="Times New Roman"/>
          <w:color w:val="111111"/>
          <w:sz w:val="28"/>
          <w:szCs w:val="28"/>
          <w:lang w:val="en-US" w:bidi="en-US"/>
        </w:rPr>
        <w:t>23948</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المستورد، حدّثنا إسماعيل بن صبيح اليشكري، حدّثنا سفيان بن إبراهيم الحريري، عن عبدالمؤمن بن القاسم الأنصاري، عن أبان بن تغلب،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مقسم، عن المنهال بن عمرو، عن عبدالله بن الحارث</w:t>
      </w:r>
      <w:bookmarkStart w:id="1412" w:name="pg14313_147083"/>
    </w:p>
    <w:p>
      <w:pPr>
        <w:pStyle w:val="BookText"/>
        <w:rPr/>
      </w:pPr>
      <w:bookmarkEnd w:id="1412"/>
      <w:r>
        <w:rPr>
          <w:rFonts w:ascii="Amiri" w:hAnsi="Amiri" w:eastAsia="Amiri" w:cs="Amiri"/>
          <w:color w:val="111111"/>
          <w:sz w:val="28"/>
          <w:sz w:val="28"/>
          <w:szCs w:val="28"/>
          <w:rtl w:val="true"/>
          <w:lang w:bidi="ar-SA"/>
        </w:rPr>
        <w:t>بن نوفل أنّه سمع علي بن أبي‌طالب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ترضي يا علي إذا جمع الله الناس في صعيد واحد عراة حفاة مشاة قد قطع أعناقهم العطش، فكان أوّل من يدعي إبراهيم يكسي ثوبين أبيضين، ثمّ‌ يقوم عن يمين العرش، ثمّ‌ تفجر لي مثعب من الجنّة إلي الحوض، حوض أعرض ممّا بين بصري وصنعاء،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عدد نجوم السماء، وقدحان من فضّة، فأشرب وأتوضّأ، ثمّ‌ اكسي ثوبين أبيضين، ثمّ‌ أقوم عن يمين العرش، ثمّ‌ 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فتشرب، وتتوضّأ، ثمّ‌ تكسي ثوبين أبيضين فتقوم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ثمّ‌ لا ادعي لخير إلا دعيت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شاهين في شرح مذاهب أهل السنّة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بين المعقوفات من تاريخ مدينة دمشق </w:t>
      </w:r>
      <w:r>
        <w:rPr>
          <w:rFonts w:eastAsia="Amiri" w:cs="Amiri" w:ascii="Amiri" w:hAnsi="Amiri"/>
          <w:color w:val="111111"/>
          <w:sz w:val="28"/>
          <w:szCs w:val="28"/>
          <w:lang w:bidi="ar-SA"/>
        </w:rPr>
        <w:t>329/42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الأصمّ‌، حدّثنا عبدالله بن أحمد بن محمّد المستورد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مغايرة طفيفة، وليس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13" w:name="__RefHeading___Toc6869342_3381743652"/>
      <w:bookmarkStart w:id="1414" w:name="_Toc559"/>
      <w:bookmarkEnd w:id="1413"/>
      <w:r>
        <w:rPr>
          <w:rtl w:val="true"/>
        </w:rPr>
        <w:t>التاسع والأربعون</w:t>
      </w:r>
      <w:r>
        <w:rPr>
          <w:rtl w:val="true"/>
        </w:rPr>
        <w:t xml:space="preserve">: </w:t>
      </w:r>
      <w:r>
        <w:rPr>
          <w:rtl w:val="true"/>
        </w:rPr>
        <w:t>أنّه عليه السلام يعطي مع النبيّ‌ صلى الله عليه و آله و سلم</w:t>
      </w:r>
      <w:bookmarkEnd w:id="141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أبي‌سعيد الخدري</w:t>
      </w:r>
    </w:p>
    <w:p>
      <w:pPr>
        <w:pStyle w:val="BookText"/>
        <w:rPr/>
      </w:pPr>
      <w:r>
        <w:rPr>
          <w:rFonts w:eastAsia="Times New Roman" w:cs="Times New Roman" w:ascii="Times New Roman" w:hAnsi="Times New Roman"/>
          <w:color w:val="111111"/>
          <w:sz w:val="28"/>
          <w:szCs w:val="28"/>
          <w:lang w:val="en-US" w:bidi="en-US"/>
        </w:rPr>
        <w:t>23950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عبدالوهّاب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أباأحمد عمر بن عبدالله بن شوذب 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حبّان المازني، 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عائشة، حدّثنا عمر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أباهارون العبدي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قال</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رسول الله صلى الله عليه و آله فأعطي رسول الله صلى الله عليه و سلم الناس ولم يعط‍‌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فرئي ذلك في وجهه، فأخذ بضبعه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بضبعيه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 أن تعطي إذا اعطيت، وتكسي إذا كسيت‌؟ </w:t>
      </w:r>
      <w:r>
        <w:rPr>
          <w:rStyle w:val="FootnoteAnchor"/>
          <w:rtl w:val="true"/>
        </w:rPr>
        <w:footnoteReference w:id="1217"/>
      </w:r>
      <w:bookmarkStart w:id="1415" w:name="pg14313_147084"/>
    </w:p>
    <w:p>
      <w:pPr>
        <w:pStyle w:val="Heading3"/>
        <w:numPr>
          <w:ilvl w:val="2"/>
          <w:numId w:val="1"/>
        </w:numPr>
        <w:rPr/>
      </w:pPr>
      <w:bookmarkStart w:id="1416" w:name="__RefHeading___Toc6869344_3381743652"/>
      <w:bookmarkStart w:id="1417" w:name="_Toc560"/>
      <w:bookmarkEnd w:id="1415"/>
      <w:bookmarkEnd w:id="1416"/>
      <w:r>
        <w:rPr>
          <w:rtl w:val="true"/>
        </w:rPr>
        <w:t>الخمسون</w:t>
      </w:r>
      <w:r>
        <w:rPr>
          <w:rtl w:val="true"/>
        </w:rPr>
        <w:t xml:space="preserve">: </w:t>
      </w:r>
      <w:r>
        <w:rPr>
          <w:rtl w:val="true"/>
        </w:rPr>
        <w:t>أنّه عليه السلام يحبي مع النبيّ‌ صلى الله عليه و آله و سلم</w:t>
      </w:r>
      <w:bookmarkEnd w:id="141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23951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الحسين بن عفير بن حمّاد بن زياد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أبويعقوب يوسف بن عدي بن زريق بن إسماعيل الكوفي التيمي، حدّثنا جرير بن عبدالحميد الضبّي، حدّثني 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والدي،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لا تبكي فإنّي إذا دعيت غداً إلي ربّ‌ العالمين فيكون علي معي، وإذا حبيت غداً فيحبي معي </w:t>
      </w:r>
      <w:r>
        <w:rPr>
          <w:rFonts w:eastAsia="Amiri" w:cs="Amiri" w:ascii="Amiri" w:hAnsi="Amiri"/>
          <w:color w:val="111111"/>
          <w:sz w:val="28"/>
          <w:szCs w:val="28"/>
          <w:rtl w:val="true"/>
          <w:lang w:bidi="ar-SA"/>
        </w:rPr>
        <w:t xml:space="preserve">... . </w:t>
      </w:r>
      <w:r>
        <w:rPr>
          <w:rStyle w:val="FootnoteAnchor"/>
          <w:rtl w:val="true"/>
        </w:rPr>
        <w:footnoteReference w:id="12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Heading3"/>
        <w:numPr>
          <w:ilvl w:val="2"/>
          <w:numId w:val="1"/>
        </w:numPr>
        <w:rPr/>
      </w:pPr>
      <w:bookmarkStart w:id="1418" w:name="__RefHeading___Toc6869346_3381743652"/>
      <w:bookmarkStart w:id="1419" w:name="_Toc561"/>
      <w:bookmarkEnd w:id="1418"/>
      <w:r>
        <w:rPr>
          <w:rtl w:val="true"/>
        </w:rPr>
        <w:t>الحادي والخمسون</w:t>
      </w:r>
      <w:r>
        <w:rPr>
          <w:rtl w:val="true"/>
        </w:rPr>
        <w:t xml:space="preserve">: </w:t>
      </w:r>
      <w:r>
        <w:rPr>
          <w:rtl w:val="true"/>
        </w:rPr>
        <w:t>أنّه عليه السلام يحيّا مع النبيّ‌ صلى الله عليه و آله و سلم</w:t>
      </w:r>
      <w:bookmarkEnd w:id="141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محدوج بن زيد</w:t>
      </w:r>
    </w:p>
    <w:p>
      <w:pPr>
        <w:pStyle w:val="BookText"/>
        <w:rPr/>
      </w:pPr>
      <w:r>
        <w:rPr>
          <w:rFonts w:eastAsia="Times New Roman" w:cs="Times New Roman" w:ascii="Times New Roman" w:hAnsi="Times New Roman"/>
          <w:color w:val="111111"/>
          <w:sz w:val="28"/>
          <w:szCs w:val="28"/>
          <w:lang w:val="en-US" w:bidi="en-US"/>
        </w:rPr>
        <w:t>23952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سعد الخفاف، عن عطيّة العوفي، عن محدوج بن زيد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لمّا آخي بين المسلمين أخذ بيد علي رضي الله عنه فوضعها علي صدره،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إنّك تدعي إذا دعيت، وتحيّا إذا حيّيت، وتكسي إذا كسيت</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eastAsia="Times New Roman" w:cs="Times New Roman" w:ascii="Times New Roman" w:hAnsi="Times New Roman"/>
          <w:color w:val="111111"/>
          <w:sz w:val="28"/>
          <w:szCs w:val="28"/>
          <w:lang w:val="en-US" w:bidi="en-US"/>
        </w:rPr>
        <w:t>23953</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الحسين بن راشد الطفاوي والصبّاح بن عبدالله أبوبشر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بدل بن المحبر، يتقاربان في اللفظ‍‌ ويزيد</w:t>
      </w:r>
      <w:bookmarkStart w:id="1420" w:name="pg14313_147085"/>
    </w:p>
    <w:p>
      <w:pPr>
        <w:pStyle w:val="BookText"/>
        <w:rPr/>
      </w:pPr>
      <w:bookmarkEnd w:id="1420"/>
      <w:r>
        <w:rPr>
          <w:rFonts w:ascii="Amiri" w:hAnsi="Amiri" w:eastAsia="Amiri" w:cs="Amiri"/>
          <w:color w:val="111111"/>
          <w:sz w:val="28"/>
          <w:sz w:val="28"/>
          <w:szCs w:val="28"/>
          <w:rtl w:val="true"/>
          <w:lang w:bidi="ar-SA"/>
        </w:rPr>
        <w:t xml:space="preserve">أحدهما علي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الخفاف، عن عطيّة، عن محدوج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آخي بين المسلمين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علي أنّك تكسي إذا كسيت، وتدعي إذا دعيت، وتحيّا إذا حيّيت</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663/2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Heading3"/>
        <w:numPr>
          <w:ilvl w:val="2"/>
          <w:numId w:val="1"/>
        </w:numPr>
        <w:rPr/>
      </w:pPr>
      <w:bookmarkStart w:id="1421" w:name="__RefHeading___Toc6869348_3381743652"/>
      <w:bookmarkStart w:id="1422" w:name="_Toc562"/>
      <w:bookmarkEnd w:id="1421"/>
      <w:r>
        <w:rPr>
          <w:rtl w:val="true"/>
        </w:rPr>
        <w:t>الثاني والخمسون</w:t>
      </w:r>
      <w:r>
        <w:rPr>
          <w:rtl w:val="true"/>
        </w:rPr>
        <w:t xml:space="preserve">: </w:t>
      </w:r>
      <w:r>
        <w:rPr>
          <w:rtl w:val="true"/>
        </w:rPr>
        <w:t>أنّه عليه السلام وشيعته هم الفائزون يوم القيامة</w:t>
      </w:r>
      <w:bookmarkEnd w:id="1422"/>
    </w:p>
    <w:p>
      <w:pPr>
        <w:pStyle w:val="Heading4"/>
        <w:numPr>
          <w:ilvl w:val="3"/>
          <w:numId w:val="1"/>
        </w:numPr>
        <w:rPr/>
      </w:pPr>
      <w:bookmarkStart w:id="1423" w:name="__RefHeading___Toc6869350_3381743652"/>
      <w:bookmarkStart w:id="1424" w:name="_Toc563"/>
      <w:bookmarkEnd w:id="1423"/>
      <w:r>
        <w:rPr>
          <w:rtl w:val="true"/>
        </w:rPr>
        <w:t>اشارة</w:t>
      </w:r>
      <w:bookmarkEnd w:id="142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4"/>
        <w:numPr>
          <w:ilvl w:val="3"/>
          <w:numId w:val="1"/>
        </w:numPr>
        <w:rPr/>
      </w:pPr>
      <w:bookmarkStart w:id="1425" w:name="__RefHeading___Toc6869352_3381743652"/>
      <w:bookmarkStart w:id="1426" w:name="_Toc564"/>
      <w:bookmarkEnd w:id="1425"/>
      <w:r>
        <w:rPr/>
        <w:t>1</w:t>
      </w:r>
      <w:r>
        <w:rPr>
          <w:rtl w:val="true"/>
        </w:rPr>
        <w:t xml:space="preserve">. </w:t>
      </w:r>
      <w:r>
        <w:rPr>
          <w:rtl w:val="true"/>
        </w:rPr>
        <w:t>جابر بن عبدالله</w:t>
      </w:r>
      <w:bookmarkEnd w:id="1426"/>
    </w:p>
    <w:p>
      <w:pPr>
        <w:pStyle w:val="BookText"/>
        <w:rPr/>
      </w:pPr>
      <w:r>
        <w:rPr>
          <w:rFonts w:eastAsia="Times New Roman" w:cs="Times New Roman" w:ascii="Times New Roman" w:hAnsi="Times New Roman"/>
          <w:color w:val="111111"/>
          <w:sz w:val="28"/>
          <w:szCs w:val="28"/>
          <w:lang w:val="en-US" w:bidi="en-US"/>
        </w:rPr>
        <w:t>23954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أبوالحسين أحمد بن محمّد بن أحمد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حدّثني القاضي أبوعبدالله الحسين بن هارون بن محمّد الضبّي، حدّثنا أبوالعبّاس أحمد بن محمّد بن سعيد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أحمد القطواني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أنس الأنصاري، حدّثنا إبراهيم بن جعفر بن عبدالله بن محمّد بن مسلمة،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النبيّ‌ صلى الله عليه و سلم وأقبل علي بن أبي‌طالب عليه السلام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هذا وشيعته هم الفائزون يوم القيامة </w:t>
      </w:r>
      <w:r>
        <w:rPr>
          <w:rFonts w:eastAsia="Amiri" w:cs="Amiri" w:ascii="Amiri" w:hAnsi="Amiri"/>
          <w:color w:val="111111"/>
          <w:sz w:val="28"/>
          <w:szCs w:val="28"/>
          <w:rtl w:val="true"/>
          <w:lang w:bidi="ar-SA"/>
        </w:rPr>
        <w:t xml:space="preserve">... . </w:t>
      </w:r>
      <w:r>
        <w:rPr>
          <w:rStyle w:val="FootnoteAnchor"/>
          <w:rtl w:val="true"/>
        </w:rPr>
        <w:footnoteReference w:id="1221"/>
      </w:r>
    </w:p>
    <w:p>
      <w:pPr>
        <w:pStyle w:val="BookText"/>
        <w:rPr/>
      </w:pPr>
      <w:r>
        <w:rPr>
          <w:rFonts w:eastAsia="Times New Roman" w:cs="Times New Roman" w:ascii="Times New Roman" w:hAnsi="Times New Roman"/>
          <w:color w:val="111111"/>
          <w:sz w:val="28"/>
          <w:szCs w:val="28"/>
          <w:lang w:val="en-US" w:bidi="en-US"/>
        </w:rPr>
        <w:t>23955</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السمرقندي، أخبرنا عاصم بن الحسن،</w:t>
      </w:r>
    </w:p>
    <w:p>
      <w:pPr>
        <w:pStyle w:val="BookText"/>
        <w:rPr/>
      </w:pPr>
      <w:r>
        <w:rPr>
          <w:rFonts w:ascii="Amiri" w:hAnsi="Amiri" w:eastAsia="Amiri" w:cs="Amiri"/>
          <w:color w:val="111111"/>
          <w:sz w:val="28"/>
          <w:sz w:val="28"/>
          <w:szCs w:val="28"/>
          <w:rtl w:val="true"/>
          <w:lang w:bidi="ar-SA"/>
        </w:rPr>
        <w:t>أخبرنا أبوعمر ابن مهدي، أخبرنا أبوالعبّاس ابن عقدة، حدّثنا محمّد بن أحمد بن الحسن القطواني، حدّثنا إبراهيم بن أنس الأنصاري، حدّثنا إبراهيم بن جعفر بن عبدالله بن محمّد بن مسلمة، عن أبي‌الزبير،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النبيّ‌ صلى الله عليه و سلم فأقبل علي بن أبي‌طالب، فقال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هذا وشيعته لهم الفائزون يوم القيامة </w:t>
      </w:r>
      <w:r>
        <w:rPr>
          <w:rFonts w:eastAsia="Amiri" w:cs="Amiri" w:ascii="Amiri" w:hAnsi="Amiri"/>
          <w:color w:val="111111"/>
          <w:sz w:val="28"/>
          <w:szCs w:val="28"/>
          <w:rtl w:val="true"/>
          <w:lang w:bidi="ar-SA"/>
        </w:rPr>
        <w:t xml:space="preserve">... . </w:t>
      </w:r>
      <w:r>
        <w:rPr>
          <w:rStyle w:val="FootnoteAnchor"/>
          <w:rtl w:val="true"/>
        </w:rPr>
        <w:footnoteReference w:id="12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371/42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أحمد بن عيسي بن سويد القرشي الباني، حدّثنا سليمان بن محمّد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بابن أبي‌فاطمة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جابر بن إسحاق البصري، عن أحمد بن محمّد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بابن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لهيعة، عن أبي‌الزبير، عن جابر بن عبدالله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رسول الله صلى الله عليه و آله و سلم إذ أقبل علي بن أبي‌طالب، فلمّا نظر إليه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البنية إنّ‌ هذا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الفائزون يوم القيامة </w:t>
      </w:r>
      <w:r>
        <w:rPr>
          <w:rFonts w:eastAsia="Amiri" w:cs="Amiri" w:ascii="Amiri" w:hAnsi="Amiri"/>
          <w:color w:val="111111"/>
          <w:sz w:val="28"/>
          <w:szCs w:val="28"/>
          <w:rtl w:val="true"/>
          <w:lang w:bidi="ar-SA"/>
        </w:rPr>
        <w:t xml:space="preserve">... . </w:t>
      </w:r>
      <w:r>
        <w:rPr>
          <w:rStyle w:val="FootnoteAnchor"/>
          <w:rtl w:val="true"/>
        </w:rPr>
        <w:footnoteReference w:id="1223"/>
      </w:r>
    </w:p>
    <w:p>
      <w:pPr>
        <w:pStyle w:val="BookText"/>
        <w:rPr/>
      </w:pPr>
      <w:r>
        <w:rPr>
          <w:rFonts w:eastAsia="Times New Roman" w:cs="Times New Roman" w:ascii="Times New Roman" w:hAnsi="Times New Roman"/>
          <w:color w:val="111111"/>
          <w:sz w:val="28"/>
          <w:szCs w:val="28"/>
          <w:lang w:val="en-US" w:bidi="en-US"/>
        </w:rPr>
        <w:t>23957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بن سلّام، حدّثنا الحسن بن عبدالواحد، عن سليمان بن أبي‌فاطمة، حدّثنا جابر بن إسحاق، عن أحمد بن محمّد بن عبدالله بن عجلان مولي علي بن أبي‌طالب، عن عبدالله بن لهيعة به لفظاً سواء أنا اختصرته</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eastAsia="Times New Roman" w:cs="Times New Roman" w:ascii="Times New Roman" w:hAnsi="Times New Roman"/>
          <w:color w:val="111111"/>
          <w:sz w:val="28"/>
          <w:szCs w:val="28"/>
          <w:lang w:val="en-US" w:bidi="en-US"/>
        </w:rPr>
        <w:t>23958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رضي الله عنه ، قال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عند النبيّ‌ صلى الله عليه و آله فأقبل علي عليه السلام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الكعبة</w:t>
      </w:r>
      <w:bookmarkStart w:id="1427" w:name="pg14313_147087"/>
    </w:p>
    <w:p>
      <w:pPr>
        <w:pStyle w:val="BookText"/>
        <w:rPr/>
      </w:pPr>
      <w:bookmarkEnd w:id="1427"/>
      <w:r>
        <w:rPr>
          <w:rFonts w:ascii="Amiri" w:hAnsi="Amiri" w:eastAsia="Amiri" w:cs="Amiri"/>
          <w:color w:val="111111"/>
          <w:sz w:val="28"/>
          <w:sz w:val="28"/>
          <w:szCs w:val="28"/>
          <w:rtl w:val="true"/>
          <w:lang w:bidi="ar-SA"/>
        </w:rPr>
        <w:t>فضربها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هذا وشيعته هم الفائزون يوم القيامة </w:t>
      </w:r>
      <w:r>
        <w:rPr>
          <w:rFonts w:eastAsia="Amiri" w:cs="Amiri" w:ascii="Amiri" w:hAnsi="Amiri"/>
          <w:color w:val="111111"/>
          <w:sz w:val="28"/>
          <w:szCs w:val="28"/>
          <w:rtl w:val="true"/>
          <w:lang w:bidi="ar-SA"/>
        </w:rPr>
        <w:t xml:space="preserve">... . </w:t>
      </w:r>
      <w:r>
        <w:rPr>
          <w:rStyle w:val="FootnoteAnchor"/>
          <w:rtl w:val="true"/>
        </w:rPr>
        <w:footnoteReference w:id="12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الشهاب الإيجي في توضيح الدلائل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الصالحاني</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6869354_3381743652"/>
      <w:bookmarkStart w:id="1429" w:name="_Toc565"/>
      <w:bookmarkEnd w:id="1428"/>
      <w:r>
        <w:rPr/>
        <w:t>2</w:t>
      </w:r>
      <w:r>
        <w:rPr>
          <w:rtl w:val="true"/>
        </w:rPr>
        <w:t xml:space="preserve">. </w:t>
      </w:r>
      <w:r>
        <w:rPr>
          <w:rtl w:val="true"/>
        </w:rPr>
        <w:t>أبوسعيد الخدري</w:t>
      </w:r>
      <w:bookmarkEnd w:id="1429"/>
    </w:p>
    <w:p>
      <w:pPr>
        <w:pStyle w:val="BookText"/>
        <w:rPr/>
      </w:pPr>
      <w:r>
        <w:rPr>
          <w:rFonts w:eastAsia="Times New Roman" w:cs="Times New Roman" w:ascii="Times New Roman" w:hAnsi="Times New Roman"/>
          <w:color w:val="111111"/>
          <w:sz w:val="28"/>
          <w:szCs w:val="28"/>
          <w:lang w:val="en-US" w:bidi="en-US"/>
        </w:rPr>
        <w:t>23959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الغطريف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الكاغدي، حدّثنا أحمد بن يحيي الصوفي، حدّثنا يحيي بن الحسن بن الفرات القزّاز، حدّثنا عبدالله بن منتصر، عن أبي‌هارون العبدي،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رسول الله صلى الله عليه و سلم إلي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وشيعته 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Heading4"/>
        <w:numPr>
          <w:ilvl w:val="3"/>
          <w:numId w:val="1"/>
        </w:numPr>
        <w:rPr/>
      </w:pPr>
      <w:bookmarkStart w:id="1430" w:name="__RefHeading___Toc6869356_3381743652"/>
      <w:bookmarkStart w:id="1431" w:name="_Toc566"/>
      <w:bookmarkEnd w:id="1430"/>
      <w:r>
        <w:rPr/>
        <w:t>3</w:t>
      </w:r>
      <w:r>
        <w:rPr>
          <w:rtl w:val="true"/>
        </w:rPr>
        <w:t xml:space="preserve">. </w:t>
      </w:r>
      <w:r>
        <w:rPr>
          <w:rtl w:val="true"/>
        </w:rPr>
        <w:t>سلمان الفارسي</w:t>
      </w:r>
      <w:bookmarkEnd w:id="1431"/>
    </w:p>
    <w:p>
      <w:pPr>
        <w:pStyle w:val="BookText"/>
        <w:rPr/>
      </w:pPr>
      <w:r>
        <w:rPr>
          <w:rFonts w:eastAsia="Times New Roman" w:cs="Times New Roman" w:ascii="Times New Roman" w:hAnsi="Times New Roman"/>
          <w:color w:val="111111"/>
          <w:sz w:val="28"/>
          <w:szCs w:val="28"/>
          <w:lang w:val="en-US" w:bidi="en-US"/>
        </w:rPr>
        <w:t>23960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المعمري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موسي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أحمد بن يحيي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عبدالله بن محمّد بن عمر بن علي،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الخير،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باالحسن، قلّما أقبلت أنت وأنا عند رسول الله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هذا وحزبه هم المفلحون يوم القيامة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بن الحكم الحبري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bookmarkStart w:id="1432" w:name="pg14313_147088"/>
    </w:p>
    <w:p>
      <w:pPr>
        <w:pStyle w:val="Heading4"/>
        <w:numPr>
          <w:ilvl w:val="3"/>
          <w:numId w:val="1"/>
        </w:numPr>
        <w:rPr/>
      </w:pPr>
      <w:bookmarkStart w:id="1433" w:name="__RefHeading___Toc6869358_3381743652"/>
      <w:bookmarkStart w:id="1434" w:name="_Toc567"/>
      <w:bookmarkEnd w:id="1432"/>
      <w:bookmarkEnd w:id="1433"/>
      <w:r>
        <w:rPr/>
        <w:t>4</w:t>
      </w:r>
      <w:r>
        <w:rPr>
          <w:rtl w:val="true"/>
        </w:rPr>
        <w:t xml:space="preserve">. </w:t>
      </w:r>
      <w:r>
        <w:rPr>
          <w:rtl w:val="true"/>
        </w:rPr>
        <w:t>امّ‌سلمة</w:t>
      </w:r>
      <w:bookmarkEnd w:id="1434"/>
    </w:p>
    <w:p>
      <w:pPr>
        <w:pStyle w:val="BookText"/>
        <w:rPr/>
      </w:pPr>
      <w:r>
        <w:rPr>
          <w:rFonts w:eastAsia="Times New Roman" w:cs="Times New Roman" w:ascii="Times New Roman" w:hAnsi="Times New Roman"/>
          <w:color w:val="111111"/>
          <w:sz w:val="28"/>
          <w:szCs w:val="28"/>
          <w:lang w:val="en-US" w:bidi="en-US"/>
        </w:rPr>
        <w:t>23961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أبوالجحّاف، عن محمّد بن علي، عن فاطمة بنت علي، عن امّ‌سلمة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الهمداني، حدّثنا علي بن الحسين بن عبيد، حدّثنا إسماعيل بن أبان، حدّثنا سعد بن طالب أبوغيلان الشيباني، عن جابر بن يزيد، عن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امّ‌سلمة زوج النبيّ‌ صلى الله عليه و سلم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وشيعته هم الفائزون يوم القيامة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البزّار ووهبان بن بقيّة،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عبدالله الواسطي، حدّثنا يزيد بن أبي‌زياد، عن رجل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شيعة علي وعثمان عند امّ‌سلمة،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تذكرون من شيعة علي وهم الفائزون يوم القيامة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35" w:name="__RefHeading___Toc6869360_3381743652"/>
      <w:bookmarkStart w:id="1436" w:name="_Toc568"/>
      <w:bookmarkEnd w:id="1435"/>
      <w:r>
        <w:rPr/>
        <w:t>5</w:t>
      </w:r>
      <w:r>
        <w:rPr>
          <w:rtl w:val="true"/>
        </w:rPr>
        <w:t xml:space="preserve">. </w:t>
      </w:r>
      <w:r>
        <w:rPr>
          <w:rtl w:val="true"/>
        </w:rPr>
        <w:t>عبدالله بن عبّاس</w:t>
      </w:r>
      <w:bookmarkEnd w:id="1436"/>
    </w:p>
    <w:p>
      <w:pPr>
        <w:pStyle w:val="BookText"/>
        <w:rPr/>
      </w:pPr>
      <w:r>
        <w:rPr>
          <w:rFonts w:eastAsia="Times New Roman" w:cs="Times New Roman" w:ascii="Times New Roman" w:hAnsi="Times New Roman"/>
          <w:color w:val="111111"/>
          <w:sz w:val="28"/>
          <w:szCs w:val="28"/>
          <w:lang w:val="en-US" w:bidi="en-US"/>
        </w:rPr>
        <w:t>23964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أبوعلي الحسين بن عفير بن حمّاد بن زياد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أبويعقوب يوسف بن عدي بن زريق بن إسماعيل الكوفي التيمي، حدّثنا جرير بن عبدالحميد الضبّي، حدّثني سليمان بن مهران الأعمش، عن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ذيل رواية محمّد بن علي عن امّ‌سلمة، وهو الحديث التالي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333/42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الملّا في 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مرسلاً عن امّ‌سلمة، والديلمي في الفردوس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عليه السلام </w:t>
      </w:r>
      <w:r>
        <w:rPr>
          <w:rFonts w:eastAsia="Amiri" w:cs="Amiri" w:ascii="Amiri" w:hAnsi="Amiri"/>
          <w:color w:val="111111"/>
          <w:sz w:val="28"/>
          <w:szCs w:val="28"/>
          <w:rtl w:val="true"/>
          <w:lang w:bidi="ar-SA"/>
        </w:rPr>
        <w:t>.</w:t>
      </w:r>
      <w:bookmarkStart w:id="1437" w:name="pg14313_147089"/>
    </w:p>
    <w:p>
      <w:pPr>
        <w:pStyle w:val="BookText"/>
        <w:rPr/>
      </w:pPr>
      <w:bookmarkEnd w:id="1437"/>
      <w:r>
        <w:rPr>
          <w:rFonts w:ascii="Amiri" w:hAnsi="Amiri" w:eastAsia="Amiri" w:cs="Amiri"/>
          <w:color w:val="111111"/>
          <w:sz w:val="28"/>
          <w:sz w:val="28"/>
          <w:szCs w:val="28"/>
          <w:rtl w:val="true"/>
          <w:lang w:bidi="ar-SA"/>
        </w:rPr>
        <w:t>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والدي،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يوماً عند رسول الله صلى الله عليه و آله إذ أقبلت فاطمة وقد حملت الحسن علي كتفيها وهي تبكي بكاء شديداً قد شهقت في بكائها، فقال لها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 لا تبكي، فإنّ‌ عليّاً وشيعته غداً هم الفائزون، يدخلون الجنّة</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الصيرفي البغدادي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العكبري، حدّثنا أبوالقاسم عبدالله بن عتّاب العبدي، حدّثنا عمر بن شبّة بن عبيدة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العكبري، حدّثنا عبدالله بن عتّاب بن محمّد، حدّثنا الحسن بن عرفة، 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العكبري،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العبدي، حدّثنا أحمد بن علي العمّي،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سالم، حدّثني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قومي يا فاطمة، إنّ‌ عليّاً وشيعته هم الفائزون غداً</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Heading4"/>
        <w:numPr>
          <w:ilvl w:val="3"/>
          <w:numId w:val="1"/>
        </w:numPr>
        <w:rPr/>
      </w:pPr>
      <w:bookmarkStart w:id="1438" w:name="__RefHeading___Toc6869362_3381743652"/>
      <w:bookmarkStart w:id="1439" w:name="_Toc569"/>
      <w:bookmarkEnd w:id="1438"/>
      <w:r>
        <w:rPr/>
        <w:t>6</w:t>
      </w:r>
      <w:r>
        <w:rPr>
          <w:rtl w:val="true"/>
        </w:rPr>
        <w:t xml:space="preserve">. </w:t>
      </w:r>
      <w:r>
        <w:rPr>
          <w:rtl w:val="true"/>
        </w:rPr>
        <w:t>علي بن أبي‌طالب عليه السلام</w:t>
      </w:r>
      <w:bookmarkEnd w:id="1439"/>
    </w:p>
    <w:p>
      <w:pPr>
        <w:pStyle w:val="BookText"/>
        <w:rPr/>
      </w:pPr>
      <w:r>
        <w:rPr>
          <w:rFonts w:eastAsia="Times New Roman" w:cs="Times New Roman" w:ascii="Times New Roman" w:hAnsi="Times New Roman"/>
          <w:color w:val="111111"/>
          <w:sz w:val="28"/>
          <w:szCs w:val="28"/>
          <w:lang w:val="en-US" w:bidi="en-US"/>
        </w:rPr>
        <w:t>23966</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أبوالعلاء صاعد بن أبي‌الفضل بن أبي‌عثمان الماليني، أخبرنا أبومحمّد عبدالله بن أبي‌بكر بن أحمد السقطي، أخبرنا أبوالفضل محمّد بن أحمد بن محمّد بن</w:t>
      </w:r>
      <w:bookmarkStart w:id="1440" w:name="pg14313_147090"/>
    </w:p>
    <w:p>
      <w:pPr>
        <w:pStyle w:val="BookText"/>
        <w:rPr/>
      </w:pPr>
      <w:bookmarkEnd w:id="1440"/>
      <w:r>
        <w:rPr>
          <w:rFonts w:ascii="Amiri" w:hAnsi="Amiri" w:eastAsia="Amiri" w:cs="Amiri"/>
          <w:color w:val="111111"/>
          <w:sz w:val="28"/>
          <w:sz w:val="28"/>
          <w:szCs w:val="28"/>
          <w:rtl w:val="true"/>
          <w:lang w:bidi="ar-SA"/>
        </w:rPr>
        <w:t xml:space="preserve">الجارود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أبومحمّد ابن جعفر بن محمّد بن أحمد بن محمّد المعروف بابن المتيم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أبومحمّد القاسم بن جعفر بن محمّد بن عبدالله بن محمّد بن عمر بن علي بن أبي‌طالب، حدّثني أبي جعفر بن محمّد، عن أبيه محمّد بن عبدالله، عن أبي‌عبدالله جعفر بن محمّد الصادق، عن محمّد بن علي الباقر، عن أبيه علي بن الحسين، عن أبيه الحسين بن علي، عن أبيه أميرالمؤمنين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كان يوم القيامة يخرج قوم من قبورهم لباسهم النور، علي نجائب من نور، أزمّتها يواقيت حمر، تزفّهم الملائكة إلي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ما أكرم هؤلاء علي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هم أهل ولايتك وشيعتك ومحبّوك، يحبّونك بحبّي، ويحبّوني بحبّ‌ الله، 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3"/>
        <w:numPr>
          <w:ilvl w:val="2"/>
          <w:numId w:val="1"/>
        </w:numPr>
        <w:rPr/>
      </w:pPr>
      <w:bookmarkStart w:id="1441" w:name="__RefHeading___Toc6869364_3381743652"/>
      <w:bookmarkStart w:id="1442" w:name="_Toc570"/>
      <w:bookmarkEnd w:id="1441"/>
      <w:r>
        <w:rPr>
          <w:rtl w:val="true"/>
        </w:rPr>
        <w:t>الثالث والخمسون</w:t>
      </w:r>
      <w:r>
        <w:rPr>
          <w:rtl w:val="true"/>
        </w:rPr>
        <w:t xml:space="preserve">: </w:t>
      </w:r>
      <w:r>
        <w:rPr>
          <w:rtl w:val="true"/>
        </w:rPr>
        <w:t>أنّه عليه السلام يرد علي حوض النبيّ‌ صلى الله عليه و آله و سلم ويكون معه</w:t>
      </w:r>
      <w:bookmarkEnd w:id="1442"/>
    </w:p>
    <w:p>
      <w:pPr>
        <w:pStyle w:val="Heading4"/>
        <w:numPr>
          <w:ilvl w:val="3"/>
          <w:numId w:val="1"/>
        </w:numPr>
        <w:rPr/>
      </w:pPr>
      <w:bookmarkStart w:id="1443" w:name="__RefHeading___Toc6869366_3381743652"/>
      <w:bookmarkStart w:id="1444" w:name="_Toc571"/>
      <w:bookmarkEnd w:id="1443"/>
      <w:r>
        <w:rPr>
          <w:rtl w:val="true"/>
        </w:rPr>
        <w:t>اشارة</w:t>
      </w:r>
      <w:bookmarkEnd w:id="144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أبي‌برزة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أبي‌ليلي الأنصاري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w:t>
      </w:r>
    </w:p>
    <w:p>
      <w:pPr>
        <w:pStyle w:val="Heading4"/>
        <w:numPr>
          <w:ilvl w:val="3"/>
          <w:numId w:val="1"/>
        </w:numPr>
        <w:rPr/>
      </w:pPr>
      <w:bookmarkStart w:id="1445" w:name="__RefHeading___Toc6869368_3381743652"/>
      <w:bookmarkStart w:id="1446" w:name="_Toc572"/>
      <w:bookmarkEnd w:id="1445"/>
      <w:r>
        <w:rPr/>
        <w:t>1</w:t>
      </w:r>
      <w:r>
        <w:rPr>
          <w:rtl w:val="true"/>
        </w:rPr>
        <w:t xml:space="preserve">. </w:t>
      </w:r>
      <w:r>
        <w:rPr>
          <w:rtl w:val="true"/>
        </w:rPr>
        <w:t>أنس بن مالك</w:t>
      </w:r>
      <w:bookmarkEnd w:id="1446"/>
    </w:p>
    <w:p>
      <w:pPr>
        <w:pStyle w:val="BookText"/>
        <w:rPr/>
      </w:pPr>
      <w:r>
        <w:rPr>
          <w:rFonts w:eastAsia="Times New Roman" w:cs="Times New Roman" w:ascii="Times New Roman" w:hAnsi="Times New Roman"/>
          <w:color w:val="111111"/>
          <w:sz w:val="28"/>
          <w:szCs w:val="28"/>
          <w:lang w:val="en-US" w:bidi="en-US"/>
        </w:rPr>
        <w:t>23967</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w:t>
      </w:r>
      <w:bookmarkStart w:id="1447" w:name="pg14313_147091"/>
    </w:p>
    <w:p>
      <w:pPr>
        <w:pStyle w:val="BookText"/>
        <w:rPr/>
      </w:pPr>
      <w:bookmarkEnd w:id="1447"/>
      <w:r>
        <w:rPr>
          <w:rFonts w:ascii="Amiri" w:hAnsi="Amiri" w:eastAsia="Amiri" w:cs="Amiri"/>
          <w:color w:val="111111"/>
          <w:sz w:val="28"/>
          <w:sz w:val="28"/>
          <w:szCs w:val="28"/>
          <w:rtl w:val="true"/>
          <w:lang w:bidi="ar-SA"/>
        </w:rPr>
        <w:t>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بعثني رسول الله صلى الله عليه و سلم إلي أبي‌برزة الأسلمي،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أسمعه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أبابرزة، علي بن أبي‌طالب معي غداً في القيامة علي حوضي </w:t>
      </w:r>
      <w:r>
        <w:rPr>
          <w:rFonts w:eastAsia="Amiri" w:cs="Amiri" w:ascii="Amiri" w:hAnsi="Amiri"/>
          <w:color w:val="111111"/>
          <w:sz w:val="28"/>
          <w:szCs w:val="28"/>
          <w:rtl w:val="true"/>
          <w:lang w:bidi="ar-SA"/>
        </w:rPr>
        <w:t xml:space="preserve">... . </w:t>
      </w:r>
      <w:r>
        <w:rPr>
          <w:rStyle w:val="FootnoteAnchor"/>
          <w:rtl w:val="true"/>
        </w:rPr>
        <w:footnoteReference w:id="1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في تاريخ بغداد </w:t>
      </w:r>
      <w:r>
        <w:rPr>
          <w:rFonts w:eastAsia="Amiri" w:cs="Amiri" w:ascii="Amiri" w:hAnsi="Amiri"/>
          <w:color w:val="111111"/>
          <w:sz w:val="28"/>
          <w:szCs w:val="28"/>
          <w:lang w:bidi="ar-SA"/>
        </w:rPr>
        <w:t>102/14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لاهز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7441</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6869370_3381743652"/>
      <w:bookmarkStart w:id="1449" w:name="_Toc573"/>
      <w:bookmarkEnd w:id="1448"/>
      <w:r>
        <w:rPr/>
        <w:t>2</w:t>
      </w:r>
      <w:r>
        <w:rPr>
          <w:rtl w:val="true"/>
        </w:rPr>
        <w:t xml:space="preserve">. </w:t>
      </w:r>
      <w:r>
        <w:rPr>
          <w:rtl w:val="true"/>
        </w:rPr>
        <w:t>البراء بن عازب</w:t>
      </w:r>
      <w:bookmarkEnd w:id="1449"/>
    </w:p>
    <w:p>
      <w:pPr>
        <w:pStyle w:val="BookText"/>
        <w:rPr/>
      </w:pPr>
      <w:r>
        <w:rPr>
          <w:rFonts w:eastAsia="Times New Roman" w:cs="Times New Roman" w:ascii="Times New Roman" w:hAnsi="Times New Roman"/>
          <w:color w:val="111111"/>
          <w:sz w:val="28"/>
          <w:szCs w:val="28"/>
          <w:lang w:val="en-US" w:bidi="en-US"/>
        </w:rPr>
        <w:t>23968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السيّد النسّابة جلال‌الدين عبدالحميد بن فخار بن معد بن فخار الموسوي رحمه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والدي السيّد شمس‌الدين شيخ الشرف فخار الموسوي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بروايته عن شاذان بن جبرئيل القمّي، عن جعفر بن محمّد الدوريستي، عن أبيه، عن أبي‌جعفر محمّد بن علي بن بابويه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عيسي، عن عمر بن اذينة، عن أبان بن أبي‌عيّاش، عن سليم بن قيس الهلالي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عليّاً عليه السلام في مسجد رسول الله صلى الله عليه و سلم في خلافة عثمان رضي الله عنه وجماعة يتحدّثون ويتذاكرون العلم والفقه، فذكروا قريشاً وفضلها وسوابقها وهجرتها وما قال فيها رسول الله صلى الله عليه و سلم من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زيد بن أرقم والبراء بن عازب وسلمان وأبوذرّ والمقداد وعمّار،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لقد حفظنا قول النبيّ‌ صلى الله عليه و سلم وهو قائم علي المنبر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جنبه وهو يقول</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أمركم في كتابه بالصلاة فقد بيّنتها لكم،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الزكاة والصوم والحجّ‌ فبيّنتها لكم وفسّرتها، وأمركم بالولاية وإنّي اشهدكم أنّها لهذا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يده علي علي 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لابنيه بعده، ثمّ‌ للأوصياء من بعدهم من ولدهم، لا يفارقون القرآن، ولا يفارقهم القرآن حتّي يردوا عليّ‌ حوضي </w:t>
      </w:r>
      <w:r>
        <w:rPr>
          <w:rFonts w:eastAsia="Amiri" w:cs="Amiri" w:ascii="Amiri" w:hAnsi="Amiri"/>
          <w:color w:val="111111"/>
          <w:sz w:val="28"/>
          <w:szCs w:val="28"/>
          <w:rtl w:val="true"/>
          <w:lang w:bidi="ar-SA"/>
        </w:rPr>
        <w:t xml:space="preserve">... . </w:t>
      </w:r>
      <w:r>
        <w:rPr>
          <w:rStyle w:val="FootnoteAnchor"/>
          <w:rtl w:val="true"/>
        </w:rPr>
        <w:footnoteReference w:id="1233"/>
      </w:r>
      <w:bookmarkStart w:id="1450" w:name="pg14313_147092"/>
    </w:p>
    <w:p>
      <w:pPr>
        <w:pStyle w:val="Heading4"/>
        <w:numPr>
          <w:ilvl w:val="3"/>
          <w:numId w:val="1"/>
        </w:numPr>
        <w:rPr/>
      </w:pPr>
      <w:bookmarkStart w:id="1451" w:name="__RefHeading___Toc6869372_3381743652"/>
      <w:bookmarkStart w:id="1452" w:name="_Toc574"/>
      <w:bookmarkEnd w:id="1450"/>
      <w:bookmarkEnd w:id="1451"/>
      <w:r>
        <w:rPr/>
        <w:t>3</w:t>
      </w:r>
      <w:r>
        <w:rPr>
          <w:rtl w:val="true"/>
        </w:rPr>
        <w:t xml:space="preserve">. </w:t>
      </w:r>
      <w:r>
        <w:rPr>
          <w:rtl w:val="true"/>
        </w:rPr>
        <w:t>أبوبرزة</w:t>
      </w:r>
      <w:bookmarkEnd w:id="1452"/>
    </w:p>
    <w:p>
      <w:pPr>
        <w:pStyle w:val="BookText"/>
        <w:rPr/>
      </w:pPr>
      <w:r>
        <w:rPr>
          <w:rFonts w:eastAsia="Times New Roman" w:cs="Times New Roman" w:ascii="Times New Roman" w:hAnsi="Times New Roman"/>
          <w:color w:val="111111"/>
          <w:sz w:val="28"/>
          <w:szCs w:val="28"/>
          <w:lang w:val="en-US" w:bidi="en-US"/>
        </w:rPr>
        <w:t>23969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ابن أبي‌الحسن الحافظ‍‌، أخبرنا عمر بن الحسن بن علي بن مالك، حدّثنا أحمد بن الحسن بن سعيد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حصين بن مخارق، عن حبّان بن علي وبحر المسلي، عن أبي‌داوود، عن أبي‌برزة،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يا علي، وميعاد ما بيني وبينكم الحوض</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Heading4"/>
        <w:numPr>
          <w:ilvl w:val="3"/>
          <w:numId w:val="1"/>
        </w:numPr>
        <w:rPr/>
      </w:pPr>
      <w:bookmarkStart w:id="1453" w:name="__RefHeading___Toc6869374_3381743652"/>
      <w:bookmarkStart w:id="1454" w:name="_Toc575"/>
      <w:bookmarkEnd w:id="1453"/>
      <w:r>
        <w:rPr/>
        <w:t>4</w:t>
      </w:r>
      <w:r>
        <w:rPr>
          <w:rtl w:val="true"/>
        </w:rPr>
        <w:t xml:space="preserve">. </w:t>
      </w:r>
      <w:r>
        <w:rPr>
          <w:rtl w:val="true"/>
        </w:rPr>
        <w:t>أبوذرّ الغفاري</w:t>
      </w:r>
      <w:bookmarkEnd w:id="1454"/>
    </w:p>
    <w:p>
      <w:pPr>
        <w:pStyle w:val="BookText"/>
        <w:rPr/>
      </w:pPr>
      <w:r>
        <w:rPr>
          <w:rFonts w:eastAsia="Times New Roman" w:cs="Times New Roman" w:ascii="Times New Roman" w:hAnsi="Times New Roman"/>
          <w:color w:val="111111"/>
          <w:sz w:val="28"/>
          <w:szCs w:val="28"/>
          <w:lang w:val="en-US" w:bidi="en-US"/>
        </w:rPr>
        <w:t>23970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عبدالواحد بن أحمد بن المتوكّل علي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محمّد بن عبيدالله، حدّثنا عبدالحميد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حدّثنا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حدّثنا حسن بن علي بن بزيع، حدّثنا يحيي بن الحسن بن الفرات، حدّثنا أبوعبدالرحمان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عبدالله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الحارث بن حصيرة، عن صخر بن الحكم الفزاري، عن حبّان بن الحارث الأزدي، عن الربيع بن جميل الضبّي، عن مالك بن ضمرة الرؤاسي، عن أبي‌ذرّ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علي الحوض راية أمير المؤمنين، وإمام الغرّ المحجّلين، فأقوم فآخذ بيده، فيبيضّ‌ وجهه ووجوه أصحابه</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eastAsia="Times New Roman" w:cs="Times New Roman" w:ascii="Times New Roman" w:hAnsi="Times New Roman"/>
          <w:color w:val="111111"/>
          <w:sz w:val="28"/>
          <w:szCs w:val="28"/>
          <w:lang w:val="en-US" w:bidi="en-US"/>
        </w:rPr>
        <w:t>23971</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 يّ‌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أبوعبدالله محمّد بن علي الحسني، حدّثنا القاضي محمّد بن عبدالله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بهذا الإسناد،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 علي الحوض راية علي أميرالمؤمنين </w:t>
      </w:r>
      <w:r>
        <w:rPr>
          <w:rFonts w:eastAsia="Amiri" w:cs="Amiri" w:ascii="Amiri" w:hAnsi="Amiri"/>
          <w:color w:val="111111"/>
          <w:sz w:val="28"/>
          <w:szCs w:val="28"/>
          <w:rtl w:val="true"/>
          <w:lang w:bidi="ar-SA"/>
        </w:rPr>
        <w:t>...</w:t>
      </w:r>
      <w:bookmarkStart w:id="1455" w:name="pg14313_147093"/>
    </w:p>
    <w:p>
      <w:pPr>
        <w:pStyle w:val="BookText"/>
        <w:rPr/>
      </w:pPr>
      <w:bookmarkEnd w:id="1455"/>
      <w:r>
        <w:rPr>
          <w:rFonts w:ascii="Amiri" w:hAnsi="Amiri" w:eastAsia="Amiri" w:cs="Amiri"/>
          <w:color w:val="111111"/>
          <w:sz w:val="28"/>
          <w:sz w:val="28"/>
          <w:szCs w:val="28"/>
          <w:rtl w:val="true"/>
          <w:lang w:bidi="ar-SA"/>
        </w:rPr>
        <w:t xml:space="preserve">فيبياضّ‌ وجهه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الجوزي بإسناده إليه في الموضوعات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في فضائل علي عليه السلام ، الحديث الحادي والأربعون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السيّد النسابة جلال الدين عبدالحميد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البراء بن عازب</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6869376_3381743652"/>
      <w:bookmarkStart w:id="1457" w:name="_Toc576"/>
      <w:bookmarkEnd w:id="1456"/>
      <w:r>
        <w:rPr/>
        <w:t>5</w:t>
      </w:r>
      <w:r>
        <w:rPr>
          <w:rtl w:val="true"/>
        </w:rPr>
        <w:t xml:space="preserve">. </w:t>
      </w:r>
      <w:r>
        <w:rPr>
          <w:rtl w:val="true"/>
        </w:rPr>
        <w:t>زيد بن أرقم</w:t>
      </w:r>
      <w:bookmarkEnd w:id="1457"/>
    </w:p>
    <w:p>
      <w:pPr>
        <w:pStyle w:val="BookText"/>
        <w:rPr/>
      </w:pPr>
      <w:r>
        <w:rPr>
          <w:rFonts w:eastAsia="Times New Roman" w:cs="Times New Roman" w:ascii="Times New Roman" w:hAnsi="Times New Roman"/>
          <w:color w:val="111111"/>
          <w:sz w:val="28"/>
          <w:szCs w:val="28"/>
          <w:lang w:val="en-US" w:bidi="en-US"/>
        </w:rPr>
        <w:t>23973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السيّد النسّابة جلال‌الدين عبدالحميد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البراء بن عازب</w:t>
      </w:r>
      <w:r>
        <w:rPr>
          <w:rFonts w:eastAsia="Amiri" w:cs="Amiri" w:ascii="Amiri" w:hAnsi="Amiri"/>
          <w:color w:val="111111"/>
          <w:sz w:val="28"/>
          <w:szCs w:val="28"/>
          <w:rtl w:val="true"/>
          <w:lang w:bidi="ar-SA"/>
        </w:rPr>
        <w:t>.</w:t>
      </w:r>
    </w:p>
    <w:p>
      <w:pPr>
        <w:pStyle w:val="Heading4"/>
        <w:numPr>
          <w:ilvl w:val="3"/>
          <w:numId w:val="1"/>
        </w:numPr>
        <w:rPr/>
      </w:pPr>
      <w:bookmarkStart w:id="1458" w:name="__RefHeading___Toc6869378_3381743652"/>
      <w:bookmarkStart w:id="1459" w:name="_Toc577"/>
      <w:bookmarkEnd w:id="1458"/>
      <w:r>
        <w:rPr/>
        <w:t>6</w:t>
      </w:r>
      <w:r>
        <w:rPr>
          <w:rtl w:val="true"/>
        </w:rPr>
        <w:t xml:space="preserve">. </w:t>
      </w:r>
      <w:r>
        <w:rPr>
          <w:rtl w:val="true"/>
        </w:rPr>
        <w:t>سلمان الفارسي</w:t>
      </w:r>
      <w:bookmarkEnd w:id="1459"/>
    </w:p>
    <w:p>
      <w:pPr>
        <w:pStyle w:val="BookText"/>
        <w:rPr/>
      </w:pPr>
      <w:r>
        <w:rPr>
          <w:rFonts w:eastAsia="Times New Roman" w:cs="Times New Roman" w:ascii="Times New Roman" w:hAnsi="Times New Roman"/>
          <w:color w:val="111111"/>
          <w:sz w:val="28"/>
          <w:szCs w:val="28"/>
          <w:lang w:val="en-US" w:bidi="en-US"/>
        </w:rPr>
        <w:t>23974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السيّد النسّابة جلال‌الدين عبدالحميد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البراء بن عازب</w:t>
      </w:r>
      <w:r>
        <w:rPr>
          <w:rFonts w:eastAsia="Amiri" w:cs="Amiri" w:ascii="Amiri" w:hAnsi="Amiri"/>
          <w:color w:val="111111"/>
          <w:sz w:val="28"/>
          <w:szCs w:val="28"/>
          <w:rtl w:val="true"/>
          <w:lang w:bidi="ar-SA"/>
        </w:rPr>
        <w:t>.</w:t>
      </w:r>
    </w:p>
    <w:p>
      <w:pPr>
        <w:pStyle w:val="Heading4"/>
        <w:numPr>
          <w:ilvl w:val="3"/>
          <w:numId w:val="1"/>
        </w:numPr>
        <w:rPr/>
      </w:pPr>
      <w:bookmarkStart w:id="1460" w:name="__RefHeading___Toc6869380_3381743652"/>
      <w:bookmarkStart w:id="1461" w:name="_Toc578"/>
      <w:bookmarkEnd w:id="1460"/>
      <w:r>
        <w:rPr/>
        <w:t>7</w:t>
      </w:r>
      <w:r>
        <w:rPr>
          <w:rtl w:val="true"/>
        </w:rPr>
        <w:t xml:space="preserve">. </w:t>
      </w:r>
      <w:r>
        <w:rPr>
          <w:rtl w:val="true"/>
        </w:rPr>
        <w:t>امّ‌سلمة</w:t>
      </w:r>
      <w:bookmarkEnd w:id="1461"/>
    </w:p>
    <w:p>
      <w:pPr>
        <w:pStyle w:val="BookText"/>
        <w:rPr/>
      </w:pPr>
      <w:r>
        <w:rPr>
          <w:rFonts w:eastAsia="Times New Roman" w:cs="Times New Roman" w:ascii="Times New Roman" w:hAnsi="Times New Roman"/>
          <w:color w:val="111111"/>
          <w:sz w:val="28"/>
          <w:szCs w:val="28"/>
          <w:lang w:val="en-US" w:bidi="en-US"/>
        </w:rPr>
        <w:t>23975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عبدالله الحفيد، حدّثنا أحمد بن محمّد بن نصر، حدّثنا عمرو بن طلحة القنّاد الثقة المأمون، حدّثنا علي بن هاشم بن البريد،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أبوسعيد التيمي، عن أبي‌ثابت مولي أبي‌ذرّ، قال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علي رضي الله عنه يوم الجمل، فلمّا رأيت عائشة واقفة دخلني بعض ما يدخل الناس فكشف الله عنّي ذلك عند صلاة الظهر، فقاتلت مع أميرالمؤمنين، فلمّا فرغ ذهبت إلي المدينة، فأتيت امّ‌سلمة،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جئت أسأل طعاماً ولا شراباً ولكنّي مولي لأبي‌ذرّ،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فقصصت عليها قصّتي،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حين طارت القلوب</w:t>
      </w:r>
      <w:bookmarkStart w:id="1462" w:name="pg14313_147094"/>
    </w:p>
    <w:p>
      <w:pPr>
        <w:pStyle w:val="BookText"/>
        <w:rPr/>
      </w:pPr>
      <w:bookmarkEnd w:id="1462"/>
      <w:r>
        <w:rPr>
          <w:rFonts w:ascii="Amiri" w:hAnsi="Amiri" w:eastAsia="Amiri" w:cs="Amiri"/>
          <w:color w:val="111111"/>
          <w:sz w:val="28"/>
          <w:sz w:val="28"/>
          <w:szCs w:val="28"/>
          <w:rtl w:val="true"/>
          <w:lang w:bidi="ar-SA"/>
        </w:rPr>
        <w:t>مطائرها؟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حيث كشف الله ذلك عنّي عند زوال الشمس،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 لن يتفرّقا حتّي يردا عليّ‌ الحوض</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4628</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6869382_3381743652"/>
      <w:bookmarkStart w:id="1464" w:name="_Toc579"/>
      <w:bookmarkEnd w:id="1463"/>
      <w:r>
        <w:rPr/>
        <w:t>8</w:t>
      </w:r>
      <w:r>
        <w:rPr>
          <w:rtl w:val="true"/>
        </w:rPr>
        <w:t xml:space="preserve">. </w:t>
      </w:r>
      <w:r>
        <w:rPr>
          <w:rtl w:val="true"/>
        </w:rPr>
        <w:t>علي بن أبي‌طالب عليه السلام</w:t>
      </w:r>
      <w:bookmarkEnd w:id="1464"/>
    </w:p>
    <w:p>
      <w:pPr>
        <w:pStyle w:val="BookText"/>
        <w:rPr/>
      </w:pPr>
      <w:r>
        <w:rPr>
          <w:rFonts w:eastAsia="Times New Roman" w:cs="Times New Roman" w:ascii="Times New Roman" w:hAnsi="Times New Roman"/>
          <w:color w:val="111111"/>
          <w:sz w:val="28"/>
          <w:szCs w:val="28"/>
          <w:lang w:val="en-US" w:bidi="en-US"/>
        </w:rPr>
        <w:t>23976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ابن أبي‌دارم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الحسين بن سعيد، عن أبيه، عن إسماعيل بن زياد البزّاز، عن إبراهيم بن مهاجر مولي آل شخبرة،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شراحيل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رسول الله صلى الله عليه و آله وأنا مسنده إلي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تسمع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أنت وشيعتك، وموعدي وموعدكم الحوض، إذا اجتمعت الاُمم للحساب تدعون غرّاً محجّلين</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Heading4"/>
        <w:numPr>
          <w:ilvl w:val="3"/>
          <w:numId w:val="1"/>
        </w:numPr>
        <w:rPr/>
      </w:pPr>
      <w:bookmarkStart w:id="1465" w:name="__RefHeading___Toc6869384_3381743652"/>
      <w:bookmarkStart w:id="1466" w:name="_Toc580"/>
      <w:bookmarkEnd w:id="1465"/>
      <w:r>
        <w:rPr/>
        <w:t>9</w:t>
      </w:r>
      <w:r>
        <w:rPr>
          <w:rtl w:val="true"/>
        </w:rPr>
        <w:t xml:space="preserve">. </w:t>
      </w:r>
      <w:r>
        <w:rPr>
          <w:rtl w:val="true"/>
        </w:rPr>
        <w:t>عمّار بن ياسر</w:t>
      </w:r>
      <w:bookmarkEnd w:id="1466"/>
    </w:p>
    <w:p>
      <w:pPr>
        <w:pStyle w:val="BookText"/>
        <w:rPr/>
      </w:pPr>
      <w:r>
        <w:rPr>
          <w:rFonts w:eastAsia="Times New Roman" w:cs="Times New Roman" w:ascii="Times New Roman" w:hAnsi="Times New Roman"/>
          <w:color w:val="111111"/>
          <w:sz w:val="28"/>
          <w:szCs w:val="28"/>
          <w:lang w:val="en-US" w:bidi="en-US"/>
        </w:rPr>
        <w:t>23977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السيّد النسّابة جلال‌الدين عبدالحميد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البراء بن عازب</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6869386_3381743652"/>
      <w:bookmarkStart w:id="1468" w:name="_Toc581"/>
      <w:bookmarkEnd w:id="1467"/>
      <w:r>
        <w:rPr/>
        <w:t>10</w:t>
      </w:r>
      <w:r>
        <w:rPr>
          <w:rtl w:val="true"/>
        </w:rPr>
        <w:t xml:space="preserve">. </w:t>
      </w:r>
      <w:r>
        <w:rPr>
          <w:rtl w:val="true"/>
        </w:rPr>
        <w:t>أبوليلي الأنصاري</w:t>
      </w:r>
      <w:bookmarkEnd w:id="1468"/>
    </w:p>
    <w:p>
      <w:pPr>
        <w:pStyle w:val="BookText"/>
        <w:rPr/>
      </w:pPr>
      <w:r>
        <w:rPr>
          <w:rFonts w:eastAsia="Times New Roman" w:cs="Times New Roman" w:ascii="Times New Roman" w:hAnsi="Times New Roman"/>
          <w:color w:val="111111"/>
          <w:sz w:val="28"/>
          <w:szCs w:val="28"/>
          <w:lang w:val="en-US" w:bidi="en-US"/>
        </w:rPr>
        <w:t>23978</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محمّد بن عمرو الحافظ‍‌، حدّثني أبوالحسن علي بن</w:t>
      </w:r>
      <w:bookmarkStart w:id="1469" w:name="pg14313_147095"/>
    </w:p>
    <w:p>
      <w:pPr>
        <w:pStyle w:val="BookText"/>
        <w:rPr/>
      </w:pPr>
      <w:bookmarkEnd w:id="1469"/>
      <w:r>
        <w:rPr>
          <w:rFonts w:ascii="Amiri" w:hAnsi="Amiri" w:eastAsia="Amiri" w:cs="Amiri"/>
          <w:color w:val="111111"/>
          <w:sz w:val="28"/>
          <w:sz w:val="28"/>
          <w:szCs w:val="28"/>
          <w:rtl w:val="true"/>
          <w:lang w:bidi="ar-SA"/>
        </w:rPr>
        <w:t xml:space="preserve">موسي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حدّثني الحسن بن علي الهاشمي، حدّثني إسماعيل بن أبان، حدّثني أبومريم، عن ثوير بن أبي‌فاختة، عن عبدالرحمان بن أبي‌ليلي،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النبيّ‌ صلى الله عليه و آله الراية يوم خيبر إلي علي بن أبي‌طالب عليه السلام ، ففتح الله تعالي علي يده، وأوقفه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الحوض وأنت معي </w:t>
      </w:r>
      <w:r>
        <w:rPr>
          <w:rFonts w:eastAsia="Amiri" w:cs="Amiri" w:ascii="Amiri" w:hAnsi="Amiri"/>
          <w:color w:val="111111"/>
          <w:sz w:val="28"/>
          <w:szCs w:val="28"/>
          <w:rtl w:val="true"/>
          <w:lang w:bidi="ar-SA"/>
        </w:rPr>
        <w:t xml:space="preserve">... . </w:t>
      </w:r>
      <w:r>
        <w:rPr>
          <w:rStyle w:val="FootnoteAnchor"/>
          <w:rtl w:val="true"/>
        </w:rPr>
        <w:footnoteReference w:id="1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6869388_3381743652"/>
      <w:bookmarkStart w:id="1471" w:name="_Toc582"/>
      <w:bookmarkEnd w:id="1470"/>
      <w:r>
        <w:rPr/>
        <w:t>11</w:t>
      </w:r>
      <w:r>
        <w:rPr>
          <w:rtl w:val="true"/>
        </w:rPr>
        <w:t xml:space="preserve">. </w:t>
      </w:r>
      <w:r>
        <w:rPr>
          <w:rtl w:val="true"/>
        </w:rPr>
        <w:t>محمّد بن علي الباقر عليهما السلام</w:t>
      </w:r>
      <w:bookmarkEnd w:id="1471"/>
    </w:p>
    <w:p>
      <w:pPr>
        <w:pStyle w:val="BookText"/>
        <w:rPr/>
      </w:pPr>
      <w:r>
        <w:rPr>
          <w:rFonts w:eastAsia="Times New Roman" w:cs="Times New Roman" w:ascii="Times New Roman" w:hAnsi="Times New Roman"/>
          <w:color w:val="111111"/>
          <w:sz w:val="28"/>
          <w:szCs w:val="28"/>
          <w:lang w:val="en-US" w:bidi="en-US"/>
        </w:rPr>
        <w:t>23979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الكوفي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حدّثني علي بن محمّد الزهري، حدّثنا محمّد بن عبدالله بن غالب، عن محمّد بن إسماعيل، عن حمّاد، عن إبراهيم، عن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رأوا عليّاً عند الحوض مع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 وُجُوهُ‌ 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1240"/>
      </w:r>
    </w:p>
    <w:p>
      <w:pPr>
        <w:pStyle w:val="Heading4"/>
        <w:numPr>
          <w:ilvl w:val="3"/>
          <w:numId w:val="1"/>
        </w:numPr>
        <w:rPr/>
      </w:pPr>
      <w:bookmarkStart w:id="1472" w:name="__RefHeading___Toc6869390_3381743652"/>
      <w:bookmarkStart w:id="1473" w:name="_Toc583"/>
      <w:bookmarkEnd w:id="1472"/>
      <w:r>
        <w:rPr/>
        <w:t>12</w:t>
      </w:r>
      <w:r>
        <w:rPr>
          <w:rtl w:val="true"/>
        </w:rPr>
        <w:t xml:space="preserve">. </w:t>
      </w:r>
      <w:r>
        <w:rPr>
          <w:rtl w:val="true"/>
        </w:rPr>
        <w:t>المقداد بن الأسود</w:t>
      </w:r>
      <w:bookmarkEnd w:id="1473"/>
    </w:p>
    <w:p>
      <w:pPr>
        <w:pStyle w:val="BookText"/>
        <w:rPr/>
      </w:pPr>
      <w:r>
        <w:rPr>
          <w:rFonts w:eastAsia="Times New Roman" w:cs="Times New Roman" w:ascii="Times New Roman" w:hAnsi="Times New Roman"/>
          <w:color w:val="111111"/>
          <w:sz w:val="28"/>
          <w:szCs w:val="28"/>
          <w:lang w:val="en-US" w:bidi="en-US"/>
        </w:rPr>
        <w:t>23980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السيّد النسّابة جلال‌الدين عبدالحميد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البراء بن عازب</w:t>
      </w:r>
      <w:r>
        <w:rPr>
          <w:rFonts w:eastAsia="Amiri" w:cs="Amiri" w:ascii="Amiri" w:hAnsi="Amiri"/>
          <w:color w:val="111111"/>
          <w:sz w:val="28"/>
          <w:szCs w:val="28"/>
          <w:rtl w:val="true"/>
          <w:lang w:bidi="ar-SA"/>
        </w:rPr>
        <w:t>.</w:t>
      </w:r>
    </w:p>
    <w:p>
      <w:pPr>
        <w:pStyle w:val="Heading3"/>
        <w:numPr>
          <w:ilvl w:val="2"/>
          <w:numId w:val="1"/>
        </w:numPr>
        <w:rPr/>
      </w:pPr>
      <w:bookmarkStart w:id="1474" w:name="__RefHeading___Toc6869392_3381743652"/>
      <w:bookmarkStart w:id="1475" w:name="_Toc584"/>
      <w:bookmarkEnd w:id="1474"/>
      <w:r>
        <w:rPr>
          <w:rtl w:val="true"/>
        </w:rPr>
        <w:t>الرابع والخمسون</w:t>
      </w:r>
      <w:r>
        <w:rPr>
          <w:rtl w:val="true"/>
        </w:rPr>
        <w:t xml:space="preserve">: </w:t>
      </w:r>
      <w:r>
        <w:rPr>
          <w:rtl w:val="true"/>
        </w:rPr>
        <w:t>أنّه عليه السلام أوّل من يرد علي النبيّ‌ صلى الله عليه و آله و سلم علي الحوض</w:t>
      </w:r>
      <w:bookmarkEnd w:id="1475"/>
    </w:p>
    <w:p>
      <w:pPr>
        <w:pStyle w:val="Heading4"/>
        <w:numPr>
          <w:ilvl w:val="3"/>
          <w:numId w:val="1"/>
        </w:numPr>
        <w:rPr/>
      </w:pPr>
      <w:bookmarkStart w:id="1476" w:name="__RefHeading___Toc6869394_3381743652"/>
      <w:bookmarkStart w:id="1477" w:name="_Toc585"/>
      <w:bookmarkEnd w:id="1476"/>
      <w:r>
        <w:rPr>
          <w:rtl w:val="true"/>
        </w:rPr>
        <w:t>اشارة</w:t>
      </w:r>
      <w:bookmarkEnd w:id="147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bookmarkStart w:id="1478" w:name="pg14313_147096"/>
    </w:p>
    <w:p>
      <w:pPr>
        <w:pStyle w:val="Heading4"/>
        <w:numPr>
          <w:ilvl w:val="3"/>
          <w:numId w:val="1"/>
        </w:numPr>
        <w:rPr/>
      </w:pPr>
      <w:bookmarkStart w:id="1479" w:name="__RefHeading___Toc6869396_3381743652"/>
      <w:bookmarkStart w:id="1480" w:name="_Toc586"/>
      <w:bookmarkEnd w:id="1478"/>
      <w:bookmarkEnd w:id="1479"/>
      <w:r>
        <w:rPr/>
        <w:t>1</w:t>
      </w:r>
      <w:r>
        <w:rPr>
          <w:rtl w:val="true"/>
        </w:rPr>
        <w:t xml:space="preserve">. </w:t>
      </w:r>
      <w:r>
        <w:rPr>
          <w:rtl w:val="true"/>
        </w:rPr>
        <w:t>أنس بن مالك</w:t>
      </w:r>
      <w:bookmarkEnd w:id="1480"/>
    </w:p>
    <w:p>
      <w:pPr>
        <w:pStyle w:val="BookText"/>
        <w:rPr/>
      </w:pPr>
      <w:r>
        <w:rPr>
          <w:rFonts w:eastAsia="Times New Roman" w:cs="Times New Roman" w:ascii="Times New Roman" w:hAnsi="Times New Roman"/>
          <w:color w:val="111111"/>
          <w:sz w:val="28"/>
          <w:szCs w:val="28"/>
          <w:lang w:val="en-US" w:bidi="en-US"/>
        </w:rPr>
        <w:t>23981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العديم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أبوحامد محمّد بن عبدالله بن زهرة الحسيني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عمّي أبوالمكارم حمزة بن علي بن زهرة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عبدالله بن أبي‌جرادة،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أبوالفتح عبدالله بن إسماعيل بن الجلي،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النعمان، عن أسباط‍‌ بن محمّد، عن طعمة بن غيلان، يرفعه إلي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هذه الاُمّة وروداً عليّ‌ الحوض أوّلها إسلاماً علي بن أبي‌طالب</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الطلب </w:t>
      </w:r>
      <w:r>
        <w:rPr>
          <w:rFonts w:eastAsia="Amiri" w:cs="Amiri" w:ascii="Amiri" w:hAnsi="Amiri"/>
          <w:color w:val="111111"/>
          <w:sz w:val="28"/>
          <w:szCs w:val="28"/>
          <w:lang w:bidi="ar-SA"/>
        </w:rPr>
        <w:t>1187/3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أحمد بن النعمان الفرّاء</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6869398_3381743652"/>
      <w:bookmarkStart w:id="1482" w:name="_Toc587"/>
      <w:bookmarkEnd w:id="1481"/>
      <w:r>
        <w:rPr/>
        <w:t>2</w:t>
      </w:r>
      <w:r>
        <w:rPr>
          <w:rtl w:val="true"/>
        </w:rPr>
        <w:t xml:space="preserve">. </w:t>
      </w:r>
      <w:r>
        <w:rPr>
          <w:rtl w:val="true"/>
        </w:rPr>
        <w:t>سلمان الفارسي</w:t>
      </w:r>
      <w:bookmarkEnd w:id="1482"/>
    </w:p>
    <w:p>
      <w:pPr>
        <w:pStyle w:val="BookText"/>
        <w:rPr/>
      </w:pPr>
      <w:r>
        <w:rPr>
          <w:rFonts w:eastAsia="Times New Roman" w:cs="Times New Roman" w:ascii="Times New Roman" w:hAnsi="Times New Roman"/>
          <w:color w:val="111111"/>
          <w:sz w:val="28"/>
          <w:szCs w:val="28"/>
          <w:lang w:val="en-US" w:bidi="en-US"/>
        </w:rPr>
        <w:t>23982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أحمد بن حفص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أبان المخرمي،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داوود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سيف بن محمّد، عن سفيان، عن سلمة بن كهيل،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الأغرّ، عن سلمان، 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أوّلكم واردة عليّ‌ الحوض أوّلكم إسلاماً علي بن أبي‌طالب</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eastAsia="Times New Roman" w:cs="Times New Roman" w:ascii="Times New Roman" w:hAnsi="Times New Roman"/>
          <w:color w:val="111111"/>
          <w:sz w:val="28"/>
          <w:szCs w:val="28"/>
          <w:lang w:val="en-US" w:bidi="en-US"/>
        </w:rPr>
        <w:t>23983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ابن إسحاق، أنبأ عبيد بن حاتم الحافظ‍‌، حدّثنا محمّد بن حاتم المؤدّب، حدّثنا سيف بن محمّد، حدّثنا سفيان الثوري، عن سلمة بن كهيل، عن أبي‌صادق، عن الأغرّ، عن سلمان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أوّلكم وارداً عليّ‌ الحوض أوّلكم إسلاماً علي بن أبي‌طالب</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eastAsia="Times New Roman" w:cs="Times New Roman" w:ascii="Times New Roman" w:hAnsi="Times New Roman"/>
          <w:color w:val="111111"/>
          <w:sz w:val="28"/>
          <w:szCs w:val="28"/>
          <w:lang w:val="en-US" w:bidi="en-US"/>
        </w:rPr>
        <w:t>23984</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p>
    <w:p>
      <w:pPr>
        <w:pStyle w:val="BookText"/>
        <w:rPr/>
      </w:pPr>
      <w:r>
        <w:rPr>
          <w:rFonts w:ascii="Amiri" w:hAnsi="Amiri" w:eastAsia="Amiri" w:cs="Amiri"/>
          <w:color w:val="111111"/>
          <w:sz w:val="28"/>
          <w:sz w:val="28"/>
          <w:szCs w:val="28"/>
          <w:rtl w:val="true"/>
          <w:lang w:bidi="ar-SA"/>
        </w:rPr>
        <w:t>بن يزيد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الحسن بن الفرج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سلمة بن كهيل، عن أبي‌صادق، عن الأغرّ،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أوّلكم واردة عليّ‌ الحوض أوّلكم إسلاماً علي بن أبي‌طالب</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هاشم، حدّثنا سفيان الثوري، عن سلمة بن كهيل، عن أبي‌صادق، عن حنش بن المعتمر، عن عليم الكندي،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أوّلكم واردة عليّ‌ الحوض أوّلكم إسلاماً علي بن أبي‌طالب</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eastAsia="Times New Roman" w:cs="Times New Roman" w:ascii="Times New Roman" w:hAnsi="Times New Roman"/>
          <w:color w:val="111111"/>
          <w:sz w:val="28"/>
          <w:szCs w:val="28"/>
          <w:lang w:val="en-US" w:bidi="en-US"/>
        </w:rPr>
        <w:t>23986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عيسي بن السكين،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الفضل أبوعبيدة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في بني‌ليث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يمان، عن سفيان الثوري، عن سلمة بن كهيل، عن أبي‌الصادق، عن حنش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هذه الاُمّة وروداً عليّ‌ الحوض أوّلها إسلاماً علي بن أبي‌طالب</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eastAsia="Times New Roman" w:cs="Times New Roman" w:ascii="Times New Roman" w:hAnsi="Times New Roman"/>
          <w:color w:val="111111"/>
          <w:sz w:val="28"/>
          <w:szCs w:val="28"/>
          <w:lang w:val="en-US" w:bidi="en-US"/>
        </w:rPr>
        <w:t>23987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كهيل، عن أبي‌صادق، عن عليم، عن سلمان رضي الله عنه ، قال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هذه الاُمّة وروداً علي نبيّها صلى الله عليه و سلم وأوّلها إسلاماً علي بن أبي‌طالب</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eastAsia="Times New Roman" w:cs="Times New Roman" w:ascii="Times New Roman" w:hAnsi="Times New Roman"/>
          <w:color w:val="111111"/>
          <w:sz w:val="28"/>
          <w:szCs w:val="28"/>
          <w:lang w:val="en-US" w:bidi="en-US"/>
        </w:rPr>
        <w:t>23988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عبدالله بن ميمون، حدّثنا أبومعاوية الزعفراني عبدالرحمان بن قيس، حدّثنا سفيان الثوري، عن سلمة بن كهيل، عن أبي‌صادق،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أوّلكم وروداً عليّ‌ الحوض أوّلكم إسلاماً علي بن أبي‌طالب</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Times New Roman" w:cs="Times New Roman" w:ascii="Times New Roman" w:hAnsi="Times New Roman"/>
          <w:color w:val="111111"/>
          <w:sz w:val="28"/>
          <w:szCs w:val="28"/>
          <w:lang w:val="en-US" w:bidi="en-US"/>
        </w:rPr>
        <w:t>23989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يمان، عن سفيان، عن سلمة بن كهيل، عن أبي‌صادق، عن عليم،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هذ الاُمّة وروداً علي نبيّها صلى الله عليه و سلم الحوض يوم القيامة أوّلهم إسلاماً علي بن أبي‌طالب</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eastAsia="Times New Roman" w:cs="Times New Roman" w:ascii="Times New Roman" w:hAnsi="Times New Roman"/>
          <w:color w:val="111111"/>
          <w:sz w:val="28"/>
          <w:szCs w:val="28"/>
          <w:lang w:val="en-US" w:bidi="en-US"/>
        </w:rPr>
        <w:t>23990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أبوعلي الحسين بن علي الحافظ‍‌، أنبأنا أبوجعفر محمّد بن عبدالرحمان القرشي، أنبأنا أبوالصلت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الهروي، أنبأنا عبدالرزّاق ويحيي بن اليمان،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سفيان الثوري، عن سلمة بن كهيل، عن أبي‌صادق، عن عليم بن قعير الكندي،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الناس وروداً عليّ‌ الحوض يوم القيامة أوّلهم إسلاماً علي بن أبي‌طالب</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eastAsia="Times New Roman" w:cs="Times New Roman" w:ascii="Times New Roman" w:hAnsi="Times New Roman"/>
          <w:color w:val="111111"/>
          <w:sz w:val="28"/>
          <w:szCs w:val="28"/>
          <w:lang w:val="en-US" w:bidi="en-US"/>
        </w:rPr>
        <w:t>23991</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القطّان، أخبرنا أبوالحسين أحمد بن عثمان</w:t>
      </w:r>
    </w:p>
    <w:p>
      <w:pPr>
        <w:pStyle w:val="BookText"/>
        <w:rPr/>
      </w:pPr>
      <w:r>
        <w:rPr>
          <w:rFonts w:ascii="Amiri" w:hAnsi="Amiri" w:eastAsia="Amiri" w:cs="Amiri"/>
          <w:color w:val="111111"/>
          <w:sz w:val="28"/>
          <w:sz w:val="28"/>
          <w:szCs w:val="28"/>
          <w:rtl w:val="true"/>
          <w:lang w:bidi="ar-SA"/>
        </w:rPr>
        <w:t>بن يحيي بن الآدمي، حدّثنا أبوقلابة عبدالملك بن محمّد الرقاشي، حدّثنا الفضل بن الفضل العصفري، حدّثنا ابن يمان، عن سفيان، عن سلمة بن كهيل، عن أبي‌صادق، عن عليم الكندي،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أوّلكم وروداً عليّ‌ الحوض أوّلكم إسلاماً علي بن أبي‌طالب</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 تلخيص المتشابه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بن موسي الكديمي،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يمان، عن سفيان الثوري، عن سلمة بن كهيل، عن أبي‌صادق، عن عليم الكندي، عن سلمان، عن النبيّ‌ صلى الله عليه و آله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هذه الاُمّة وروداً علي نبيّها أوّلها إسلاماً علي بن أبي‌طالب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eastAsia="Times New Roman" w:cs="Times New Roman" w:ascii="Times New Roman" w:hAnsi="Times New Roman"/>
          <w:color w:val="111111"/>
          <w:sz w:val="28"/>
          <w:szCs w:val="28"/>
          <w:lang w:val="en-US" w:bidi="en-US"/>
        </w:rPr>
        <w:t>23993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ابن السمرقندي، أخبرنا أبوالحسين عاصم بن الحسن، أخبرنا عبدالواحد بن محمّد بن عبدالله، أخبرنا أحمد بن محمّد بن سعيد 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عبدالملك الأودي، حدّثنا إسماعيل بن عامر، حدّثني كامل أبوالعلاء، عن عامر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سلمة بن كهيل، عن أبي‌صادق، عن عليم،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هذه الاُمّة وروداً علي رسول الله صلى الله عليه و سلم أوّلها إسلاماً علي بن أبي‌طالب</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eastAsia="Times New Roman" w:cs="Times New Roman" w:ascii="Times New Roman" w:hAnsi="Times New Roman"/>
          <w:color w:val="111111"/>
          <w:sz w:val="28"/>
          <w:szCs w:val="28"/>
          <w:lang w:val="en-US" w:bidi="en-US"/>
        </w:rPr>
        <w:t>23994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سلمة بن كهيل، عن أبي‌صادق، عن عليم، عن سلمان، قال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هذه الاُمّة وروداً علي نبيّها أوّلها إسلاماً علي بن أبي‌طالب</w:t>
      </w:r>
      <w:r>
        <w:rPr>
          <w:rFonts w:eastAsia="Amiri" w:cs="Amiri" w:ascii="Amiri" w:hAnsi="Amiri"/>
          <w:color w:val="111111"/>
          <w:sz w:val="28"/>
          <w:szCs w:val="28"/>
          <w:rtl w:val="true"/>
          <w:lang w:bidi="ar-SA"/>
        </w:rPr>
        <w:t xml:space="preserve">. </w:t>
      </w:r>
      <w:r>
        <w:rPr>
          <w:rStyle w:val="FootnoteAnchor"/>
          <w:rtl w:val="true"/>
        </w:rPr>
        <w:footnoteReference w:id="1254"/>
      </w:r>
      <w:bookmarkStart w:id="1483" w:name="pg14313_147100"/>
    </w:p>
    <w:p>
      <w:pPr>
        <w:pStyle w:val="BookText"/>
        <w:rPr/>
      </w:pPr>
      <w:bookmarkEnd w:id="1483"/>
      <w:r>
        <w:rPr>
          <w:rFonts w:eastAsia="Times New Roman" w:cs="Times New Roman" w:ascii="Times New Roman" w:hAnsi="Times New Roman"/>
          <w:color w:val="111111"/>
          <w:sz w:val="28"/>
          <w:szCs w:val="28"/>
          <w:lang w:val="en-US" w:bidi="en-US"/>
        </w:rPr>
        <w:t>23995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بن صدقة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المأربي،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قيس بن مسلم الجدلي، عن عليم الكندي، عن سلمان، عن 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هذه الاُمّة وروداً علي الحوض أوّلها إسلاماً علي بن أبي‌طالب</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الجوزي بإسناده إليه في العلل المتناهية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سلمان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هذه الاُمّة وروداً علي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أوّلها إسلاماً علي بن أبي‌طالب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هذا الحديث مرفوعاً عن سلمان، عن النبيّ‌ صلى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هذه الاُمّة وروداً عليّ‌ الحوض أوّلها إسلاماً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ورفعه أولي؛ لأنّ‌ مثله لا يدرك بالرأي</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Heading4"/>
        <w:numPr>
          <w:ilvl w:val="3"/>
          <w:numId w:val="1"/>
        </w:numPr>
        <w:rPr/>
      </w:pPr>
      <w:bookmarkStart w:id="1484" w:name="__RefHeading___Toc6869400_3381743652"/>
      <w:bookmarkStart w:id="1485" w:name="_Toc588"/>
      <w:bookmarkEnd w:id="1484"/>
      <w:r>
        <w:rPr/>
        <w:t>3</w:t>
      </w:r>
      <w:r>
        <w:rPr>
          <w:rtl w:val="true"/>
        </w:rPr>
        <w:t xml:space="preserve">. </w:t>
      </w:r>
      <w:r>
        <w:rPr>
          <w:rtl w:val="true"/>
        </w:rPr>
        <w:t>علي بن أبي‌طالب عليه السلام</w:t>
      </w:r>
      <w:bookmarkEnd w:id="1485"/>
    </w:p>
    <w:p>
      <w:pPr>
        <w:pStyle w:val="BookText"/>
        <w:rPr/>
      </w:pPr>
      <w:r>
        <w:rPr>
          <w:rFonts w:eastAsia="Times New Roman" w:cs="Times New Roman" w:ascii="Times New Roman" w:hAnsi="Times New Roman"/>
          <w:color w:val="111111"/>
          <w:sz w:val="28"/>
          <w:szCs w:val="28"/>
          <w:lang w:val="en-US" w:bidi="en-US"/>
        </w:rPr>
        <w:t>23997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أوّل من يرد عليّ‌ الحوض</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ستأتي إسناده في العنوان التالي</w:t>
      </w:r>
      <w:r>
        <w:rPr>
          <w:rFonts w:eastAsia="Amiri" w:cs="Amiri" w:ascii="Amiri" w:hAnsi="Amiri"/>
          <w:color w:val="111111"/>
          <w:sz w:val="28"/>
          <w:szCs w:val="28"/>
          <w:rtl w:val="true"/>
          <w:lang w:bidi="ar-SA"/>
        </w:rPr>
        <w:t>.</w:t>
      </w:r>
    </w:p>
    <w:p>
      <w:pPr>
        <w:pStyle w:val="Heading4"/>
        <w:numPr>
          <w:ilvl w:val="3"/>
          <w:numId w:val="1"/>
        </w:numPr>
        <w:rPr/>
      </w:pPr>
      <w:bookmarkStart w:id="1486" w:name="__RefHeading___Toc6869402_3381743652"/>
      <w:bookmarkStart w:id="1487" w:name="_Toc589"/>
      <w:bookmarkEnd w:id="1486"/>
      <w:r>
        <w:rPr/>
        <w:t>4</w:t>
      </w:r>
      <w:r>
        <w:rPr>
          <w:rtl w:val="true"/>
        </w:rPr>
        <w:t xml:space="preserve">. </w:t>
      </w:r>
      <w:r>
        <w:rPr>
          <w:rtl w:val="true"/>
        </w:rPr>
        <w:t>ما ورد مرسلاً</w:t>
      </w:r>
      <w:bookmarkEnd w:id="1487"/>
    </w:p>
    <w:p>
      <w:pPr>
        <w:pStyle w:val="BookText"/>
        <w:rPr/>
      </w:pPr>
      <w:r>
        <w:rPr>
          <w:rFonts w:eastAsia="Times New Roman" w:cs="Times New Roman" w:ascii="Times New Roman" w:hAnsi="Times New Roman"/>
          <w:color w:val="111111"/>
          <w:sz w:val="28"/>
          <w:szCs w:val="28"/>
          <w:lang w:val="en-US" w:bidi="en-US"/>
        </w:rPr>
        <w:t>23998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الناصر للحقّ‌ بإسناده في حديث طويل، قال</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علي علي رسول الله صلى الله عليه و آله لفتح خيبر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تقول فيك طائفة من امّتي ما قالت النصاري في المسيح لقلت اليوم فيك مقالاً لا تمرّ بملأ إلا أخذوا التراب من تحت</w:t>
      </w:r>
      <w:bookmarkStart w:id="1488" w:name="pg14313_147101"/>
    </w:p>
    <w:p>
      <w:pPr>
        <w:pStyle w:val="BookText"/>
        <w:rPr/>
      </w:pPr>
      <w:bookmarkEnd w:id="1488"/>
      <w:r>
        <w:rPr>
          <w:rFonts w:ascii="Amiri" w:hAnsi="Amiri" w:eastAsia="Amiri" w:cs="Amiri"/>
          <w:color w:val="111111"/>
          <w:sz w:val="28"/>
          <w:sz w:val="28"/>
          <w:szCs w:val="28"/>
          <w:rtl w:val="true"/>
          <w:lang w:bidi="ar-SA"/>
        </w:rPr>
        <w:t xml:space="preserve">قدمك؛ ومن فضل طهورك، يستشفون به، ولكن حسبك أن تكون منّي وأنا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أوّل من يرد عليّ‌ الحوض </w:t>
      </w:r>
      <w:r>
        <w:rPr>
          <w:rFonts w:eastAsia="Amiri" w:cs="Amiri" w:ascii="Amiri" w:hAnsi="Amiri"/>
          <w:color w:val="111111"/>
          <w:sz w:val="28"/>
          <w:szCs w:val="28"/>
          <w:rtl w:val="true"/>
          <w:lang w:bidi="ar-SA"/>
        </w:rPr>
        <w:t xml:space="preserve">... . </w:t>
      </w:r>
      <w:r>
        <w:rPr>
          <w:rStyle w:val="FootnoteAnchor"/>
          <w:rtl w:val="true"/>
        </w:rPr>
        <w:footnoteReference w:id="1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1489" w:name="__RefHeading___Toc6869404_3381743652"/>
      <w:bookmarkStart w:id="1490" w:name="_Toc590"/>
      <w:bookmarkEnd w:id="1489"/>
      <w:r>
        <w:rPr>
          <w:rtl w:val="true"/>
        </w:rPr>
        <w:t>الخامس والخمسون</w:t>
      </w:r>
      <w:r>
        <w:rPr>
          <w:rtl w:val="true"/>
        </w:rPr>
        <w:t xml:space="preserve">: </w:t>
      </w:r>
      <w:r>
        <w:rPr>
          <w:rtl w:val="true"/>
        </w:rPr>
        <w:t>أنّه عليه السلام صاحب حوض النبيّ‌ صلى الله عليه و آله و سلم وخليفته وأمينه عليه</w:t>
      </w:r>
      <w:bookmarkEnd w:id="1490"/>
    </w:p>
    <w:p>
      <w:pPr>
        <w:pStyle w:val="Heading4"/>
        <w:numPr>
          <w:ilvl w:val="3"/>
          <w:numId w:val="1"/>
        </w:numPr>
        <w:rPr/>
      </w:pPr>
      <w:bookmarkStart w:id="1491" w:name="__RefHeading___Toc6869406_3381743652"/>
      <w:bookmarkStart w:id="1492" w:name="_Toc591"/>
      <w:bookmarkEnd w:id="1491"/>
      <w:r>
        <w:rPr>
          <w:rtl w:val="true"/>
        </w:rPr>
        <w:t>اشارة</w:t>
      </w:r>
      <w:bookmarkEnd w:id="149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p>
    <w:p>
      <w:pPr>
        <w:pStyle w:val="Heading4"/>
        <w:numPr>
          <w:ilvl w:val="3"/>
          <w:numId w:val="1"/>
        </w:numPr>
        <w:rPr/>
      </w:pPr>
      <w:bookmarkStart w:id="1493" w:name="__RefHeading___Toc6869408_3381743652"/>
      <w:bookmarkStart w:id="1494" w:name="_Toc592"/>
      <w:bookmarkEnd w:id="1493"/>
      <w:r>
        <w:rPr/>
        <w:t>1</w:t>
      </w:r>
      <w:r>
        <w:rPr>
          <w:rtl w:val="true"/>
        </w:rPr>
        <w:t xml:space="preserve">. </w:t>
      </w:r>
      <w:r>
        <w:rPr>
          <w:rtl w:val="true"/>
        </w:rPr>
        <w:t>أنس بن مالك</w:t>
      </w:r>
      <w:bookmarkEnd w:id="1494"/>
    </w:p>
    <w:p>
      <w:pPr>
        <w:pStyle w:val="BookText"/>
        <w:rPr/>
      </w:pPr>
      <w:r>
        <w:rPr>
          <w:rFonts w:eastAsia="Times New Roman" w:cs="Times New Roman" w:ascii="Times New Roman" w:hAnsi="Times New Roman"/>
          <w:color w:val="111111"/>
          <w:sz w:val="28"/>
          <w:szCs w:val="28"/>
          <w:lang w:val="en-US" w:bidi="en-US"/>
        </w:rPr>
        <w:t>23999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يوم القيامة لعلي بن أبي‌طالب أربعة مناد ويسمّونه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أبي‌طالب، جعلت الميزان بيدك فرجّح من شئت، واخفض من شئت، ويا أسد الله، جعل حوض محمّد بيدك فاسق من شئت، واحبس من شئت </w:t>
      </w:r>
      <w:r>
        <w:rPr>
          <w:rFonts w:eastAsia="Amiri" w:cs="Amiri" w:ascii="Amiri" w:hAnsi="Amiri"/>
          <w:color w:val="111111"/>
          <w:sz w:val="28"/>
          <w:szCs w:val="28"/>
          <w:rtl w:val="true"/>
          <w:lang w:bidi="ar-SA"/>
        </w:rPr>
        <w:t xml:space="preserve">... . </w:t>
      </w:r>
      <w:r>
        <w:rPr>
          <w:rStyle w:val="FootnoteAnchor"/>
          <w:rtl w:val="true"/>
        </w:rPr>
        <w:footnoteReference w:id="1259"/>
      </w:r>
    </w:p>
    <w:p>
      <w:pPr>
        <w:pStyle w:val="BookText"/>
        <w:rPr/>
      </w:pPr>
      <w:r>
        <w:rPr>
          <w:rFonts w:eastAsia="Times New Roman" w:cs="Times New Roman" w:ascii="Times New Roman" w:hAnsi="Times New Roman"/>
          <w:color w:val="111111"/>
          <w:sz w:val="28"/>
          <w:szCs w:val="28"/>
          <w:lang w:val="en-US" w:bidi="en-US"/>
        </w:rPr>
        <w:t>24000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مالك، قال</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بعثني النبيّ‌ صلى الله عليه و سلم إلي أبي‌برزة الأسلمي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أسمعه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أبابرزة، علي بن أبي‌طالب أميني غداً في القيامة علي حوضي </w:t>
      </w:r>
      <w:r>
        <w:rPr>
          <w:rFonts w:eastAsia="Amiri" w:cs="Amiri" w:ascii="Amiri" w:hAnsi="Amiri"/>
          <w:color w:val="111111"/>
          <w:sz w:val="28"/>
          <w:szCs w:val="28"/>
          <w:rtl w:val="true"/>
          <w:lang w:bidi="ar-SA"/>
        </w:rPr>
        <w:t xml:space="preserve">... . </w:t>
      </w:r>
      <w:r>
        <w:rPr>
          <w:rStyle w:val="FootnoteAnchor"/>
          <w:rtl w:val="true"/>
        </w:rPr>
        <w:footnoteReference w:id="1260"/>
      </w:r>
      <w:bookmarkStart w:id="1495" w:name="pg14313_147102"/>
    </w:p>
    <w:p>
      <w:pPr>
        <w:pStyle w:val="Heading4"/>
        <w:numPr>
          <w:ilvl w:val="3"/>
          <w:numId w:val="1"/>
        </w:numPr>
        <w:rPr/>
      </w:pPr>
      <w:bookmarkStart w:id="1496" w:name="__RefHeading___Toc6869410_3381743652"/>
      <w:bookmarkStart w:id="1497" w:name="_Toc593"/>
      <w:bookmarkEnd w:id="1495"/>
      <w:bookmarkEnd w:id="1496"/>
      <w:r>
        <w:rPr/>
        <w:t>2</w:t>
      </w:r>
      <w:r>
        <w:rPr>
          <w:rtl w:val="true"/>
        </w:rPr>
        <w:t xml:space="preserve">. </w:t>
      </w:r>
      <w:r>
        <w:rPr>
          <w:rtl w:val="true"/>
        </w:rPr>
        <w:t>جابر بن عبدالله</w:t>
      </w:r>
      <w:bookmarkEnd w:id="1497"/>
    </w:p>
    <w:p>
      <w:pPr>
        <w:pStyle w:val="BookText"/>
        <w:rPr/>
      </w:pPr>
      <w:r>
        <w:rPr>
          <w:rFonts w:eastAsia="Times New Roman" w:cs="Times New Roman" w:ascii="Times New Roman" w:hAnsi="Times New Roman"/>
          <w:color w:val="111111"/>
          <w:sz w:val="28"/>
          <w:szCs w:val="28"/>
          <w:lang w:val="en-US" w:bidi="en-US"/>
        </w:rPr>
        <w:t>24001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علي بن عبيدالله بن القصّاب البيّع رحمه الله ، حدّثنا أبوبكر محمّد بن أحمد بن يعقوب المفيد الجرجرائي، حدّثنا أبوالحسن علي بن سلمان بن يحيي، حدّثنا عبدالكريم بن علي، حدّثنا جعفر بن محمّد بن ربيعة البجلي، حدّثنا الحسن بن الحسين العرني،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علي بن أبي‌طالب بفتح خيبر 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علي الحوض خليفتي </w:t>
      </w:r>
      <w:r>
        <w:rPr>
          <w:rFonts w:eastAsia="Amiri" w:cs="Amiri" w:ascii="Amiri" w:hAnsi="Amiri"/>
          <w:color w:val="111111"/>
          <w:sz w:val="28"/>
          <w:szCs w:val="28"/>
          <w:rtl w:val="true"/>
          <w:lang w:bidi="ar-SA"/>
        </w:rPr>
        <w:t xml:space="preserve">... . </w:t>
      </w:r>
      <w:r>
        <w:rPr>
          <w:rStyle w:val="FootnoteAnchor"/>
          <w:rtl w:val="true"/>
        </w:rPr>
        <w:footnoteReference w:id="1261"/>
      </w:r>
    </w:p>
    <w:p>
      <w:pPr>
        <w:pStyle w:val="BookText"/>
        <w:rPr/>
      </w:pPr>
      <w:r>
        <w:rPr>
          <w:rFonts w:eastAsia="Times New Roman" w:cs="Times New Roman" w:ascii="Times New Roman" w:hAnsi="Times New Roman"/>
          <w:color w:val="111111"/>
          <w:sz w:val="28"/>
          <w:szCs w:val="28"/>
          <w:lang w:val="en-US" w:bidi="en-US"/>
        </w:rPr>
        <w:t>24002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حمّاد بن زغبة،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عن سعيد بن موسي بن وردان، عن أبيه موسي بن وردان، عن أبي‌هريرة وجابر بن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أبي‌طالب صاحب حوضي يوم القيامة، فيه أكواب كعدد النجوم، وسعة حوضي ما بين الجابية إلي صنعاء</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Heading4"/>
        <w:numPr>
          <w:ilvl w:val="3"/>
          <w:numId w:val="1"/>
        </w:numPr>
        <w:rPr/>
      </w:pPr>
      <w:bookmarkStart w:id="1498" w:name="__RefHeading___Toc6869412_3381743652"/>
      <w:bookmarkStart w:id="1499" w:name="_Toc594"/>
      <w:bookmarkEnd w:id="1498"/>
      <w:r>
        <w:rPr/>
        <w:t>3</w:t>
      </w:r>
      <w:r>
        <w:rPr>
          <w:rtl w:val="true"/>
        </w:rPr>
        <w:t xml:space="preserve">. </w:t>
      </w:r>
      <w:r>
        <w:rPr>
          <w:rtl w:val="true"/>
        </w:rPr>
        <w:t>أبوسعيد الخدري</w:t>
      </w:r>
      <w:bookmarkEnd w:id="1499"/>
    </w:p>
    <w:p>
      <w:pPr>
        <w:pStyle w:val="BookText"/>
        <w:rPr/>
      </w:pPr>
      <w:r>
        <w:rPr>
          <w:rFonts w:eastAsia="Times New Roman" w:cs="Times New Roman" w:ascii="Times New Roman" w:hAnsi="Times New Roman"/>
          <w:color w:val="111111"/>
          <w:sz w:val="28"/>
          <w:szCs w:val="28"/>
          <w:lang w:val="en-US" w:bidi="en-US"/>
        </w:rPr>
        <w:t>24003</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أبوعلي محمّد بن الضحّاك بن عمرو، حدّثنا سهل بن عبدالله الزاهد، حدّثنا سليمان بن عبدالرحمان، حدّثنا محمّد بن عبدالرحمان القشيري، حدّثنا عبدالملك بن أبي‌سليمان، عن عطيّة، عن أبي‌سعيد الخدري، عن</w:t>
      </w:r>
      <w:bookmarkStart w:id="1500" w:name="pg14313_147103"/>
    </w:p>
    <w:p>
      <w:pPr>
        <w:pStyle w:val="BookText"/>
        <w:rPr/>
      </w:pPr>
      <w:bookmarkEnd w:id="1500"/>
      <w:r>
        <w:rPr>
          <w:rFonts w:ascii="Amiri" w:hAnsi="Amiri" w:eastAsia="Amiri" w:cs="Amiri"/>
          <w:color w:val="111111"/>
          <w:sz w:val="28"/>
          <w:sz w:val="28"/>
          <w:szCs w:val="28"/>
          <w:rtl w:val="true"/>
          <w:lang w:bidi="ar-SA"/>
        </w:rPr>
        <w:t>النبيّ‌ صلى الله عليه و 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اعطيت في علي خمساً، أمّا إحداها فيواري عورتي، والثانية يقضي ديني، والثالثة أنّه متّكأي في طول الموقف، والرابعة فإنّه عوني علي حوضي، والخامسة فإنّي لا أخاف عليه أن يرجع كافراً بعد إيمان، ولا زانياً بعد إحصان</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في حلية الأولياء </w:t>
      </w:r>
      <w:r>
        <w:rPr>
          <w:rFonts w:eastAsia="Amiri" w:cs="Amiri" w:ascii="Amiri" w:hAnsi="Amiri"/>
          <w:color w:val="111111"/>
          <w:sz w:val="28"/>
          <w:szCs w:val="28"/>
          <w:lang w:bidi="ar-SA"/>
        </w:rPr>
        <w:t>211/10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سهل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السيوطي في ذيل اللآلي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المناقب</w:t>
      </w:r>
      <w:r>
        <w:rPr>
          <w:rFonts w:eastAsia="Amiri" w:cs="Amiri" w:ascii="Amiri" w:hAnsi="Amiri"/>
          <w:color w:val="111111"/>
          <w:sz w:val="28"/>
          <w:szCs w:val="28"/>
          <w:rtl w:val="true"/>
          <w:lang w:bidi="ar-SA"/>
        </w:rPr>
        <w:t>.</w:t>
      </w:r>
    </w:p>
    <w:p>
      <w:pPr>
        <w:pStyle w:val="Heading4"/>
        <w:numPr>
          <w:ilvl w:val="3"/>
          <w:numId w:val="1"/>
        </w:numPr>
        <w:rPr/>
      </w:pPr>
      <w:bookmarkStart w:id="1501" w:name="__RefHeading___Toc6869414_3381743652"/>
      <w:bookmarkStart w:id="1502" w:name="_Toc595"/>
      <w:bookmarkEnd w:id="1501"/>
      <w:r>
        <w:rPr/>
        <w:t>4</w:t>
      </w:r>
      <w:r>
        <w:rPr>
          <w:rtl w:val="true"/>
        </w:rPr>
        <w:t xml:space="preserve">. </w:t>
      </w:r>
      <w:r>
        <w:rPr>
          <w:rtl w:val="true"/>
        </w:rPr>
        <w:t>علي بن أبي‌طالب عليه السلام</w:t>
      </w:r>
      <w:bookmarkEnd w:id="1502"/>
    </w:p>
    <w:p>
      <w:pPr>
        <w:pStyle w:val="BookText"/>
        <w:rPr/>
      </w:pPr>
      <w:r>
        <w:rPr>
          <w:rFonts w:eastAsia="Times New Roman" w:cs="Times New Roman" w:ascii="Times New Roman" w:hAnsi="Times New Roman"/>
          <w:color w:val="111111"/>
          <w:sz w:val="28"/>
          <w:szCs w:val="28"/>
          <w:lang w:val="en-US" w:bidi="en-US"/>
        </w:rPr>
        <w:t>24004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أبوطاهر الحسين بن علي بن سلمة، عن مسند زيد بن علي عليه السلام ، حدّثنا الفضل بن الفضل بن العبّاس، حدّثنا أبوعبدالله محمّد بن سهل، حدّثنا محمّد بن عبدالله البلوي، حدّثني إبراهيم بن عبيدالله بن العلاء، حدّثني أبي، عن زيد بن علي بن الحسين بن علي بن أبي‌طالب عليه السلام ، عن أبيه، عن جدّه، عن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أن تقول فيك طوائف من امّتي ما قالت النصاري في عيسي ابن مريم لقلت فيك اليوم مقالاً لا تمرّ علي ملأ من المسلمين إلا أخذوا من تراب رجليك، وفضل طهورك، يستشفون به، ولكن حسبك أن تكون منّي وأنا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غداً علي الحوض خليفتي، تذود عنه المنافقين، وأنت أوّل من يرد عليّ‌ الحوض</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Heading4"/>
        <w:numPr>
          <w:ilvl w:val="3"/>
          <w:numId w:val="1"/>
        </w:numPr>
        <w:rPr/>
      </w:pPr>
      <w:bookmarkStart w:id="1503" w:name="__RefHeading___Toc6869416_3381743652"/>
      <w:bookmarkStart w:id="1504" w:name="_Toc596"/>
      <w:bookmarkEnd w:id="1503"/>
      <w:r>
        <w:rPr/>
        <w:t>5</w:t>
      </w:r>
      <w:r>
        <w:rPr>
          <w:rtl w:val="true"/>
        </w:rPr>
        <w:t xml:space="preserve">. </w:t>
      </w:r>
      <w:r>
        <w:rPr>
          <w:rtl w:val="true"/>
        </w:rPr>
        <w:t>أبوهريرة</w:t>
      </w:r>
      <w:bookmarkEnd w:id="1504"/>
    </w:p>
    <w:p>
      <w:pPr>
        <w:pStyle w:val="BookText"/>
        <w:rPr/>
      </w:pPr>
      <w:r>
        <w:rPr>
          <w:rFonts w:eastAsia="Times New Roman" w:cs="Times New Roman" w:ascii="Times New Roman" w:hAnsi="Times New Roman"/>
          <w:color w:val="111111"/>
          <w:sz w:val="28"/>
          <w:szCs w:val="28"/>
          <w:lang w:val="en-US" w:bidi="en-US"/>
        </w:rPr>
        <w:t>24005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حمّاد بن زغبة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حديثه مع حديث جابر بن عبدالله</w:t>
      </w:r>
      <w:r>
        <w:rPr>
          <w:rFonts w:eastAsia="Amiri" w:cs="Amiri" w:ascii="Amiri" w:hAnsi="Amiri"/>
          <w:color w:val="111111"/>
          <w:sz w:val="28"/>
          <w:szCs w:val="28"/>
          <w:rtl w:val="true"/>
          <w:lang w:bidi="ar-SA"/>
        </w:rPr>
        <w:t>.</w:t>
      </w:r>
      <w:bookmarkStart w:id="1505" w:name="pg14313_147104"/>
    </w:p>
    <w:p>
      <w:pPr>
        <w:pStyle w:val="Heading3"/>
        <w:numPr>
          <w:ilvl w:val="2"/>
          <w:numId w:val="1"/>
        </w:numPr>
        <w:rPr/>
      </w:pPr>
      <w:bookmarkStart w:id="1506" w:name="__RefHeading___Toc6869418_3381743652"/>
      <w:bookmarkStart w:id="1507" w:name="_Toc597"/>
      <w:bookmarkEnd w:id="1505"/>
      <w:bookmarkEnd w:id="1506"/>
      <w:r>
        <w:rPr>
          <w:rtl w:val="true"/>
        </w:rPr>
        <w:t>السادس والخمسون</w:t>
      </w:r>
      <w:r>
        <w:rPr>
          <w:rtl w:val="true"/>
        </w:rPr>
        <w:t xml:space="preserve">: </w:t>
      </w:r>
      <w:r>
        <w:rPr>
          <w:rtl w:val="true"/>
        </w:rPr>
        <w:t>أنّه عليه السلام الساقي من حوض النبيّ‌ صلى الله عليه و آله و سلم</w:t>
      </w:r>
      <w:bookmarkEnd w:id="1507"/>
    </w:p>
    <w:p>
      <w:pPr>
        <w:pStyle w:val="Heading4"/>
        <w:numPr>
          <w:ilvl w:val="3"/>
          <w:numId w:val="1"/>
        </w:numPr>
        <w:rPr/>
      </w:pPr>
      <w:bookmarkStart w:id="1508" w:name="__RefHeading___Toc6869420_3381743652"/>
      <w:bookmarkStart w:id="1509" w:name="_Toc598"/>
      <w:bookmarkEnd w:id="1508"/>
      <w:r>
        <w:rPr>
          <w:rtl w:val="true"/>
        </w:rPr>
        <w:t>اشارة</w:t>
      </w:r>
      <w:bookmarkEnd w:id="150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Heading4"/>
        <w:numPr>
          <w:ilvl w:val="3"/>
          <w:numId w:val="1"/>
        </w:numPr>
        <w:rPr/>
      </w:pPr>
      <w:bookmarkStart w:id="1510" w:name="__RefHeading___Toc6869422_3381743652"/>
      <w:bookmarkStart w:id="1511" w:name="_Toc599"/>
      <w:bookmarkEnd w:id="1510"/>
      <w:r>
        <w:rPr/>
        <w:t>1</w:t>
      </w:r>
      <w:r>
        <w:rPr>
          <w:rtl w:val="true"/>
        </w:rPr>
        <w:t xml:space="preserve">. </w:t>
      </w:r>
      <w:r>
        <w:rPr>
          <w:rtl w:val="true"/>
        </w:rPr>
        <w:t>أنس بن مالك</w:t>
      </w:r>
      <w:bookmarkEnd w:id="1511"/>
    </w:p>
    <w:p>
      <w:pPr>
        <w:pStyle w:val="BookText"/>
        <w:rPr/>
      </w:pPr>
      <w:r>
        <w:rPr>
          <w:rFonts w:eastAsia="Times New Roman" w:cs="Times New Roman" w:ascii="Times New Roman" w:hAnsi="Times New Roman"/>
          <w:color w:val="111111"/>
          <w:sz w:val="28"/>
          <w:szCs w:val="28"/>
          <w:lang w:val="en-US" w:bidi="en-US"/>
        </w:rPr>
        <w:t>24006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ينادي يوم القيامة لعلي بن أبي‌طالب أربعة مناد ويسمّونه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أبي‌طالب، جعلت الميزان بيدك فرجّح من شئت، واخفض من شئت، و يا أسد الله، جعل حوض محمّد بيدك فاسق من شئت، واحبس من شئت </w:t>
      </w:r>
      <w:r>
        <w:rPr>
          <w:rFonts w:eastAsia="Amiri" w:cs="Amiri" w:ascii="Amiri" w:hAnsi="Amiri"/>
          <w:color w:val="111111"/>
          <w:sz w:val="28"/>
          <w:szCs w:val="28"/>
          <w:rtl w:val="true"/>
          <w:lang w:bidi="ar-SA"/>
        </w:rPr>
        <w:t xml:space="preserve">... . </w:t>
      </w:r>
      <w:r>
        <w:rPr>
          <w:rStyle w:val="FootnoteAnchor"/>
          <w:rtl w:val="true"/>
        </w:rPr>
        <w:footnoteReference w:id="1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Heading4"/>
        <w:numPr>
          <w:ilvl w:val="3"/>
          <w:numId w:val="1"/>
        </w:numPr>
        <w:rPr/>
      </w:pPr>
      <w:bookmarkStart w:id="1512" w:name="__RefHeading___Toc6869424_3381743652"/>
      <w:bookmarkStart w:id="1513" w:name="_Toc600"/>
      <w:bookmarkEnd w:id="1512"/>
      <w:r>
        <w:rPr/>
        <w:t>2</w:t>
      </w:r>
      <w:r>
        <w:rPr>
          <w:rtl w:val="true"/>
        </w:rPr>
        <w:t xml:space="preserve">. </w:t>
      </w:r>
      <w:r>
        <w:rPr>
          <w:rtl w:val="true"/>
        </w:rPr>
        <w:t>أبوسعيد الخدري</w:t>
      </w:r>
      <w:bookmarkEnd w:id="1513"/>
    </w:p>
    <w:p>
      <w:pPr>
        <w:pStyle w:val="BookText"/>
        <w:rPr/>
      </w:pPr>
      <w:r>
        <w:rPr>
          <w:rFonts w:eastAsia="Times New Roman" w:cs="Times New Roman" w:ascii="Times New Roman" w:hAnsi="Times New Roman"/>
          <w:color w:val="111111"/>
          <w:sz w:val="28"/>
          <w:szCs w:val="28"/>
          <w:lang w:val="en-US" w:bidi="en-US"/>
        </w:rPr>
        <w:t>24007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هشام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عبيدالله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الفضيل بن مرزوق، عن عطيّة العوفي، 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اعطيت في علي خمساً، هنّ‌ أحبّ‌ إليّ‌ من الدنيا وما فيها، أمّا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تكأ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يفرغ من الحساب، 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فلواء الحمد بيده، آدم عليه السلام ومن ولد تحته، 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فواقف علي عقر حوضي يسقي من عرف من امّتي </w:t>
      </w:r>
      <w:r>
        <w:rPr>
          <w:rFonts w:eastAsia="Amiri" w:cs="Amiri" w:ascii="Amiri" w:hAnsi="Amiri"/>
          <w:color w:val="111111"/>
          <w:sz w:val="28"/>
          <w:szCs w:val="28"/>
          <w:rtl w:val="true"/>
          <w:lang w:bidi="ar-SA"/>
        </w:rPr>
        <w:t xml:space="preserve">... . </w:t>
      </w:r>
      <w:r>
        <w:rPr>
          <w:rStyle w:val="FootnoteAnchor"/>
          <w:rtl w:val="true"/>
        </w:rPr>
        <w:footnoteReference w:id="1266"/>
      </w:r>
    </w:p>
    <w:p>
      <w:pPr>
        <w:pStyle w:val="Heading4"/>
        <w:numPr>
          <w:ilvl w:val="3"/>
          <w:numId w:val="1"/>
        </w:numPr>
        <w:rPr/>
      </w:pPr>
      <w:bookmarkStart w:id="1514" w:name="__RefHeading___Toc6869426_3381743652"/>
      <w:bookmarkStart w:id="1515" w:name="_Toc601"/>
      <w:bookmarkEnd w:id="1514"/>
      <w:r>
        <w:rPr/>
        <w:t>3</w:t>
      </w:r>
      <w:r>
        <w:rPr>
          <w:rtl w:val="true"/>
        </w:rPr>
        <w:t xml:space="preserve">. </w:t>
      </w:r>
      <w:r>
        <w:rPr>
          <w:rtl w:val="true"/>
        </w:rPr>
        <w:t>عبدالله بن عبّاس</w:t>
      </w:r>
      <w:bookmarkEnd w:id="1515"/>
    </w:p>
    <w:p>
      <w:pPr>
        <w:pStyle w:val="BookText"/>
        <w:rPr/>
      </w:pPr>
      <w:r>
        <w:rPr>
          <w:rFonts w:eastAsia="Times New Roman" w:cs="Times New Roman" w:ascii="Times New Roman" w:hAnsi="Times New Roman"/>
          <w:color w:val="111111"/>
          <w:sz w:val="28"/>
          <w:szCs w:val="28"/>
          <w:lang w:val="en-US" w:bidi="en-US"/>
        </w:rPr>
        <w:t>24008</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أبوطالب محمّد بن أحمد بن عثمان بن الفرج بن الأزهر</w:t>
      </w:r>
      <w:bookmarkStart w:id="1516" w:name="pg14313_147105"/>
    </w:p>
    <w:p>
      <w:pPr>
        <w:pStyle w:val="BookText"/>
        <w:rPr/>
      </w:pPr>
      <w:bookmarkEnd w:id="1516"/>
      <w:r>
        <w:rPr>
          <w:rFonts w:ascii="Amiri" w:hAnsi="Amiri" w:eastAsia="Amiri" w:cs="Amiri"/>
          <w:color w:val="111111"/>
          <w:sz w:val="28"/>
          <w:sz w:val="28"/>
          <w:szCs w:val="28"/>
          <w:rtl w:val="true"/>
          <w:lang w:bidi="ar-SA"/>
        </w:rPr>
        <w:t xml:space="preserve">الصيرفي البغدادي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العكبري، حدّثنا أبوالقاسم عبدالله بن عتّاب العبدي، حدّثنا عمر بن شبّة بن عبيدة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العكبري، حدّثنا عبدالله بن عتّاب بن محمّد، حدّثنا الحسن بن عرفة، 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العكبري،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العبدي، حدّثنا أحمد بن علي العمّي،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سالم، حدّثني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إنّي غداً مقيم عليّاً علي حوضي يسقي من عرف من امّتي</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1517" w:name="__RefHeading___Toc6869428_3381743652"/>
      <w:bookmarkStart w:id="1518" w:name="_Toc602"/>
      <w:bookmarkEnd w:id="1517"/>
      <w:r>
        <w:rPr/>
        <w:t>4</w:t>
      </w:r>
      <w:r>
        <w:rPr>
          <w:rtl w:val="true"/>
        </w:rPr>
        <w:t xml:space="preserve">. </w:t>
      </w:r>
      <w:r>
        <w:rPr>
          <w:rtl w:val="true"/>
        </w:rPr>
        <w:t>علي بن أبي‌طالب عليه السلام</w:t>
      </w:r>
      <w:bookmarkEnd w:id="1518"/>
    </w:p>
    <w:p>
      <w:pPr>
        <w:pStyle w:val="BookText"/>
        <w:rPr/>
      </w:pPr>
      <w:r>
        <w:rPr>
          <w:rFonts w:eastAsia="Times New Roman" w:cs="Times New Roman" w:ascii="Times New Roman" w:hAnsi="Times New Roman"/>
          <w:color w:val="111111"/>
          <w:sz w:val="28"/>
          <w:szCs w:val="28"/>
          <w:lang w:val="en-US" w:bidi="en-US"/>
        </w:rPr>
        <w:t>24009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أبي أحمد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حدّثنا أبوالحسن علي بن موسي الرضا، حدّثني أبي موسي بن جعفر، حدّثني أبي جعفر بن محمّد، حدّثني أبي محمّد بن علي، حدّثني أبي علي بن الحسين، حدّثني أبي الحسين بن علي، حدّثني أبي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إنّي سألت ربّي فيك خمس خصال فأعطاني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ربّي أن تسقي امّتي من حوضي فأعطاني </w:t>
      </w:r>
      <w:r>
        <w:rPr>
          <w:rFonts w:eastAsia="Amiri" w:cs="Amiri" w:ascii="Amiri" w:hAnsi="Amiri"/>
          <w:color w:val="111111"/>
          <w:sz w:val="28"/>
          <w:szCs w:val="28"/>
          <w:rtl w:val="true"/>
          <w:lang w:bidi="ar-SA"/>
        </w:rPr>
        <w:t xml:space="preserve">... . </w:t>
      </w:r>
      <w:r>
        <w:rPr>
          <w:rStyle w:val="FootnoteAnchor"/>
          <w:rtl w:val="true"/>
        </w:rPr>
        <w:footnoteReference w:id="1268"/>
      </w:r>
      <w:bookmarkStart w:id="1519" w:name="pg14313_147106"/>
    </w:p>
    <w:p>
      <w:pPr>
        <w:pStyle w:val="Heading3"/>
        <w:numPr>
          <w:ilvl w:val="2"/>
          <w:numId w:val="1"/>
        </w:numPr>
        <w:rPr/>
      </w:pPr>
      <w:bookmarkStart w:id="1520" w:name="__RefHeading___Toc6869430_3381743652"/>
      <w:bookmarkStart w:id="1521" w:name="_Toc603"/>
      <w:bookmarkEnd w:id="1519"/>
      <w:bookmarkEnd w:id="1520"/>
      <w:r>
        <w:rPr>
          <w:rtl w:val="true"/>
        </w:rPr>
        <w:t>السابع والخمسون</w:t>
      </w:r>
      <w:r>
        <w:rPr>
          <w:rtl w:val="true"/>
        </w:rPr>
        <w:t xml:space="preserve">: </w:t>
      </w:r>
      <w:r>
        <w:rPr>
          <w:rtl w:val="true"/>
        </w:rPr>
        <w:t>أنّه عليه السلام يذود الكفّار والمنافقين عن حوض النبيّ‌ صلى الله عليه و آله و سلم</w:t>
      </w:r>
      <w:bookmarkEnd w:id="1521"/>
    </w:p>
    <w:p>
      <w:pPr>
        <w:pStyle w:val="Heading4"/>
        <w:numPr>
          <w:ilvl w:val="3"/>
          <w:numId w:val="1"/>
        </w:numPr>
        <w:rPr/>
      </w:pPr>
      <w:bookmarkStart w:id="1522" w:name="__RefHeading___Toc6869432_3381743652"/>
      <w:bookmarkStart w:id="1523" w:name="_Toc604"/>
      <w:bookmarkEnd w:id="1522"/>
      <w:r>
        <w:rPr>
          <w:rtl w:val="true"/>
        </w:rPr>
        <w:t>اشارة</w:t>
      </w:r>
      <w:bookmarkEnd w:id="152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أبي‌هريرة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4"/>
        <w:numPr>
          <w:ilvl w:val="3"/>
          <w:numId w:val="1"/>
        </w:numPr>
        <w:rPr/>
      </w:pPr>
      <w:bookmarkStart w:id="1524" w:name="__RefHeading___Toc6869434_3381743652"/>
      <w:bookmarkStart w:id="1525" w:name="_Toc605"/>
      <w:bookmarkEnd w:id="1524"/>
      <w:r>
        <w:rPr/>
        <w:t>1</w:t>
      </w:r>
      <w:r>
        <w:rPr>
          <w:rtl w:val="true"/>
        </w:rPr>
        <w:t xml:space="preserve">. </w:t>
      </w:r>
      <w:r>
        <w:rPr>
          <w:rtl w:val="true"/>
        </w:rPr>
        <w:t>جابر بن عبدالله</w:t>
      </w:r>
      <w:bookmarkEnd w:id="1525"/>
    </w:p>
    <w:p>
      <w:pPr>
        <w:pStyle w:val="BookText"/>
        <w:rPr/>
      </w:pPr>
      <w:r>
        <w:rPr>
          <w:rFonts w:eastAsia="Times New Roman" w:cs="Times New Roman" w:ascii="Times New Roman" w:hAnsi="Times New Roman"/>
          <w:color w:val="111111"/>
          <w:sz w:val="28"/>
          <w:szCs w:val="28"/>
          <w:lang w:val="en-US" w:bidi="en-US"/>
        </w:rPr>
        <w:t>24010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حفص بن ميسرة، عن حرام بن عثمان، عن ابن جابر،أراه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رسول الله صلى الله عليه و سلم ونحن مضطجعون في المسجد، فضربنا بعسيب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أترقدون في المسجد؟ إنّه لا يرقد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فأجفلنا، وأجفل علي،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علي، إنّه يحلّ‌ لك في المسجد ما يحلّ‌ لي، أ لا ترضي أن تكون منّي بمنزلة هارون من موسي إلا النبوّة‌؟ والّذي نفسي بيده إنّك لذوّاد عن حوضي يوم القيامة، تذود كما يذاد البعير الضالّ‌ عن الماء، بعصا لك من عوسج، كأنّي أنظر إلي مقامك من حوضي</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140/42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مع اختصار في ميزان الاعتدال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حرام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حرام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سويد 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24011</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صمصام الأئمّة أبوعفّان عثمان بن أحمد الصرام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عماد الدين أبوبكر محمّد بن الحسن النسفي، حدّثنا أبوالقاسم ميمون بن علي الميموني، حدّثنا الشيخ أبومحمّد إسماعيل بن الحسين بن علي، حدّثني أبونصر أحمد بن سهل الفقيه، حدّثنا أبوالحسن علي بن الحسن بن عبدة، حدّثنا</w:t>
      </w:r>
    </w:p>
    <w:p>
      <w:pPr>
        <w:pStyle w:val="BookText"/>
        <w:rPr/>
      </w:pPr>
      <w:r>
        <w:rPr>
          <w:rFonts w:ascii="Amiri" w:hAnsi="Amiri" w:eastAsia="Amiri" w:cs="Amiri"/>
          <w:color w:val="111111"/>
          <w:sz w:val="28"/>
          <w:sz w:val="28"/>
          <w:szCs w:val="28"/>
          <w:rtl w:val="true"/>
          <w:lang w:bidi="ar-SA"/>
        </w:rPr>
        <w:t>إبراهيم بن سلام المكّي، حدّثنا عبدالعزيز بن محمّد، عن حرام بن عثمان، عن ابن جابر، عن جابر بن عبدالله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جاءنا رسول الله صلى الله عليه و آله ونحن مضطجعون في المسجد وفي يده عسيب 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ترقدون في المسجد؟ قد أجفلنا وأجفل علي معنا،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علي، إنّه يحلّ‌ لك في المسجد ما يحلّ‌ لي، ألا ترضي أن تكون منّي بمنزلة هارون من موسي إلا النبوّة‌؟ والّذي نفسي بيده إنّك لذائد عن حوضي يوم القيامة، تذود عنه رجالاً كما يذاد البعير الضالّ‌ عن الماء، بعصا لك من عوسج، كأنّي أنظر إلي مقامك من حوضي</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الهروي، حدّثنا محمّد بن النعمان بن بشير، حدّثنا أحمد بن الحسين بن جعفر الهاشمي اللهبي، حدّثني عبدالعزيز بن محمّد، عن حرام بن عثمان، عن عبدالرحمان ومحمّد ابني جابر بن عبدالله، عن أبيهما جابر بن عبدالله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جاءنا رسول الله صلى الله عليه و سلم ونحن مضطجعين في المسجد وفي يده عسيب رطب فضربنا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ترقدون في المسجد؟ إنّه لا يرقد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فأجفلنا وأجفل معنا علي بن أبي‌طالب،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علي، إنّه يحلّ‌ لك في المسجد ما يحلّ‌ لي، يا علي، أ لا ترضي أن تكون منّي بمنزلة هارون من موسي إلا النبوّة‌؟ والّذي نفسي بيده إنّك لتذودنّ‌ عن حوضي يوم القيامة رجالاً كما يذاد البعير الضالّ‌ عن الماء بعصا معك من عوسج، كأنّي أنظر إلي مقامك من حوضي</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eastAsia="Times New Roman" w:cs="Times New Roman" w:ascii="Times New Roman" w:hAnsi="Times New Roman"/>
          <w:color w:val="111111"/>
          <w:sz w:val="28"/>
          <w:szCs w:val="28"/>
          <w:lang w:val="en-US" w:bidi="en-US"/>
        </w:rPr>
        <w:t>24013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بن أبي‌طالب</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الذائد عن حوضي يوم القيامة، تذود عنه الرجال كما يذاد البعير الصاد</w:t>
      </w:r>
      <w:r>
        <w:rPr>
          <w:rFonts w:eastAsia="Amiri" w:cs="Amiri" w:ascii="Amiri" w:hAnsi="Amiri"/>
          <w:color w:val="111111"/>
          <w:sz w:val="28"/>
          <w:szCs w:val="28"/>
          <w:rtl w:val="true"/>
          <w:lang w:bidi="ar-SA"/>
        </w:rPr>
        <w:t xml:space="preserve">. </w:t>
      </w:r>
      <w:r>
        <w:rPr>
          <w:rStyle w:val="FootnoteAnchor"/>
          <w:rtl w:val="true"/>
        </w:rPr>
        <w:footnoteReference w:id="1272"/>
      </w:r>
      <w:bookmarkStart w:id="1526" w:name="pg14313_147108"/>
    </w:p>
    <w:p>
      <w:pPr>
        <w:pStyle w:val="Heading4"/>
        <w:numPr>
          <w:ilvl w:val="3"/>
          <w:numId w:val="1"/>
        </w:numPr>
        <w:rPr/>
      </w:pPr>
      <w:bookmarkStart w:id="1527" w:name="__RefHeading___Toc6869436_3381743652"/>
      <w:bookmarkStart w:id="1528" w:name="_Toc606"/>
      <w:bookmarkEnd w:id="1526"/>
      <w:bookmarkEnd w:id="1527"/>
      <w:r>
        <w:rPr/>
        <w:t>2</w:t>
      </w:r>
      <w:r>
        <w:rPr>
          <w:rtl w:val="true"/>
        </w:rPr>
        <w:t xml:space="preserve">. </w:t>
      </w:r>
      <w:r>
        <w:rPr>
          <w:rtl w:val="true"/>
        </w:rPr>
        <w:t>الحسن بن علي عليهما السلام</w:t>
      </w:r>
      <w:bookmarkEnd w:id="1528"/>
    </w:p>
    <w:p>
      <w:pPr>
        <w:pStyle w:val="BookText"/>
        <w:rPr/>
      </w:pPr>
      <w:r>
        <w:rPr>
          <w:rFonts w:eastAsia="Times New Roman" w:cs="Times New Roman" w:ascii="Times New Roman" w:hAnsi="Times New Roman"/>
          <w:color w:val="111111"/>
          <w:sz w:val="28"/>
          <w:szCs w:val="28"/>
          <w:lang w:val="en-US" w:bidi="en-US"/>
        </w:rPr>
        <w:t>24014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موسي ابن بنت السدّي، حدّثنا سعيد بن خثيم الهلالي، عن الوليد بن يسار الهمداني، عن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مولي بني‌اُميّة،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معاوية بن أبي‌سفيان وحجّ‌ معه معاوية بن حديج وكان من أسبّ‌ الناس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في المدينة، وحسن بن علي ونفر من أصحابه جالس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معاوية بن حديج السابّ‌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فسلّم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معاوية بن حديج‌؟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السابّ‌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استحيا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وردت عليه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أراك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لتجدنّه مشمّراً الإزار علي ساق يذود عنه رايات المنافقين ذود غريبة الإبل، قول الصادق المصدوق،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24015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حدّثنا سعيد بن خثيم الهلالي، عن الوليد بن يسار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الهمداني، عن علي بن أبي‌طلحة مولي بني‌اُميّة، قال</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معاوية بن أبي‌سفيان، وحجّ‌ معه معاوية بن حديج، فمرّ في مسجد الرسول، والحسن بن علي جالس، فدعاه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السابّ‌ لعلي رضي الله عنه ؟ أما والله لتردنّ‌ عليه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أراك أن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فتجده مشمّر الإزار علي ساق يذود عنه، لا يأتي المنافقون ذود غريبة الإبل، قول الصادق المصدوق،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xml:space="preserve">)   . </w:t>
      </w:r>
      <w:r>
        <w:rPr>
          <w:rStyle w:val="FootnoteAnchor"/>
          <w:rtl w:val="true"/>
        </w:rPr>
        <w:footnoteReference w:id="1273"/>
      </w:r>
    </w:p>
    <w:p>
      <w:pPr>
        <w:pStyle w:val="BookText"/>
        <w:rPr/>
      </w:pPr>
      <w:r>
        <w:rPr>
          <w:rFonts w:eastAsia="Times New Roman" w:cs="Times New Roman" w:ascii="Times New Roman" w:hAnsi="Times New Roman"/>
          <w:color w:val="111111"/>
          <w:sz w:val="28"/>
          <w:szCs w:val="28"/>
          <w:lang w:val="en-US" w:bidi="en-US"/>
        </w:rPr>
        <w:t>24016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عبدالرحمان بن عيسي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الحسين بن الحكم الحبري، حدّثنا الحسين بن الحسن الأشقر، حدّثنا سعيد بن خثيم الهلالي، عن الوليد بن يسار الهمداني، عن علي بن أبي‌طلحة،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حججنا فمررنا علي الحسن بن علي بالمدينة ومعنا معاوية بن حديج، فقيل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معاوية بن حديج السابّ‌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السابّ‌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أحسبك تلقاه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لتجده قائماً علي حوض رسول الله صلى الله عليه و سلم يذود عنه رايات المنافقين بيده عصا من عوسج، حدّثنيه الصادق المصدوق صلى الله عليه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274"/>
      </w:r>
    </w:p>
    <w:p>
      <w:pPr>
        <w:pStyle w:val="BookText"/>
        <w:rPr/>
      </w:pPr>
      <w:r>
        <w:rPr>
          <w:rFonts w:eastAsia="Times New Roman" w:cs="Times New Roman" w:ascii="Times New Roman" w:hAnsi="Times New Roman"/>
          <w:color w:val="111111"/>
          <w:sz w:val="28"/>
          <w:szCs w:val="28"/>
          <w:lang w:val="en-US" w:bidi="en-US"/>
        </w:rPr>
        <w:t>24017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بشري بن عبدالله الرومي، أخبرنا أبوبكر محمّد بن جعفر بن محمّد بن عبدالله بن بكير، حدّثنا محمّد بن يونس، حدّثنا حسين بن حسن الأشقر، حدّثنا سعيد بن خثيم الهلالي، عن الوليد بن يسار الهمداني، عن علي بن أبي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حججنا فمررنا بالمدينة ومعنا معاوية بن حديج، فمررنا بالحسن بن علي،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معاوية بن حديج السابّ‌ لعلي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السابّ‌ لعلي‌؟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أحسبك أن 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لتجدنّه قائماً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حوض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يذود عنه رايات المنافقين، بيده عصا من عوسج، حدّثنيه الصادق المصدوق صلى الله عليه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xml:space="preserve">)   . </w:t>
      </w:r>
      <w:r>
        <w:rPr>
          <w:rStyle w:val="FootnoteAnchor"/>
          <w:rtl w:val="true"/>
        </w:rPr>
        <w:footnoteReference w:id="1275"/>
      </w:r>
      <w:bookmarkStart w:id="1529" w:name="pg14313_147110"/>
    </w:p>
    <w:p>
      <w:pPr>
        <w:pStyle w:val="BookText"/>
        <w:rPr/>
      </w:pPr>
      <w:bookmarkEnd w:id="1529"/>
      <w:r>
        <w:rPr>
          <w:rFonts w:eastAsia="Times New Roman" w:cs="Times New Roman" w:ascii="Times New Roman" w:hAnsi="Times New Roman"/>
          <w:color w:val="111111"/>
          <w:sz w:val="28"/>
          <w:szCs w:val="28"/>
          <w:lang w:val="en-US" w:bidi="en-US"/>
        </w:rPr>
        <w:t>24018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وأبويحيي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حدّثنا علي بن عابس، عن بدر بن الخليل أبي الخليل، عن أبي‌كبير،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الحسن بن علي رضي الله عنه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 عند معاوية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 قبيحاً رجل يقال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 فائتني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عند دار عمرو بن حريث، فأراه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معاوية بن حديج‌؟ فسكت، فلم يجبه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السبّاب عليّاً عند ابن 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لئن وردت عليه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أراك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لتجدنّه مشمّراً حاسراً ذراعيه يذود الكفّار والمنافقين عن حوض رسول الله صلى الله عليه و سلم كما تذاد غريبة الإبل عن صاحبها، قول الصادق المصدوق أبي‌القاسم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الطبراني في المعجم الكبير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في تاريخ مدينة دمشق </w:t>
      </w: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معاوية بن حديج بن جفنة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بن الربيع، عن بدر بن الخليل، عن مولي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معاوية بن حديج‌؟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رأيته فأعلمني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خارجاً من دار عمرو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الشاتم عليّاً عند ابن آكلة الأكباد؟ أما والله لئن وردت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مشمّراً عن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حاسراً عن ذراعيه، يذود عنه المنافقين</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Heading4"/>
        <w:numPr>
          <w:ilvl w:val="3"/>
          <w:numId w:val="1"/>
        </w:numPr>
        <w:rPr/>
      </w:pPr>
      <w:bookmarkStart w:id="1530" w:name="__RefHeading___Toc6869438_3381743652"/>
      <w:bookmarkStart w:id="1531" w:name="_Toc607"/>
      <w:bookmarkEnd w:id="1530"/>
      <w:r>
        <w:rPr/>
        <w:t>3</w:t>
      </w:r>
      <w:r>
        <w:rPr>
          <w:rtl w:val="true"/>
        </w:rPr>
        <w:t xml:space="preserve">. </w:t>
      </w:r>
      <w:r>
        <w:rPr>
          <w:rtl w:val="true"/>
        </w:rPr>
        <w:t>أبوسعيد الخدري</w:t>
      </w:r>
      <w:bookmarkEnd w:id="1531"/>
    </w:p>
    <w:p>
      <w:pPr>
        <w:pStyle w:val="BookText"/>
        <w:rPr/>
      </w:pPr>
      <w:r>
        <w:rPr>
          <w:rFonts w:eastAsia="Times New Roman" w:cs="Times New Roman" w:ascii="Times New Roman" w:hAnsi="Times New Roman"/>
          <w:color w:val="111111"/>
          <w:sz w:val="28"/>
          <w:szCs w:val="28"/>
          <w:lang w:val="en-US" w:bidi="en-US"/>
        </w:rPr>
        <w:t>24020</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الطبراني والعقيلي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زيدان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سنة خمس وثمانين</w:t>
      </w:r>
      <w:bookmarkStart w:id="1532" w:name="pg14313_147111"/>
    </w:p>
    <w:p>
      <w:pPr>
        <w:pStyle w:val="BookText"/>
        <w:rPr/>
      </w:pPr>
      <w:bookmarkEnd w:id="1532"/>
      <w:r>
        <w:rPr>
          <w:rFonts w:ascii="Amiri" w:hAnsi="Amiri" w:eastAsia="Amiri" w:cs="Amiri"/>
          <w:color w:val="111111"/>
          <w:sz w:val="28"/>
          <w:sz w:val="28"/>
          <w:szCs w:val="28"/>
          <w:rtl w:val="true"/>
          <w:lang w:bidi="ar-SA"/>
        </w:rPr>
        <w:t>ومئتين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سلام بن سليمان المدائني، حدّثنا شعبة، عن زيد العمّي، عن أبي‌الصدّيق الناجي،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معك يوم القيامة عصاً من عصا الجنّة تذود بها المنافقين عن حوضي</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واللفظ‍‌ له؛ الضعفاء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سلام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الناس عن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الديلمي في الفردوس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Heading4"/>
        <w:numPr>
          <w:ilvl w:val="3"/>
          <w:numId w:val="1"/>
        </w:numPr>
        <w:rPr/>
      </w:pPr>
      <w:bookmarkStart w:id="1533" w:name="__RefHeading___Toc6869440_3381743652"/>
      <w:bookmarkStart w:id="1534" w:name="_Toc608"/>
      <w:bookmarkEnd w:id="1533"/>
      <w:r>
        <w:rPr/>
        <w:t>4</w:t>
      </w:r>
      <w:r>
        <w:rPr>
          <w:rtl w:val="true"/>
        </w:rPr>
        <w:t xml:space="preserve">. </w:t>
      </w:r>
      <w:r>
        <w:rPr>
          <w:rtl w:val="true"/>
        </w:rPr>
        <w:t>عبدالله بن عبّاس</w:t>
      </w:r>
      <w:bookmarkEnd w:id="1534"/>
    </w:p>
    <w:p>
      <w:pPr>
        <w:pStyle w:val="BookText"/>
        <w:rPr/>
      </w:pPr>
      <w:r>
        <w:rPr>
          <w:rFonts w:eastAsia="Times New Roman" w:cs="Times New Roman" w:ascii="Times New Roman" w:hAnsi="Times New Roman"/>
          <w:color w:val="111111"/>
          <w:sz w:val="28"/>
          <w:szCs w:val="28"/>
          <w:lang w:val="en-US" w:bidi="en-US"/>
        </w:rPr>
        <w:t>24021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أبوغالب ابن البنّاء، أخبرنا أبومحمّد الجوهري، أخبرنا أبوالحسن علي بن محمّد بن أحمد بن لؤلؤ، حدّثنا محمّد بن أحمد بن المؤمّل، حدّثنا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أبوحذيفة إسحاق بن بشر، حدّثنا عبدالرحمان بن قبيصة بن ذؤيب،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أمامي يوم القيامة، فيدفع إليّ‌ لواء الحمد فأدفعه إليك، وأنت تذود الناس عن حوضي</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Heading4"/>
        <w:numPr>
          <w:ilvl w:val="3"/>
          <w:numId w:val="1"/>
        </w:numPr>
        <w:rPr/>
      </w:pPr>
      <w:bookmarkStart w:id="1535" w:name="__RefHeading___Toc6869442_3381743652"/>
      <w:bookmarkStart w:id="1536" w:name="_Toc609"/>
      <w:bookmarkEnd w:id="1535"/>
      <w:r>
        <w:rPr/>
        <w:t>5</w:t>
      </w:r>
      <w:r>
        <w:rPr>
          <w:rtl w:val="true"/>
        </w:rPr>
        <w:t xml:space="preserve">. </w:t>
      </w:r>
      <w:r>
        <w:rPr>
          <w:rtl w:val="true"/>
        </w:rPr>
        <w:t>علي بن أبي‌طالب عليه السلام</w:t>
      </w:r>
      <w:bookmarkEnd w:id="1536"/>
    </w:p>
    <w:p>
      <w:pPr>
        <w:pStyle w:val="BookText"/>
        <w:rPr/>
      </w:pPr>
      <w:r>
        <w:rPr>
          <w:rFonts w:eastAsia="Times New Roman" w:cs="Times New Roman" w:ascii="Times New Roman" w:hAnsi="Times New Roman"/>
          <w:color w:val="111111"/>
          <w:sz w:val="28"/>
          <w:szCs w:val="28"/>
          <w:lang w:val="en-US" w:bidi="en-US"/>
        </w:rPr>
        <w:t>24022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أبي‌إسحاق،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اعطيت في علي خمس خصال لم يعطها ربّي في أحد قبلي، أمّا خصلة منها فإنّه يقضي ديني، ويواري عورتي، وأمّا الثانية فإنّه الذائد عن حوضي </w:t>
      </w:r>
      <w:r>
        <w:rPr>
          <w:rFonts w:eastAsia="Amiri" w:cs="Amiri" w:ascii="Amiri" w:hAnsi="Amiri"/>
          <w:color w:val="111111"/>
          <w:sz w:val="28"/>
          <w:szCs w:val="28"/>
          <w:rtl w:val="true"/>
          <w:lang w:bidi="ar-SA"/>
        </w:rPr>
        <w:t xml:space="preserve">... . </w:t>
      </w:r>
      <w:r>
        <w:rPr>
          <w:rStyle w:val="FootnoteAnchor"/>
          <w:rtl w:val="true"/>
        </w:rPr>
        <w:footnoteReference w:id="1280"/>
      </w:r>
    </w:p>
    <w:p>
      <w:pPr>
        <w:pStyle w:val="BookText"/>
        <w:rPr/>
      </w:pPr>
      <w:r>
        <w:rPr>
          <w:rFonts w:eastAsia="Times New Roman" w:cs="Times New Roman" w:ascii="Times New Roman" w:hAnsi="Times New Roman"/>
          <w:color w:val="111111"/>
          <w:sz w:val="28"/>
          <w:szCs w:val="28"/>
          <w:lang w:val="en-US" w:bidi="en-US"/>
        </w:rPr>
        <w:t>24023</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أبوطاهر الحسين بن علي بن سلمة، عن مسند زيد بن علي عليه السلام ، حدّثنا الفضل بن 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سهل، حدّثنا</w:t>
      </w:r>
      <w:bookmarkStart w:id="1537" w:name="pg14313_147112"/>
    </w:p>
    <w:p>
      <w:pPr>
        <w:pStyle w:val="BookText"/>
        <w:rPr/>
      </w:pPr>
      <w:bookmarkEnd w:id="1537"/>
      <w:r>
        <w:rPr>
          <w:rFonts w:ascii="Amiri" w:hAnsi="Amiri" w:eastAsia="Amiri" w:cs="Amiri"/>
          <w:color w:val="111111"/>
          <w:sz w:val="28"/>
          <w:sz w:val="28"/>
          <w:szCs w:val="28"/>
          <w:rtl w:val="true"/>
          <w:lang w:bidi="ar-SA"/>
        </w:rPr>
        <w:t>محمّد بن عبدالله البلوي، حدّثني إبراهيم بن عبيدالله بن العلاء، حدّثني أبي، عن زيد بن علي بن الحسين بن علي بن أبي‌طالب عليه السلام ، عن أبيه، عن جدّه، عن علي بن أبي‌طالب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فتحت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أن تقول فيك طوائف من امّتي ما قالت النصاري في عيسي ابن مريم؛ لقلت فيك اليوم مقالاً لا تمرّ علي ملأ من المسلمين إلا أخذوا من تراب رجليك، وفضل طهورك، يستشفون به، ولكن حسبك أن تكون منّي وأنا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غداً علي الحوض خليفتي، تذود عنه المنافقين، وأنت أوّل من يرد عليّ‌ الحوض</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الخوارزمي بإسناده إليه في المناقب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الديلمي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نصر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قدامة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الأحوص بن 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أبومريم، عن عبدالله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أبوحرب بن أبي‌الأسود الديلي،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قيس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أميرالمؤمنين علي بن أبي‌طالب وهو علي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أذود عن حوض رسول الله صلى الله عليه و سلم بيديّ‌ هاتين القصيرتين الكفّار والمنافقين، كما يذود السقاة غريبة الإبل عن حياضهم</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Heading4"/>
        <w:numPr>
          <w:ilvl w:val="3"/>
          <w:numId w:val="1"/>
        </w:numPr>
        <w:rPr/>
      </w:pPr>
      <w:bookmarkStart w:id="1538" w:name="__RefHeading___Toc6869444_3381743652"/>
      <w:bookmarkStart w:id="1539" w:name="_Toc610"/>
      <w:bookmarkEnd w:id="1538"/>
      <w:r>
        <w:rPr/>
        <w:t>6</w:t>
      </w:r>
      <w:r>
        <w:rPr>
          <w:rtl w:val="true"/>
        </w:rPr>
        <w:t xml:space="preserve">. </w:t>
      </w:r>
      <w:r>
        <w:rPr>
          <w:rtl w:val="true"/>
        </w:rPr>
        <w:t>عمر بن الخطّاب</w:t>
      </w:r>
      <w:bookmarkEnd w:id="1539"/>
    </w:p>
    <w:p>
      <w:pPr>
        <w:pStyle w:val="BookText"/>
        <w:rPr/>
      </w:pPr>
      <w:r>
        <w:rPr>
          <w:rFonts w:eastAsia="Times New Roman" w:cs="Times New Roman" w:ascii="Times New Roman" w:hAnsi="Times New Roman"/>
          <w:color w:val="111111"/>
          <w:sz w:val="28"/>
          <w:szCs w:val="28"/>
          <w:lang w:val="en-US" w:bidi="en-US"/>
        </w:rPr>
        <w:t>24025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المأمون، حدّثني الرشيد، حدّثني المهدي، حدّثني المنصور،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كفّوا عن ذكر علي بن أبي‌طالب فقد رأيت من رسول الله صلى الله عليه و سلم فيه خصالاً لأن تكون لي</w:t>
      </w:r>
      <w:bookmarkStart w:id="1540" w:name="pg14313_147113"/>
    </w:p>
    <w:p>
      <w:pPr>
        <w:pStyle w:val="BookText"/>
        <w:rPr/>
      </w:pPr>
      <w:bookmarkEnd w:id="1540"/>
      <w:r>
        <w:rPr>
          <w:rFonts w:ascii="Amiri" w:hAnsi="Amiri" w:eastAsia="Amiri" w:cs="Amiri"/>
          <w:color w:val="111111"/>
          <w:sz w:val="28"/>
          <w:sz w:val="28"/>
          <w:szCs w:val="28"/>
          <w:rtl w:val="true"/>
          <w:lang w:bidi="ar-SA"/>
        </w:rPr>
        <w:t>واحدة منهنّ‌ في آل الخطّاب أحبّ‌ إليّ‌ ممّا طلعت عليه الشمس، كنت أنا وأبوبكر وأبوعبيدة في نفر من أصحاب رسول الله صلى الله عليه و سلم فانتهيت إلي باب امّ‌سلمة وعلي قائم علي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سلم فسرنا إليه، فاتّكأ علي علي بن أبي‌طالب، ثمّ‌ ضرب بيده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مخاصم تخاصم، أنت أوّل المؤمنين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تتقدّمني بلواء الحمد و تذود عن حوضي </w:t>
      </w:r>
      <w:r>
        <w:rPr>
          <w:rFonts w:eastAsia="Amiri" w:cs="Amiri" w:ascii="Amiri" w:hAnsi="Amiri"/>
          <w:color w:val="111111"/>
          <w:sz w:val="28"/>
          <w:szCs w:val="28"/>
          <w:rtl w:val="true"/>
          <w:lang w:bidi="ar-SA"/>
        </w:rPr>
        <w:t xml:space="preserve">... . </w:t>
      </w:r>
      <w:r>
        <w:rPr>
          <w:rStyle w:val="FootnoteAnchor"/>
          <w:rtl w:val="true"/>
        </w:rPr>
        <w:footnoteReference w:id="12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المتّقي بإسناده إليه في كنز العمّال </w:t>
      </w:r>
      <w:r>
        <w:rPr>
          <w:rFonts w:eastAsia="Amiri" w:cs="Amiri" w:ascii="Amiri" w:hAnsi="Amiri"/>
          <w:color w:val="111111"/>
          <w:sz w:val="28"/>
          <w:szCs w:val="28"/>
          <w:lang w:bidi="ar-SA"/>
        </w:rPr>
        <w:t>116/13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سلم بن الفضل بن سهل، وابن الجوزي في الموضوعات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في فضائل علي عليه السلام ، الحديث الثالث، من طريق أبي‌أحمد الفرضي</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6869446_3381743652"/>
      <w:bookmarkStart w:id="1542" w:name="_Toc611"/>
      <w:bookmarkEnd w:id="1541"/>
      <w:r>
        <w:rPr/>
        <w:t>7</w:t>
      </w:r>
      <w:r>
        <w:rPr>
          <w:rtl w:val="true"/>
        </w:rPr>
        <w:t xml:space="preserve">. </w:t>
      </w:r>
      <w:r>
        <w:rPr>
          <w:rtl w:val="true"/>
        </w:rPr>
        <w:t>أبوهريرة</w:t>
      </w:r>
      <w:bookmarkEnd w:id="1542"/>
    </w:p>
    <w:p>
      <w:pPr>
        <w:pStyle w:val="BookText"/>
        <w:rPr/>
      </w:pPr>
      <w:r>
        <w:rPr>
          <w:rFonts w:eastAsia="Times New Roman" w:cs="Times New Roman" w:ascii="Times New Roman" w:hAnsi="Times New Roman"/>
          <w:color w:val="111111"/>
          <w:sz w:val="28"/>
          <w:szCs w:val="28"/>
          <w:lang w:val="en-US" w:bidi="en-US"/>
        </w:rPr>
        <w:t>24026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سلمي بن عقبة الحنفي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عن يحيي بن أبي‌كثير، عن أبي‌سلمة، عن أبي‌هريرة،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أيّما أحبّ‌ إليك أنا أم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إليّ‌ منك، وأنت أعزّ عليّ‌ منها، وكأنّي بك وأنت علي حوضي تذود عنه الناس </w:t>
      </w:r>
      <w:r>
        <w:rPr>
          <w:rFonts w:eastAsia="Amiri" w:cs="Amiri" w:ascii="Amiri" w:hAnsi="Amiri"/>
          <w:color w:val="111111"/>
          <w:sz w:val="28"/>
          <w:szCs w:val="28"/>
          <w:rtl w:val="true"/>
          <w:lang w:bidi="ar-SA"/>
        </w:rPr>
        <w:t xml:space="preserve">... . </w:t>
      </w:r>
      <w:r>
        <w:rPr>
          <w:rStyle w:val="FootnoteAnchor"/>
          <w:rtl w:val="true"/>
        </w:rPr>
        <w:footnoteReference w:id="1284"/>
      </w:r>
    </w:p>
    <w:p>
      <w:pPr>
        <w:pStyle w:val="Heading3"/>
        <w:numPr>
          <w:ilvl w:val="2"/>
          <w:numId w:val="1"/>
        </w:numPr>
        <w:rPr/>
      </w:pPr>
      <w:bookmarkStart w:id="1543" w:name="__RefHeading___Toc6869448_3381743652"/>
      <w:bookmarkStart w:id="1544" w:name="_Toc612"/>
      <w:bookmarkEnd w:id="1543"/>
      <w:r>
        <w:rPr>
          <w:rtl w:val="true"/>
        </w:rPr>
        <w:t>الثامن والخمسون</w:t>
      </w:r>
      <w:r>
        <w:rPr>
          <w:rtl w:val="true"/>
        </w:rPr>
        <w:t xml:space="preserve">: </w:t>
      </w:r>
      <w:r>
        <w:rPr>
          <w:rtl w:val="true"/>
        </w:rPr>
        <w:t>أنّه عليه السلام أوّل من يسقي من الرحيق المختوم مع النبيّ‌ صلى الله عليه و آله و سلم</w:t>
      </w:r>
      <w:bookmarkEnd w:id="154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24027</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عن أنس، قال</w:t>
      </w:r>
      <w:r>
        <w:rPr>
          <w:rFonts w:eastAsia="Amiri" w:cs="Amiri" w:ascii="Amiri" w:hAnsi="Amiri"/>
          <w:color w:val="111111"/>
          <w:sz w:val="28"/>
          <w:szCs w:val="28"/>
          <w:rtl w:val="true"/>
          <w:lang w:bidi="ar-SA"/>
        </w:rPr>
        <w:t>:</w:t>
      </w:r>
      <w:bookmarkStart w:id="1545" w:name="pg14313_147114"/>
    </w:p>
    <w:p>
      <w:pPr>
        <w:pStyle w:val="BookText"/>
        <w:rPr/>
      </w:pPr>
      <w:bookmarkEnd w:id="1545"/>
      <w:r>
        <w:rPr>
          <w:rFonts w:ascii="Amiri" w:hAnsi="Amiri" w:eastAsia="Amiri" w:cs="Amiri"/>
          <w:color w:val="111111"/>
          <w:sz w:val="28"/>
          <w:sz w:val="28"/>
          <w:szCs w:val="28"/>
          <w:rtl w:val="true"/>
          <w:lang w:bidi="ar-SA"/>
        </w:rPr>
        <w:t xml:space="preserve">كنّا في بعض حجرات مكّة نتذاكر عليّاً، فدخل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أوّل من يخرج من القبر وهو معي، وأنا أوّل من يسقي من الرحيق المختوم وهو معي </w:t>
      </w:r>
      <w:r>
        <w:rPr>
          <w:rFonts w:eastAsia="Amiri" w:cs="Amiri" w:ascii="Amiri" w:hAnsi="Amiri"/>
          <w:color w:val="111111"/>
          <w:sz w:val="28"/>
          <w:szCs w:val="28"/>
          <w:rtl w:val="true"/>
          <w:lang w:bidi="ar-SA"/>
        </w:rPr>
        <w:t xml:space="preserve">... . </w:t>
      </w:r>
      <w:r>
        <w:rPr>
          <w:rStyle w:val="FootnoteAnchor"/>
          <w:rtl w:val="true"/>
        </w:rPr>
        <w:footnoteReference w:id="12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العاصمي بإسناده إليه في زين الفتي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Heading3"/>
        <w:numPr>
          <w:ilvl w:val="2"/>
          <w:numId w:val="1"/>
        </w:numPr>
        <w:rPr/>
      </w:pPr>
      <w:bookmarkStart w:id="1546" w:name="__RefHeading___Toc6869450_3381743652"/>
      <w:bookmarkStart w:id="1547" w:name="_Toc613"/>
      <w:bookmarkEnd w:id="1546"/>
      <w:r>
        <w:rPr>
          <w:rtl w:val="true"/>
        </w:rPr>
        <w:t>التاسع والخمسون</w:t>
      </w:r>
      <w:r>
        <w:rPr>
          <w:rtl w:val="true"/>
        </w:rPr>
        <w:t xml:space="preserve">: </w:t>
      </w:r>
      <w:r>
        <w:rPr>
          <w:rtl w:val="true"/>
        </w:rPr>
        <w:t>أنّه عليه السلام وشيعته يردون يوم القيامة راضين مرضيّين</w:t>
      </w:r>
      <w:bookmarkEnd w:id="1547"/>
    </w:p>
    <w:p>
      <w:pPr>
        <w:pStyle w:val="Heading4"/>
        <w:numPr>
          <w:ilvl w:val="3"/>
          <w:numId w:val="1"/>
        </w:numPr>
        <w:rPr/>
      </w:pPr>
      <w:bookmarkStart w:id="1548" w:name="__RefHeading___Toc6869452_3381743652"/>
      <w:bookmarkStart w:id="1549" w:name="_Toc614"/>
      <w:bookmarkEnd w:id="1548"/>
      <w:r>
        <w:rPr>
          <w:rtl w:val="true"/>
        </w:rPr>
        <w:t>اشارة</w:t>
      </w:r>
      <w:bookmarkEnd w:id="154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أبي‌طالب عليه السلام</w:t>
      </w:r>
    </w:p>
    <w:p>
      <w:pPr>
        <w:pStyle w:val="Heading4"/>
        <w:numPr>
          <w:ilvl w:val="3"/>
          <w:numId w:val="1"/>
        </w:numPr>
        <w:rPr/>
      </w:pPr>
      <w:bookmarkStart w:id="1550" w:name="__RefHeading___Toc6869454_3381743652"/>
      <w:bookmarkStart w:id="1551" w:name="_Toc615"/>
      <w:bookmarkEnd w:id="1550"/>
      <w:r>
        <w:rPr/>
        <w:t>1</w:t>
      </w:r>
      <w:r>
        <w:rPr>
          <w:rtl w:val="true"/>
        </w:rPr>
        <w:t xml:space="preserve">. </w:t>
      </w:r>
      <w:r>
        <w:rPr>
          <w:rtl w:val="true"/>
        </w:rPr>
        <w:t>عبدالله بن عبّاس</w:t>
      </w:r>
      <w:bookmarkEnd w:id="1551"/>
    </w:p>
    <w:p>
      <w:pPr>
        <w:pStyle w:val="BookText"/>
        <w:rPr/>
      </w:pPr>
      <w:r>
        <w:rPr>
          <w:rFonts w:eastAsia="Times New Roman" w:cs="Times New Roman" w:ascii="Times New Roman" w:hAnsi="Times New Roman"/>
          <w:color w:val="111111"/>
          <w:sz w:val="28"/>
          <w:szCs w:val="28"/>
          <w:lang w:val="en-US" w:bidi="en-US"/>
        </w:rPr>
        <w:t>24028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أبوعمرو المحتسب، أخبرنا أبوعلي القاسم بن علي بن القاسم بن العبّاس بن الفضل بن شاذان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سنة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وثلاثمئة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حدّثنا أبي، حدّثنا أبي، 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حدّثنا حفص بن عمر، عن إسحاق بن إسماعيل حبّويه، عن عمر بن هارون، عن جابر، به لفظاً سواء</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eastAsia="Times New Roman" w:cs="Times New Roman" w:ascii="Times New Roman" w:hAnsi="Times New Roman"/>
          <w:color w:val="111111"/>
          <w:sz w:val="28"/>
          <w:szCs w:val="28"/>
          <w:lang w:val="en-US" w:bidi="en-US"/>
        </w:rPr>
        <w:t>24029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أحمد الفارسي، حدّثنا حفص بن عمر المهرقاني، حدّثنا حبّويه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إسحاق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عمر بن هارون، عن عمرو، عن جابر، عن محمّد بن علي وتميم بن حذلم، عن ابن عبّاس، قال</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 النبيّ‌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أنت وشيعتك، تأتي أنت وشيعتك يوم القيامة راضين مرضيّين </w:t>
      </w:r>
      <w:r>
        <w:rPr>
          <w:rFonts w:eastAsia="Amiri" w:cs="Amiri" w:ascii="Amiri" w:hAnsi="Amiri"/>
          <w:color w:val="111111"/>
          <w:sz w:val="28"/>
          <w:szCs w:val="28"/>
          <w:rtl w:val="true"/>
          <w:lang w:bidi="ar-SA"/>
        </w:rPr>
        <w:t xml:space="preserve">... . </w:t>
      </w:r>
      <w:r>
        <w:rPr>
          <w:rStyle w:val="FootnoteAnchor"/>
          <w:rtl w:val="true"/>
        </w:rPr>
        <w:footnoteReference w:id="1287"/>
      </w:r>
      <w:bookmarkStart w:id="1552" w:name="pg14313_147115"/>
    </w:p>
    <w:p>
      <w:pPr>
        <w:pStyle w:val="Heading4"/>
        <w:numPr>
          <w:ilvl w:val="3"/>
          <w:numId w:val="1"/>
        </w:numPr>
        <w:rPr/>
      </w:pPr>
      <w:bookmarkStart w:id="1553" w:name="__RefHeading___Toc6869456_3381743652"/>
      <w:bookmarkStart w:id="1554" w:name="_Toc616"/>
      <w:bookmarkEnd w:id="1552"/>
      <w:bookmarkEnd w:id="1553"/>
      <w:r>
        <w:rPr/>
        <w:t>2</w:t>
      </w:r>
      <w:r>
        <w:rPr>
          <w:rtl w:val="true"/>
        </w:rPr>
        <w:t xml:space="preserve">. </w:t>
      </w:r>
      <w:r>
        <w:rPr>
          <w:rtl w:val="true"/>
        </w:rPr>
        <w:t>علي بن أبي‌طالب عليه السلام</w:t>
      </w:r>
      <w:bookmarkEnd w:id="1554"/>
    </w:p>
    <w:p>
      <w:pPr>
        <w:pStyle w:val="BookText"/>
        <w:rPr/>
      </w:pPr>
      <w:r>
        <w:rPr>
          <w:rFonts w:eastAsia="Times New Roman" w:cs="Times New Roman" w:ascii="Times New Roman" w:hAnsi="Times New Roman"/>
          <w:color w:val="111111"/>
          <w:sz w:val="28"/>
          <w:szCs w:val="28"/>
          <w:lang w:val="en-US" w:bidi="en-US"/>
        </w:rPr>
        <w:t>24030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عبدالكريم أبويعقوب، عن جابر، عن أبي‌الطفيل، عن عبدالله بن 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أتي يوم البصرة بذهب أو فضّة فنكته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واصفرّي وغرّي غيري، غرّي أهل الشام غداً إذا ظهروا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قوله ذلك علي الناس، فذكر ذلك له، فأذّن في الناس، فدخلوا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ستقدم علي الله وشيعتك راضين مرضيّين، ويقدم عليه عدوّك غضاباً مقمحين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 علي يده إلي عنقه ليريهم كيف الإقماح</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Heading4"/>
        <w:numPr>
          <w:ilvl w:val="3"/>
          <w:numId w:val="1"/>
        </w:numPr>
        <w:rPr/>
      </w:pPr>
      <w:bookmarkStart w:id="1555" w:name="__RefHeading___Toc6869458_3381743652"/>
      <w:bookmarkStart w:id="1556" w:name="_Toc617"/>
      <w:bookmarkEnd w:id="1555"/>
      <w:r>
        <w:rPr/>
        <w:t>3</w:t>
      </w:r>
      <w:r>
        <w:rPr>
          <w:rtl w:val="true"/>
        </w:rPr>
        <w:t xml:space="preserve">. </w:t>
      </w:r>
      <w:r>
        <w:rPr>
          <w:rtl w:val="true"/>
        </w:rPr>
        <w:t>محمّد بن علي الباقر عليهما السلام</w:t>
      </w:r>
      <w:bookmarkEnd w:id="1556"/>
    </w:p>
    <w:p>
      <w:pPr>
        <w:pStyle w:val="BookText"/>
        <w:rPr/>
      </w:pPr>
      <w:r>
        <w:rPr>
          <w:rFonts w:eastAsia="Times New Roman" w:cs="Times New Roman" w:ascii="Times New Roman" w:hAnsi="Times New Roman"/>
          <w:color w:val="111111"/>
          <w:sz w:val="28"/>
          <w:szCs w:val="28"/>
          <w:lang w:val="en-US" w:bidi="en-US"/>
        </w:rPr>
        <w:t>24031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حدّثنا سعيد بن عثمان، حدّثنا عمرو بن شمر، عن جابر،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 صلى الله عليه و آله ، قال</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أنت وشيعتك، ترد عليّ‌ أنت وشيعتك راضين مرضيّين</w:t>
      </w:r>
      <w:r>
        <w:rPr>
          <w:rFonts w:eastAsia="Amiri" w:cs="Amiri" w:ascii="Amiri" w:hAnsi="Amiri"/>
          <w:color w:val="111111"/>
          <w:sz w:val="28"/>
          <w:szCs w:val="28"/>
          <w:rtl w:val="true"/>
          <w:lang w:bidi="ar-SA"/>
        </w:rPr>
        <w:t xml:space="preserve">. </w:t>
      </w:r>
      <w:r>
        <w:rPr>
          <w:rStyle w:val="FootnoteAnchor"/>
          <w:rtl w:val="true"/>
        </w:rPr>
        <w:footnoteReference w:id="1289"/>
      </w:r>
      <w:bookmarkStart w:id="1557" w:name="pg14313_147116"/>
    </w:p>
    <w:p>
      <w:pPr>
        <w:pStyle w:val="Heading3"/>
        <w:numPr>
          <w:ilvl w:val="2"/>
          <w:numId w:val="1"/>
        </w:numPr>
        <w:rPr/>
      </w:pPr>
      <w:bookmarkStart w:id="1558" w:name="__RefHeading___Toc6869460_3381743652"/>
      <w:bookmarkStart w:id="1559" w:name="_Toc618"/>
      <w:bookmarkEnd w:id="1557"/>
      <w:bookmarkEnd w:id="1558"/>
      <w:r>
        <w:rPr>
          <w:rtl w:val="true"/>
        </w:rPr>
        <w:t>الستّون</w:t>
      </w:r>
      <w:r>
        <w:rPr>
          <w:rtl w:val="true"/>
        </w:rPr>
        <w:t xml:space="preserve">: </w:t>
      </w:r>
      <w:r>
        <w:rPr>
          <w:rtl w:val="true"/>
        </w:rPr>
        <w:t>أنّه عليه السلام وشيعته يردون يوم القيامة رواء مرويّين</w:t>
      </w:r>
      <w:bookmarkEnd w:id="1559"/>
    </w:p>
    <w:p>
      <w:pPr>
        <w:pStyle w:val="Heading4"/>
        <w:numPr>
          <w:ilvl w:val="3"/>
          <w:numId w:val="1"/>
        </w:numPr>
        <w:rPr/>
      </w:pPr>
      <w:bookmarkStart w:id="1560" w:name="__RefHeading___Toc6869462_3381743652"/>
      <w:bookmarkStart w:id="1561" w:name="_Toc619"/>
      <w:bookmarkEnd w:id="1560"/>
      <w:r>
        <w:rPr>
          <w:rtl w:val="true"/>
        </w:rPr>
        <w:t>اشارة</w:t>
      </w:r>
      <w:bookmarkEnd w:id="156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أبي‌رافع</w:t>
      </w:r>
    </w:p>
    <w:p>
      <w:pPr>
        <w:pStyle w:val="Heading4"/>
        <w:numPr>
          <w:ilvl w:val="3"/>
          <w:numId w:val="1"/>
        </w:numPr>
        <w:rPr/>
      </w:pPr>
      <w:bookmarkStart w:id="1562" w:name="__RefHeading___Toc6869464_3381743652"/>
      <w:bookmarkStart w:id="1563" w:name="_Toc620"/>
      <w:bookmarkEnd w:id="1562"/>
      <w:r>
        <w:rPr/>
        <w:t>1</w:t>
      </w:r>
      <w:r>
        <w:rPr>
          <w:rtl w:val="true"/>
        </w:rPr>
        <w:t xml:space="preserve">. </w:t>
      </w:r>
      <w:r>
        <w:rPr>
          <w:rtl w:val="true"/>
        </w:rPr>
        <w:t>بريدة</w:t>
      </w:r>
      <w:bookmarkEnd w:id="1563"/>
    </w:p>
    <w:p>
      <w:pPr>
        <w:pStyle w:val="BookText"/>
        <w:rPr/>
      </w:pPr>
      <w:r>
        <w:rPr>
          <w:rFonts w:eastAsia="Times New Roman" w:cs="Times New Roman" w:ascii="Times New Roman" w:hAnsi="Times New Roman"/>
          <w:color w:val="111111"/>
          <w:sz w:val="28"/>
          <w:szCs w:val="28"/>
          <w:lang w:val="en-US" w:bidi="en-US"/>
        </w:rPr>
        <w:t>24032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موسي بن إسحاق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القاسم بن الضحّاك، حدّثنا الحسن بن علي البزّاز،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جحادة يحدّث عن جابر الجعفي،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 النبيّ‌ صلى الله عليه و آله و 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فوضع يده علي كتف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يا علي، ترد أنت وشيعتك يوم القيامة رواء مرويّين، ويرد عدوّك عطاشاً مقمحين</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الحسكاني في شواهد التنزيل </w:t>
      </w:r>
      <w:r>
        <w:rPr>
          <w:rFonts w:eastAsia="Amiri" w:cs="Amiri" w:ascii="Amiri" w:hAnsi="Amiri"/>
          <w:color w:val="111111"/>
          <w:sz w:val="28"/>
          <w:szCs w:val="28"/>
          <w:lang w:bidi="ar-SA"/>
        </w:rPr>
        <w:t>539/2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الحاكم</w:t>
      </w:r>
      <w:r>
        <w:rPr>
          <w:rFonts w:eastAsia="Amiri" w:cs="Amiri" w:ascii="Amiri" w:hAnsi="Amiri"/>
          <w:color w:val="111111"/>
          <w:sz w:val="28"/>
          <w:szCs w:val="28"/>
          <w:rtl w:val="true"/>
          <w:lang w:bidi="ar-SA"/>
        </w:rPr>
        <w:t>.</w:t>
      </w:r>
    </w:p>
    <w:p>
      <w:pPr>
        <w:pStyle w:val="Heading4"/>
        <w:numPr>
          <w:ilvl w:val="3"/>
          <w:numId w:val="1"/>
        </w:numPr>
        <w:rPr/>
      </w:pPr>
      <w:bookmarkStart w:id="1564" w:name="__RefHeading___Toc6869466_3381743652"/>
      <w:bookmarkStart w:id="1565" w:name="_Toc621"/>
      <w:bookmarkEnd w:id="1564"/>
      <w:r>
        <w:rPr/>
        <w:t>2</w:t>
      </w:r>
      <w:r>
        <w:rPr>
          <w:rtl w:val="true"/>
        </w:rPr>
        <w:t xml:space="preserve">. </w:t>
      </w:r>
      <w:r>
        <w:rPr>
          <w:rtl w:val="true"/>
        </w:rPr>
        <w:t>أبورافع</w:t>
      </w:r>
      <w:bookmarkEnd w:id="1565"/>
    </w:p>
    <w:p>
      <w:pPr>
        <w:pStyle w:val="BookText"/>
        <w:rPr/>
      </w:pPr>
      <w:r>
        <w:rPr>
          <w:rFonts w:eastAsia="Times New Roman" w:cs="Times New Roman" w:ascii="Times New Roman" w:hAnsi="Times New Roman"/>
          <w:color w:val="111111"/>
          <w:sz w:val="28"/>
          <w:szCs w:val="28"/>
          <w:lang w:val="en-US" w:bidi="en-US"/>
        </w:rPr>
        <w:t>24033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العبّاس المرّي القنطري، حدّثنا حرب بن الحسن الطحّان، حدّثنا يحيي بن يعلي، عن محمّد بن عبيدالله بن أبي‌رافع، عن أبيه، عن جدّه أنّ‌ النبيّ‌ صلى الله عليه و سلم قال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وشيعتك تردون عليّ‌ الحوض رواء مرويّين مبيضّة وجوهكم، وإنّ‌ عدوّك يردون عليّ‌ ظماء مقبّحين</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Heading3"/>
        <w:numPr>
          <w:ilvl w:val="2"/>
          <w:numId w:val="1"/>
        </w:numPr>
        <w:rPr/>
      </w:pPr>
      <w:bookmarkStart w:id="1566" w:name="__RefHeading___Toc6869468_3381743652"/>
      <w:bookmarkStart w:id="1567" w:name="_Toc622"/>
      <w:bookmarkEnd w:id="1566"/>
      <w:r>
        <w:rPr>
          <w:rtl w:val="true"/>
        </w:rPr>
        <w:t>الحادي والستّون</w:t>
      </w:r>
      <w:r>
        <w:rPr>
          <w:rtl w:val="true"/>
        </w:rPr>
        <w:t xml:space="preserve">: </w:t>
      </w:r>
      <w:r>
        <w:rPr>
          <w:rtl w:val="true"/>
        </w:rPr>
        <w:t>نور وجهه عليه السلام كالشمس الضاحية</w:t>
      </w:r>
      <w:bookmarkEnd w:id="1567"/>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bookmarkStart w:id="1568" w:name="pg14313_147117"/>
    </w:p>
    <w:p>
      <w:pPr>
        <w:pStyle w:val="BookText"/>
        <w:rPr/>
      </w:pPr>
      <w:bookmarkEnd w:id="1568"/>
      <w:r>
        <w:rPr>
          <w:rFonts w:eastAsia="Times New Roman" w:cs="Times New Roman" w:ascii="Times New Roman" w:hAnsi="Times New Roman"/>
          <w:color w:val="111111"/>
          <w:sz w:val="28"/>
          <w:szCs w:val="28"/>
          <w:lang w:val="en-US" w:bidi="en-US"/>
        </w:rPr>
        <w:t>24034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حمّاد بن سلمة، عن ثابت،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آله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هي وجوهنا بني‌عبدالمطّلب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وحمزة وجعفر والحسن والحسين وفاطمة، نخرج من قبورنا ونور وجوهنا كالشمس الضاحية يوم القيامة،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مشرقة بالنور في أرض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فرحانة برضاء الله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بثواب الله الّذي وعدنا</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Heading3"/>
        <w:numPr>
          <w:ilvl w:val="2"/>
          <w:numId w:val="1"/>
        </w:numPr>
        <w:rPr/>
      </w:pPr>
      <w:bookmarkStart w:id="1569" w:name="__RefHeading___Toc6869470_3381743652"/>
      <w:bookmarkStart w:id="1570" w:name="_Toc623"/>
      <w:bookmarkEnd w:id="1569"/>
      <w:r>
        <w:rPr>
          <w:rtl w:val="true"/>
        </w:rPr>
        <w:t>الثاني والستّون</w:t>
      </w:r>
      <w:r>
        <w:rPr>
          <w:rtl w:val="true"/>
        </w:rPr>
        <w:t xml:space="preserve">: </w:t>
      </w:r>
      <w:r>
        <w:rPr>
          <w:rtl w:val="true"/>
        </w:rPr>
        <w:t>أنّه عليه السلام أوّل من يعانق الحور العين مع النبيّ‌ صلى الله عليه و آله و سلم</w:t>
      </w:r>
      <w:bookmarkEnd w:id="157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24035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في بعض حجرات مكّة نتذاكر عليّاً؛ فدخل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أوّل من يعانق الحور العين وهو معي </w:t>
      </w:r>
      <w:r>
        <w:rPr>
          <w:rFonts w:eastAsia="Amiri" w:cs="Amiri" w:ascii="Amiri" w:hAnsi="Amiri"/>
          <w:color w:val="111111"/>
          <w:sz w:val="28"/>
          <w:szCs w:val="28"/>
          <w:rtl w:val="true"/>
          <w:lang w:bidi="ar-SA"/>
        </w:rPr>
        <w:t xml:space="preserve">... . </w:t>
      </w:r>
      <w:r>
        <w:rPr>
          <w:rStyle w:val="FootnoteAnchor"/>
          <w:rtl w:val="true"/>
        </w:rPr>
        <w:footnoteReference w:id="1293"/>
      </w:r>
    </w:p>
    <w:p>
      <w:pPr>
        <w:pStyle w:val="Heading3"/>
        <w:numPr>
          <w:ilvl w:val="2"/>
          <w:numId w:val="1"/>
        </w:numPr>
        <w:rPr/>
      </w:pPr>
      <w:bookmarkStart w:id="1571" w:name="__RefHeading___Toc6869472_3381743652"/>
      <w:bookmarkStart w:id="1572" w:name="_Toc624"/>
      <w:bookmarkEnd w:id="1571"/>
      <w:r>
        <w:rPr>
          <w:rtl w:val="true"/>
        </w:rPr>
        <w:t>الثالث والستّون</w:t>
      </w:r>
      <w:r>
        <w:rPr>
          <w:rtl w:val="true"/>
        </w:rPr>
        <w:t xml:space="preserve">: </w:t>
      </w:r>
      <w:r>
        <w:rPr>
          <w:rtl w:val="true"/>
        </w:rPr>
        <w:t>أنّه عليه السلام أوّل من ينظر إلي رحمة الله تعالي مع النبيّ‌ صلى الله عليه و آله و سلم</w:t>
      </w:r>
      <w:bookmarkEnd w:id="157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24036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في بعض حجرات مكّة نتذاكر عليّاً؛ فدخل علينا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أوّل من ينظر إلي رحمة الله تعالي وهو معي</w:t>
      </w:r>
      <w:r>
        <w:rPr>
          <w:rFonts w:eastAsia="Amiri" w:cs="Amiri" w:ascii="Amiri" w:hAnsi="Amiri"/>
          <w:color w:val="111111"/>
          <w:sz w:val="28"/>
          <w:szCs w:val="28"/>
          <w:rtl w:val="true"/>
          <w:lang w:bidi="ar-SA"/>
        </w:rPr>
        <w:t xml:space="preserve">. </w:t>
      </w:r>
      <w:r>
        <w:rPr>
          <w:rStyle w:val="FootnoteAnchor"/>
          <w:rtl w:val="true"/>
        </w:rPr>
        <w:footnoteReference w:id="1294"/>
      </w:r>
      <w:bookmarkStart w:id="1573" w:name="pg14313_147118"/>
    </w:p>
    <w:p>
      <w:pPr>
        <w:pStyle w:val="Heading3"/>
        <w:numPr>
          <w:ilvl w:val="2"/>
          <w:numId w:val="1"/>
        </w:numPr>
        <w:rPr/>
      </w:pPr>
      <w:bookmarkStart w:id="1574" w:name="__RefHeading___Toc6869474_3381743652"/>
      <w:bookmarkStart w:id="1575" w:name="_Toc625"/>
      <w:bookmarkEnd w:id="1573"/>
      <w:bookmarkEnd w:id="1574"/>
      <w:r>
        <w:rPr>
          <w:rtl w:val="true"/>
        </w:rPr>
        <w:t>الرابع والستّون</w:t>
      </w:r>
      <w:r>
        <w:rPr>
          <w:rtl w:val="true"/>
        </w:rPr>
        <w:t xml:space="preserve">: </w:t>
      </w:r>
      <w:r>
        <w:rPr>
          <w:rtl w:val="true"/>
        </w:rPr>
        <w:t>أنّه عليه السلام مع النبيّ‌ صلى الله عليه و آله و سلم في السنام الأعلي</w:t>
      </w:r>
      <w:bookmarkEnd w:id="1575"/>
    </w:p>
    <w:p>
      <w:pPr>
        <w:pStyle w:val="Heading4"/>
        <w:numPr>
          <w:ilvl w:val="3"/>
          <w:numId w:val="1"/>
        </w:numPr>
        <w:rPr/>
      </w:pPr>
      <w:bookmarkStart w:id="1576" w:name="__RefHeading___Toc6869476_3381743652"/>
      <w:bookmarkStart w:id="1577" w:name="_Toc626"/>
      <w:bookmarkEnd w:id="1576"/>
      <w:r>
        <w:rPr>
          <w:rtl w:val="true"/>
        </w:rPr>
        <w:t>اشارة</w:t>
      </w:r>
      <w:bookmarkEnd w:id="157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أبي‌ليلي الغفاري</w:t>
      </w:r>
    </w:p>
    <w:p>
      <w:pPr>
        <w:pStyle w:val="Heading4"/>
        <w:numPr>
          <w:ilvl w:val="3"/>
          <w:numId w:val="1"/>
        </w:numPr>
        <w:rPr/>
      </w:pPr>
      <w:bookmarkStart w:id="1578" w:name="__RefHeading___Toc6869478_3381743652"/>
      <w:bookmarkStart w:id="1579" w:name="_Toc627"/>
      <w:bookmarkEnd w:id="1578"/>
      <w:r>
        <w:rPr/>
        <w:t>1</w:t>
      </w:r>
      <w:r>
        <w:rPr>
          <w:rtl w:val="true"/>
        </w:rPr>
        <w:t xml:space="preserve">. </w:t>
      </w:r>
      <w:r>
        <w:rPr>
          <w:rtl w:val="true"/>
        </w:rPr>
        <w:t>عبدالله بن عبّاس</w:t>
      </w:r>
      <w:bookmarkEnd w:id="1579"/>
    </w:p>
    <w:p>
      <w:pPr>
        <w:pStyle w:val="BookText"/>
        <w:rPr/>
      </w:pPr>
      <w:r>
        <w:rPr>
          <w:rFonts w:eastAsia="Times New Roman" w:cs="Times New Roman" w:ascii="Times New Roman" w:hAnsi="Times New Roman"/>
          <w:color w:val="111111"/>
          <w:sz w:val="28"/>
          <w:szCs w:val="28"/>
          <w:lang w:val="en-US" w:bidi="en-US"/>
        </w:rPr>
        <w:t>24037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أبوعثمان قاضي الري، عن الأعمش،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عبدالله بن عبّاس بمكّة يحدّث علي شفير زمزم ونحن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 حديثه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إنّي امرؤ من أهل الشام من أهل حمص، إنّهم يتبرّؤون من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ويلعنونه،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لعنهم الله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أنت يا أخا أهل الشام وأصحابك‌؟ إنّ‌ عليّاً رضي الله عنه لم يقتل إلا من كان يستحلّ‌ قتله، وإنّي اخبرك أنّ‌ رسول الله صلى الله عليه و سلم كان عند امّ‌سلمة بنت أبي‌اُميّة إذ أقبل علي عليه السلام يريد الدخول علي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هل تعرفين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سيط‍‌ لحمه بلحمي، ودمه بدمي، وهو منّي بمنزلة هارون من موسي،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امّ‌سلمة، هذا علي سيّد مبجّل، مؤمّل المسلمين وأمير المؤمنين، وموضع سرّي وعلمي، وبابي الّذي اوتي إليه، وهو الوصيّ‌ علي أهل بيتي وعلي الأخيار من امّتي، هو أخي في الدنيا والآخرة، وهو معي في السنام الأعلي، واشهدي يا امّ‌سلمة أنّ‌ عليّاً يقاتل الناكثين والقاسطين والمارقين </w:t>
      </w:r>
      <w:r>
        <w:rPr>
          <w:rFonts w:eastAsia="Amiri" w:cs="Amiri" w:ascii="Amiri" w:hAnsi="Amiri"/>
          <w:color w:val="111111"/>
          <w:sz w:val="28"/>
          <w:szCs w:val="28"/>
          <w:rtl w:val="true"/>
          <w:lang w:bidi="ar-SA"/>
        </w:rPr>
        <w:t xml:space="preserve">... . </w:t>
      </w:r>
      <w:r>
        <w:rPr>
          <w:rStyle w:val="FootnoteAnchor"/>
          <w:rtl w:val="true"/>
        </w:rPr>
        <w:footnoteReference w:id="1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محاسن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24038</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أبوطاهر محمّد بن تسنيم الحضرمي، حدّثنا حسن بن حسين العرني، حدّثنا يحيي بن عيسي الرملي، عن الأعمش، عن حبيب بن أبي‌ثابت، عن سعيد</w:t>
      </w:r>
      <w:bookmarkStart w:id="1580" w:name="pg14313_147119"/>
    </w:p>
    <w:p>
      <w:pPr>
        <w:pStyle w:val="BookText"/>
        <w:rPr/>
      </w:pPr>
      <w:bookmarkEnd w:id="1580"/>
      <w:r>
        <w:rPr>
          <w:rFonts w:ascii="Amiri" w:hAnsi="Amiri" w:eastAsia="Amiri" w:cs="Amiri"/>
          <w:color w:val="111111"/>
          <w:sz w:val="28"/>
          <w:sz w:val="28"/>
          <w:szCs w:val="28"/>
          <w:rtl w:val="true"/>
          <w:lang w:bidi="ar-SA"/>
        </w:rPr>
        <w:t>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لاُمّ‌سلمة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امّ‌سلمة، هذا علي أمير المؤمنين، وسيّد المسلمين، وصيّي ووعاء </w:t>
      </w:r>
      <w:r>
        <w:rPr>
          <w:rStyle w:val="FootnoteAnchor"/>
          <w:rtl w:val="true"/>
        </w:rPr>
        <w:footnoteReference w:id="1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علمي، وبابي الّذي اوتي منه، أخي في الدنيا والآخرة، ومعي في السنام الأعلي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يقتل القاسطين والناكثين والمارقين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داهر بن يحيي الرازي، حدّثنا أبي داهر بن يحيي المقرئ، حدّثنا الأعمش، 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اشهدي واسمعي هذا علي أمير المؤمنين، وسيّد المسلمين، وعيبة علمي، وبابي الّذي اوتي منه، أخي في الدنيا، وخدني في الآخرة، ومعي في السنام الأعلي</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eastAsia="Times New Roman" w:cs="Times New Roman" w:ascii="Times New Roman" w:hAnsi="Times New Roman"/>
          <w:color w:val="111111"/>
          <w:sz w:val="28"/>
          <w:szCs w:val="28"/>
          <w:lang w:val="en-US" w:bidi="en-US"/>
        </w:rPr>
        <w:t>24040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كتابي عن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داهر بن يحيي الأحمري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عباية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سلم لاُمّ‌سلمة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امّ‌سلمة، هذا علي أمير المؤمنين، وسيّد المسلمين، وعيبة علمي، وبابي الّذي اوتي منه، والوصيّ‌ علي الأموات من أهل بيتي، والخليفة علي الأحياء من امّتي، أخي في الدنيا، وقريني في الآخرة، ومعي في السنام الأعلي، اشهدي يا امّ‌سلمة أنّه يقاتل الناكثين والقاسطين والمارقين </w:t>
      </w:r>
      <w:r>
        <w:rPr>
          <w:rFonts w:eastAsia="Amiri" w:cs="Amiri" w:ascii="Amiri" w:hAnsi="Amiri"/>
          <w:color w:val="111111"/>
          <w:sz w:val="28"/>
          <w:szCs w:val="28"/>
          <w:rtl w:val="true"/>
          <w:lang w:bidi="ar-SA"/>
        </w:rPr>
        <w:t xml:space="preserve">... . </w:t>
      </w:r>
      <w:r>
        <w:rPr>
          <w:rStyle w:val="FootnoteAnchor"/>
          <w:rtl w:val="true"/>
        </w:rPr>
        <w:footnoteReference w:id="1298"/>
      </w:r>
    </w:p>
    <w:p>
      <w:pPr>
        <w:pStyle w:val="Heading4"/>
        <w:numPr>
          <w:ilvl w:val="3"/>
          <w:numId w:val="1"/>
        </w:numPr>
        <w:rPr/>
      </w:pPr>
      <w:bookmarkStart w:id="1581" w:name="__RefHeading___Toc6869480_3381743652"/>
      <w:bookmarkStart w:id="1582" w:name="_Toc628"/>
      <w:bookmarkEnd w:id="1581"/>
      <w:r>
        <w:rPr/>
        <w:t>2</w:t>
      </w:r>
      <w:r>
        <w:rPr>
          <w:rtl w:val="true"/>
        </w:rPr>
        <w:t xml:space="preserve">. </w:t>
      </w:r>
      <w:r>
        <w:rPr>
          <w:rtl w:val="true"/>
        </w:rPr>
        <w:t>أبوليلي الغفاري</w:t>
      </w:r>
      <w:bookmarkEnd w:id="1582"/>
    </w:p>
    <w:p>
      <w:pPr>
        <w:pStyle w:val="BookText"/>
        <w:rPr/>
      </w:pPr>
      <w:r>
        <w:rPr>
          <w:rFonts w:eastAsia="Times New Roman" w:cs="Times New Roman" w:ascii="Times New Roman" w:hAnsi="Times New Roman"/>
          <w:color w:val="111111"/>
          <w:sz w:val="28"/>
          <w:szCs w:val="28"/>
          <w:lang w:val="en-US" w:bidi="en-US"/>
        </w:rPr>
        <w:t>24041</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حدّثنا إبراهيم بن سليمان بن علي</w:t>
      </w:r>
      <w:bookmarkStart w:id="1583" w:name="pg14313_147120"/>
    </w:p>
    <w:p>
      <w:pPr>
        <w:pStyle w:val="BookText"/>
        <w:rPr/>
      </w:pPr>
      <w:bookmarkEnd w:id="1583"/>
      <w:r>
        <w:rPr>
          <w:rFonts w:ascii="Amiri" w:hAnsi="Amiri" w:eastAsia="Amiri" w:cs="Amiri"/>
          <w:color w:val="111111"/>
          <w:sz w:val="28"/>
          <w:sz w:val="28"/>
          <w:szCs w:val="28"/>
          <w:rtl w:val="true"/>
          <w:lang w:bidi="ar-SA"/>
        </w:rPr>
        <w:t>الحمصي، حدّثنا إسحاق بن بشر، حدّثنا خالد بن الحارث، عن عوف، عن الحسن، عن أبي ليلي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من بعدي فتنة، فإذا كان ذلك فالزموا علي بن أبي‌طالب فإنّه أوّل من يراني، وأوّل من يصافحني يوم القيامة، وهو معي في السنام الأعلي، وهو الفاروق بين الحقّ‌ والباطل</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في تاريخ مدينة دمشق </w:t>
      </w:r>
      <w:r>
        <w:rPr>
          <w:rFonts w:eastAsia="Amiri" w:cs="Amiri" w:ascii="Amiri" w:hAnsi="Amiri"/>
          <w:color w:val="111111"/>
          <w:sz w:val="28"/>
          <w:szCs w:val="28"/>
          <w:lang w:bidi="ar-SA"/>
        </w:rPr>
        <w:t>450/42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الأعلي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المثبت هو الصواب بقرينة سائر الروايات</w:t>
      </w:r>
      <w:r>
        <w:rPr>
          <w:rFonts w:eastAsia="Amiri" w:cs="Amiri" w:ascii="Amiri" w:hAnsi="Amiri"/>
          <w:color w:val="111111"/>
          <w:sz w:val="28"/>
          <w:szCs w:val="28"/>
          <w:rtl w:val="true"/>
          <w:lang w:bidi="ar-SA"/>
        </w:rPr>
        <w:t>.</w:t>
      </w:r>
    </w:p>
    <w:p>
      <w:pPr>
        <w:pStyle w:val="Heading3"/>
        <w:numPr>
          <w:ilvl w:val="2"/>
          <w:numId w:val="1"/>
        </w:numPr>
        <w:rPr/>
      </w:pPr>
      <w:bookmarkStart w:id="1584" w:name="__RefHeading___Toc6869482_3381743652"/>
      <w:bookmarkStart w:id="1585" w:name="_Toc629"/>
      <w:bookmarkEnd w:id="1584"/>
      <w:r>
        <w:rPr>
          <w:rtl w:val="true"/>
        </w:rPr>
        <w:t>الخامس والستّون</w:t>
      </w:r>
      <w:r>
        <w:rPr>
          <w:rtl w:val="true"/>
        </w:rPr>
        <w:t xml:space="preserve">: </w:t>
      </w:r>
      <w:r>
        <w:rPr>
          <w:rtl w:val="true"/>
        </w:rPr>
        <w:t>افتخار رسول الله صلى الله عليه و آله و سلم به عليه السلام</w:t>
      </w:r>
      <w:bookmarkEnd w:id="158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24042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النطنزي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أبي‌عبدالله عبدالله بن 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أبوالقاسم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أبوالفضل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حسام بن نجدة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السوادي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من قري 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أحمد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صالح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سعد، عن هشام بن سعد، عن زيد بن أسلم،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يفتخر يوم القيامة آدم بابنه شيث، وأفتخر أنا بعلي بن أبي‌طالب</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Heading3"/>
        <w:numPr>
          <w:ilvl w:val="2"/>
          <w:numId w:val="1"/>
        </w:numPr>
        <w:rPr/>
      </w:pPr>
      <w:bookmarkStart w:id="1586" w:name="__RefHeading___Toc6869484_3381743652"/>
      <w:bookmarkStart w:id="1587" w:name="_Toc630"/>
      <w:bookmarkEnd w:id="1586"/>
      <w:r>
        <w:rPr>
          <w:rtl w:val="true"/>
        </w:rPr>
        <w:t>السادس والستّون</w:t>
      </w:r>
      <w:r>
        <w:rPr>
          <w:rtl w:val="true"/>
        </w:rPr>
        <w:t xml:space="preserve">: </w:t>
      </w:r>
      <w:r>
        <w:rPr>
          <w:rtl w:val="true"/>
        </w:rPr>
        <w:t>أنّه عليه السلام أعظم الناس مزيّة يوم القيامة</w:t>
      </w:r>
      <w:bookmarkEnd w:id="1587"/>
    </w:p>
    <w:p>
      <w:pPr>
        <w:pStyle w:val="Heading4"/>
        <w:numPr>
          <w:ilvl w:val="3"/>
          <w:numId w:val="1"/>
        </w:numPr>
        <w:rPr/>
      </w:pPr>
      <w:bookmarkStart w:id="1588" w:name="__RefHeading___Toc6869486_3381743652"/>
      <w:bookmarkStart w:id="1589" w:name="_Toc631"/>
      <w:bookmarkEnd w:id="1588"/>
      <w:r>
        <w:rPr>
          <w:rtl w:val="true"/>
        </w:rPr>
        <w:t>اشارة</w:t>
      </w:r>
      <w:bookmarkEnd w:id="158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p>
    <w:p>
      <w:pPr>
        <w:pStyle w:val="Heading4"/>
        <w:numPr>
          <w:ilvl w:val="3"/>
          <w:numId w:val="1"/>
        </w:numPr>
        <w:rPr/>
      </w:pPr>
      <w:bookmarkStart w:id="1590" w:name="__RefHeading___Toc6869488_3381743652"/>
      <w:bookmarkStart w:id="1591" w:name="_Toc632"/>
      <w:bookmarkEnd w:id="1590"/>
      <w:r>
        <w:rPr/>
        <w:t>1</w:t>
      </w:r>
      <w:r>
        <w:rPr>
          <w:rtl w:val="true"/>
        </w:rPr>
        <w:t xml:space="preserve">. </w:t>
      </w:r>
      <w:r>
        <w:rPr>
          <w:rtl w:val="true"/>
        </w:rPr>
        <w:t>أبوسعيد الخدري</w:t>
      </w:r>
      <w:bookmarkEnd w:id="1591"/>
    </w:p>
    <w:p>
      <w:pPr>
        <w:pStyle w:val="BookText"/>
        <w:rPr/>
      </w:pPr>
      <w:r>
        <w:rPr>
          <w:rFonts w:eastAsia="Times New Roman" w:cs="Times New Roman" w:ascii="Times New Roman" w:hAnsi="Times New Roman"/>
          <w:color w:val="111111"/>
          <w:sz w:val="28"/>
          <w:szCs w:val="28"/>
          <w:lang w:val="en-US" w:bidi="en-US"/>
        </w:rPr>
        <w:t>24043</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إسحاق، حدّثنا إبراهيم الأنماطي، حدّثنا القاسم</w:t>
      </w:r>
      <w:bookmarkStart w:id="1592" w:name="pg14313_147121"/>
    </w:p>
    <w:p>
      <w:pPr>
        <w:pStyle w:val="BookText"/>
        <w:rPr/>
      </w:pPr>
      <w:bookmarkEnd w:id="1592"/>
      <w:r>
        <w:rPr>
          <w:rFonts w:ascii="Amiri" w:hAnsi="Amiri" w:eastAsia="Amiri" w:cs="Amiri"/>
          <w:color w:val="111111"/>
          <w:sz w:val="28"/>
          <w:sz w:val="28"/>
          <w:szCs w:val="28"/>
          <w:rtl w:val="true"/>
          <w:lang w:bidi="ar-SA"/>
        </w:rPr>
        <w:t>بن معاوية الأنصاري، حدّثني عصمة بن محمّد، عن يحيي بن سعيد الأنصاري، عن سعيد بن المسيّب،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بين كتفيه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لك سبع خصال لا يحاجّك فيهنّ‌ أحد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المؤمنين بالله إيماناً، وأوفاهم بعهد الله، وأقومهم بأمر الله، وأرأفهم بالرعيّة، وأقسمهم بالسويّة، وأعلمهم بالقضيّة، وأعظمهم مزيّة يوم القيامة</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في حلية الأولياء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علي بن أبي‌طالب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593" w:name="__RefHeading___Toc6869490_3381743652"/>
      <w:bookmarkStart w:id="1594" w:name="_Toc633"/>
      <w:bookmarkEnd w:id="1593"/>
      <w:r>
        <w:rPr/>
        <w:t>2</w:t>
      </w:r>
      <w:r>
        <w:rPr>
          <w:rtl w:val="true"/>
        </w:rPr>
        <w:t xml:space="preserve">. </w:t>
      </w:r>
      <w:r>
        <w:rPr>
          <w:rtl w:val="true"/>
        </w:rPr>
        <w:t>معاذ بن جبل</w:t>
      </w:r>
      <w:bookmarkEnd w:id="1594"/>
    </w:p>
    <w:p>
      <w:pPr>
        <w:pStyle w:val="BookText"/>
        <w:rPr/>
      </w:pPr>
      <w:r>
        <w:rPr>
          <w:rFonts w:eastAsia="Times New Roman" w:cs="Times New Roman" w:ascii="Times New Roman" w:hAnsi="Times New Roman"/>
          <w:color w:val="111111"/>
          <w:sz w:val="28"/>
          <w:szCs w:val="28"/>
          <w:lang w:val="en-US" w:bidi="en-US"/>
        </w:rPr>
        <w:t>24044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خالد العبدي، حدّثنا بشر بن الأنصاري، عن ثور، عن خالد بن معدان، عن معاذ مرفوعاً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أنا أخصمك بالنبوّة، ولا نبوّة بعدي،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تخصم الناس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 إيماناً، وأوفاهم بعهد، وأقومهم بأمر الله، وأقسمهم بالسويّة، وأعدلهم، وأبصرهم بالقضاء، وأعظمهم عند الله مزيّة يوم القيامة</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في الكامل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حسين بن سليمان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بإسناده إليه في ذيل اللآلي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المناقب، من طريق ابن النجّار، والمتّقي في كنز العمّال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في تاريخ مدينة دمشق </w:t>
      </w:r>
      <w:r>
        <w:rPr>
          <w:rFonts w:eastAsia="IRNazanin" w:cs="IRNazanin"/>
          <w:b w:val="false"/>
          <w:bCs w:val="false"/>
          <w:i w:val="false"/>
          <w:iCs w:val="false"/>
          <w:color w:val="333333"/>
          <w:sz w:val="20"/>
          <w:szCs w:val="20"/>
        </w:rPr>
        <w:t>290/42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الحدّاد، وابن الجوزي في العلل المتناهية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والكنجي في كفاية الطالب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أن محبّة علي عليه السلام</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سمعون في أماليه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267/42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مقتل الحسين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في انموذج من فضائل علي بن أبي‌طالب عليه السلام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عن ابن صاعد كلّ‌ من ابن عساكر بإسناده إليه في تاريخ مدينة دمشق </w:t>
      </w:r>
      <w:r>
        <w:rPr>
          <w:rFonts w:eastAsia="IRNazanin" w:cs="IRNazanin"/>
          <w:b w:val="false"/>
          <w:bCs w:val="false"/>
          <w:i w:val="false"/>
          <w:iCs w:val="false"/>
          <w:color w:val="333333"/>
          <w:sz w:val="20"/>
          <w:szCs w:val="20"/>
        </w:rPr>
        <w:t>269/42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أبي‌طاهر المخلّص، واللالكائي في شرح اصول الاعتقاد </w:t>
      </w:r>
      <w:r>
        <w:rPr>
          <w:rFonts w:eastAsia="IRNazanin" w:cs="IRNazanin"/>
          <w:b w:val="false"/>
          <w:bCs w:val="false"/>
          <w:i w:val="false"/>
          <w:iCs w:val="false"/>
          <w:color w:val="333333"/>
          <w:sz w:val="20"/>
          <w:szCs w:val="20"/>
        </w:rPr>
        <w:t>1378/8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سلم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رواية عبدان الأهوازي فستأتي في الحديث التالي مقروناً بغيره، وأمّا حديث ابن خزيمة فرواه عنه ابن عساكر بإسناده إليه كما سيأتي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622/11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الخوارزمي بإسناده إليه في المناقب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أبي‌طاهر المخلّص، والكنجي بإسناده إليه في كفاية الطالب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الثامن والثمانون، في فساد دعوي من زعم أنّه يحبّ‌ الرسول صلي الله عليه و آله و سلم ويبغض عليّاً، من طريق الشهرزوري والحاكم،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عال،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سويدة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التكريتي في مناقب الأشراف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في المجروحين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الضوء بن الصلصال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أقربها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ذوي قرابتها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من بعض نسخ الكتاب، وفي نقل ابن عساكر عنه في تاريخ مدينة دمشق </w:t>
      </w:r>
      <w:r>
        <w:rPr>
          <w:rFonts w:eastAsia="IRNazanin" w:cs="IRNazanin"/>
          <w:b w:val="false"/>
          <w:bCs w:val="false"/>
          <w:i w:val="false"/>
          <w:iCs w:val="false"/>
          <w:color w:val="333333"/>
          <w:sz w:val="20"/>
          <w:szCs w:val="20"/>
        </w:rPr>
        <w:t>279/42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أقربيها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سبط‍‌ ابن الجوزي في تذكرة الخواصّ‌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فضائل أميرالمؤمنين عليه السلام ، والباعوني في جواهر المطالب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الأربعون، في الحثّ‌ علي محبّته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بإسناده إليه في الكامل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عبدالرزّاق بن همّام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أحمد بن محمّد الشرقي،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أبوالأزهر،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عبدالرزّاق قد خرج إلي ضيعته فخرجت خلفه، وهو علي بغلة له، فالتفت فرآني،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أباالأزهر، تعنّيت هاهنا،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فأمرني فركبت معه علي بغله،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لا أخصّك بحديث‌؟ أخبرني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الديلمي في الفردوس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الأوسط‍‌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عبدالرزّاق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في الكامل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عبدالرزّاق بن همّام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عبدالرزّاق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أبي‌أحمد الفرضي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الحفّار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 سنده إلي حيّان، وصحّحه هو والذهبي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المتّقي في كنز العمّال </w:t>
      </w:r>
      <w:r>
        <w:rPr>
          <w:rFonts w:eastAsia="IRNazanin" w:cs="IRNazanin"/>
          <w:b w:val="false"/>
          <w:bCs w:val="false"/>
          <w:i w:val="false"/>
          <w:iCs w:val="false"/>
          <w:color w:val="333333"/>
          <w:sz w:val="20"/>
          <w:szCs w:val="20"/>
        </w:rPr>
        <w:t>617/11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الدارقطني في الإفراد والحاكم والخطيب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أحمد بن حمّاد بن سفيان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270/42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في اسد الغابة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معاوية بن ثعلبة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التذكرة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خالد بن الوليد، كما صرّح باسمه في بعض الروايات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الأصل، والظاهر أنّه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التالي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الكلابي بإسناده إليه في مناقب علي بن أبي‌طالب من مسند الكلابي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مناقب علي بن أبي‌طالب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المحاملي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معرفة الصحابة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نحو الحديث التالي عن أحمد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العبارة مذكورة في عدّة من الروايات، ذكرناها في باب حبّه عليه السلام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194/42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عبدالله بن أحمد، وأبونعيم</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الاعتقاد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اجتماع المسلمين علي بيعة أبي‌بكر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طرق حديث من كنت مولاه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كما عنه الإربلي في كشف الغمّة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بيان ما نزل من القرآن في شأن علي عليه السلام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الكنجي بإسناده إليه في كفاية الطالب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في بيان صحّة خطبته صلي الله عليه و سلم بماء يدعي خمّاً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البيهقي والحيري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الآجري في الشريعة </w:t>
      </w:r>
      <w:r>
        <w:rPr>
          <w:rFonts w:eastAsia="IRNazanin" w:cs="IRNazanin"/>
          <w:b w:val="false"/>
          <w:bCs w:val="false"/>
          <w:i w:val="false"/>
          <w:iCs w:val="false"/>
          <w:color w:val="333333"/>
          <w:sz w:val="20"/>
          <w:szCs w:val="20"/>
        </w:rPr>
        <w:t>2063/4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في بيان صحّة خطبته صلي الله عليه و سلم بماء يدعي خمّاً، بإسناده عن المحاملي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158/13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ذيل اللآلي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المناقب، من طريق ابن النجّار، والمتّقي في كنز العمّال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الاعتقاد </w:t>
      </w:r>
      <w:r>
        <w:rPr>
          <w:rFonts w:eastAsia="IRNazanin" w:cs="IRNazanin"/>
          <w:b w:val="false"/>
          <w:bCs w:val="false"/>
          <w:i w:val="false"/>
          <w:iCs w:val="false"/>
          <w:color w:val="333333"/>
          <w:sz w:val="20"/>
          <w:szCs w:val="20"/>
        </w:rPr>
        <w:t>1379/8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Pr>
        <w:t>1376/3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شبابة وسيابة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374/42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الكتاني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الذهبي بإسناده إليه في تذكرة الحفّاظ‍‌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حسين بن محمّد عبيد العجل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النفاق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النفاق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كشف الأستار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القطيعي في زياداته علي فضائل الصحابة لأحمد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الاعتقاد </w:t>
      </w:r>
      <w:r>
        <w:rPr>
          <w:rFonts w:eastAsia="IRNazanin" w:cs="IRNazanin"/>
          <w:b w:val="false"/>
          <w:bCs w:val="false"/>
          <w:i w:val="false"/>
          <w:iCs w:val="false"/>
          <w:color w:val="333333"/>
          <w:sz w:val="20"/>
          <w:szCs w:val="20"/>
        </w:rPr>
        <w:t>1380/8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في موضح الأوهام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الوهم الحادي عشر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سبط‍‌ ابن الجوزي في تذكرة الخواصّ‌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فضائل أميرالمؤمنين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عن الترمذي في الجامع الكبير، نعم إنّه رواه عن أبي‌سعيد الخدري، وستأتي روايته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والإسناد من زهر الفردوس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واللآلي المصنوعة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الخلفاء الأربعة،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ومودّته عبادة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في المستدرك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النفاق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المتّفق والمفترق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الطبري في الرياض النضرة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الفصل التاسع، ذكر الحثّ‌ علي محبّته والزجر عن بغضه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الحميري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286/42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النفاق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حديث أبي‌عبدالرحمان السلمي، عن أبي‌سعيد، وسيأتي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285/42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النفاق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برواية أبي‌هارون، عن أبي‌سعيد، وسيأتي حديثه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النفاق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285/42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خيثمة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النفاق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حديث أبي‌عبدالرحمان السلمي، عن أبي‌سعيد، وقد تقدّم آنفاً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البطريق بإسناده إليه في خصائص الوحي المبين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أبي‌نعيم، والحسكاني في شواهد التنزيل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مطيّن،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قاله أبورجاء السنجي، عن أبي‌وهزانة، عن الحمّاني، عن علي بن القاسم، عن أبي‌الحسن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الحمّويي بإسناده إليه في فرائد السمطين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في اسد الغابة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حلية الأولياء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جعفر الضبيعي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285/42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في الكامل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عمارة بن جوين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النفاق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286/42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الخلعي وابن النحّاس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أبوالخير في الأربعين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بإسنادين إليه في المعجم الكبير </w:t>
      </w:r>
      <w:r>
        <w:rPr>
          <w:rFonts w:eastAsia="IRNazanin" w:cs="IRNazanin"/>
          <w:b w:val="false"/>
          <w:bCs w:val="false"/>
          <w:i w:val="false"/>
          <w:iCs w:val="false"/>
          <w:color w:val="333333"/>
          <w:sz w:val="20"/>
          <w:szCs w:val="20"/>
        </w:rPr>
        <w:t>374/23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أبي‌شيبة في المصنّف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أبي‌عاصم في السنّة </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في صفة النفاق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أبوالقاسم البغوي بإسناده إليه في معجم الصحابة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عدي في الكامل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والقطيعي في زياداته علي فضائل الصحابة لأحمد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شاهين في شرح مذاهب أهل السنّة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غير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280/42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في فضائل الخلفاء الراشدين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الذهبي في ميزان الاعتدال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بإسناده إليه في مسنده </w:t>
      </w:r>
      <w:r>
        <w:rPr>
          <w:rFonts w:eastAsia="IRNazanin" w:cs="IRNazanin"/>
          <w:b w:val="false"/>
          <w:bCs w:val="false"/>
          <w:i w:val="false"/>
          <w:iCs w:val="false"/>
          <w:color w:val="333333"/>
          <w:sz w:val="20"/>
          <w:szCs w:val="20"/>
        </w:rPr>
        <w:t>331/12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279/42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بالإسناد إليه الترمذي في الجامع الكبير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الكنجي في كفاية الطالب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في أنّ‌ محبّة علي عليه السلام آية الإيمان، وأبويعلي في مسنده </w:t>
      </w:r>
      <w:r>
        <w:rPr>
          <w:rFonts w:eastAsia="IRNazanin" w:cs="IRNazanin"/>
          <w:b w:val="false"/>
          <w:bCs w:val="false"/>
          <w:i w:val="false"/>
          <w:iCs w:val="false"/>
          <w:color w:val="333333"/>
          <w:sz w:val="20"/>
          <w:szCs w:val="20"/>
        </w:rPr>
        <w:t>362/12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279/42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إبراهيم البيهقي في المحاسن والمساوئ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علي بن أبي‌طالب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375/23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محمّد بن عثمان بن أبي‌شيبة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أقربها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ذوي قرابتها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من بعض نسخ الكتاب، ونقل ابن عساكر عنه في تاريخ مدينة دمشق </w:t>
      </w:r>
      <w:r>
        <w:rPr>
          <w:rFonts w:eastAsia="IRNazanin" w:cs="IRNazanin"/>
          <w:b w:val="false"/>
          <w:bCs w:val="false"/>
          <w:i w:val="false"/>
          <w:iCs w:val="false"/>
          <w:color w:val="333333"/>
          <w:sz w:val="20"/>
          <w:szCs w:val="20"/>
        </w:rPr>
        <w:t>279/42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أقربيها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سبط‍‌ ابن الجوزي في تذكرة الخواصّ‌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فضائل أميرالمؤمنين عليه السلام ، والباعوني في جواهر المطالب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الأربعون، في الحثّ‌ علي محبّته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الأوسط‍‌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عبدالرزّاق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المناقب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أبي‌المظفّر عبدالملك بن علي بن محمّد الهمداني، عن ابن السمرقندي، وابن كثير في البداية والنهاية</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محمّد، والآلوسي في روح المعاني </w:t>
      </w:r>
      <w:r>
        <w:rPr>
          <w:rFonts w:eastAsia="IRNazanin" w:cs="IRNazanin"/>
          <w:b w:val="false"/>
          <w:bCs w:val="false"/>
          <w:i w:val="false"/>
          <w:iCs w:val="false"/>
          <w:color w:val="333333"/>
          <w:sz w:val="20"/>
          <w:szCs w:val="20"/>
        </w:rPr>
        <w:t>78/26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فارس، كما عنه المحبّ‌ الطبري في الرياض النضرة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التاسع، ذكر الحثّ‌ علي محبّته والزجر عن بغضه، والباعوني في جواهر المطالب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الأربعون، في الحثّ‌ علي محبّته،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الصبّاغ في الفصول المهمّة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أميرالمؤمنين علي، فصل في ذكر مناقبه الحسنة، عن الحارث، عن علي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صفة النفاق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نحو حديث عبدالله بن داوود الخريبي، عن الأعمش، وسيأتي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النفاق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نحو حديث عبدالله بن داوود عن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حديثه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المتشابه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سداد الجعفي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النفاق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وأبونعيم في صفة النفاق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من طريق ابن صاعد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النفاق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صفة النفاق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الوادعي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زرّ بن حبيش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متّفق عليه؛ صفة النفاق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المسند المستخرج علي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الحمّويي في فرائد السمطين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والذهبي في سير أعلام النبلاء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عدي بن ثابت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صفة النفاق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زرّ بن حبيش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الخطيب في الفقيه والمتفقّه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والبغوي في شرح السنّة </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 الذهلي، وفي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لعهد النبيّ‌ صلي الله عليه و سلم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ومصابيح السنّة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مرسلاً عن علي،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يحبّني إلا مؤمن، ولا يبغضني إلا منافق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وأشار الذهبي في سير أعلام النبلاء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الأعمش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رواية الذهلي؛ وابن مندة في الإيمان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 عن الباغندي؛ وأبويعلي في مسنده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أبي‌خيثمة،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لعهد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275/42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 عن ابن شبّة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النوع الأربعين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اللالكائي في شرح اصول الاعتقاد </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الروياني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صفة النفاق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الوادعي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نحو حديث عبدالله بن داوود الخريبي، عن الأعمش، وقد تقدّم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مسلم في صحيحه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أبي‌عاصم في السنّة </w:t>
      </w:r>
      <w:r>
        <w:rPr>
          <w:rFonts w:eastAsia="IRNazanin" w:cs="IRNazanin"/>
          <w:b w:val="false"/>
          <w:bCs w:val="false"/>
          <w:i w:val="false"/>
          <w:iCs w:val="false"/>
          <w:color w:val="333333"/>
          <w:sz w:val="20"/>
          <w:szCs w:val="20"/>
        </w:rPr>
        <w:t>888/1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والقطيعي في زياداته علي فضائل الصحابة لأحمد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في صفة النفاق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أبي‌معاوية وحده، وابن عساكر في تاريخ مدينة دمشق </w:t>
      </w:r>
      <w:r>
        <w:rPr>
          <w:rFonts w:eastAsia="IRNazanin" w:cs="IRNazanin"/>
          <w:b w:val="false"/>
          <w:bCs w:val="false"/>
          <w:i w:val="false"/>
          <w:iCs w:val="false"/>
          <w:color w:val="333333"/>
          <w:sz w:val="20"/>
          <w:szCs w:val="20"/>
        </w:rPr>
        <w:t>273/42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المغازلي في مناقب أهل البيت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وكيع وحده، والصوري في الفوائد المنتقاة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273/42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367/15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الصابوني بإسناده إليه في تكملة إكمال الإكمال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الأمير أبي‌محمّد الحسن بن علي البري السلمي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الكنجي بإسناده إليه في كفاية الطالب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في أنّ‌ محبّة علي عليه السلام آية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الحديث برواية أبي‌بكر بن أبي‌شيبة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الإيمان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أبونعيم بإسناده إليه في صفة النفاق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وعنهما المتّقي في كنز العمّال </w:t>
      </w:r>
      <w:r>
        <w:rPr>
          <w:rFonts w:eastAsia="IRNazanin" w:cs="IRNazanin"/>
          <w:b w:val="false"/>
          <w:bCs w:val="false"/>
          <w:i w:val="false"/>
          <w:iCs w:val="false"/>
          <w:color w:val="333333"/>
          <w:sz w:val="20"/>
          <w:szCs w:val="20"/>
        </w:rPr>
        <w:t>120/13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أبوالخير في الأربعين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ابن راهويه،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غيره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يحبّك إلا مؤمن تقيّ‌، ولا يبغضك إلا منافق شقيّ‌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الأثير في اسد الغابة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حلية الأولياء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زرّ بن حبيش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تثبيت الإمامة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أبي‌حاتم في علل الحديث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في حلية الأولياء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زرّ بن حبيش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عهد إليّ‌ النبيّ‌ صلي الله عليه و سلم أنّه لا يحبّك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وصفة النفاق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عهد إليّ‌ رسول الله صلي الله عليه و سلم أنّه لا يحبّك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الرافعي بإسناده إليه في التدوين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قيس بن محمّد الأودي، و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إسحاق بن محمّد القزويني، 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ربيعة بن علي أبي‌مضر الفقيه، من طريق السمّان، وابن جميع في معجم الشيوخ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جعفر بن إدريس القزويني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عساكر في تاريخ مدينة</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277/42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النفاق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موسي بن طريف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امّي فاطمة اشترك في 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أميرالمؤمنين لمحمّد بن سليمان الكوفي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والمحاسن للبرقي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ومسند فاطمة الزهراء للسيوطي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النفاق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349/38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أبي‌بكر محمّد بن أحمد المفيد الجرجرائي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الربيع بن سهل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277/42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الذهبي في ميزان الاعتدال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الربيع بن سهل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القاسم بن محمّد الدلال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 الغفّار بن القاسم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ثوير بن أبي‌فاختة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محمّد بن أشكاب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الذهبي في ميزان الاعتدال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ثوير بن أبي‌فاختة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أحمد بن مفضّل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بأسانيده إليه في تاريخ مدينة دمشق </w:t>
      </w:r>
      <w:r>
        <w:rPr>
          <w:rFonts w:eastAsia="IRNazanin" w:cs="IRNazanin"/>
          <w:b w:val="false"/>
          <w:bCs w:val="false"/>
          <w:i w:val="false"/>
          <w:iCs w:val="false"/>
          <w:color w:val="333333"/>
          <w:sz w:val="20"/>
          <w:szCs w:val="20"/>
        </w:rPr>
        <w:t>278/42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للسيوطي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عن حلية الأولياء، ولم نجده فيها بهذا اللفظ‍‌، بل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ابنتي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تقدّم في روايات زرّ بن حبيش، عن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رواه في صفة النفاق بإسناده عن عبدالله بن نجي عن علي، مع مغايرة، وقد تقدّم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تحيض من دبرها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الإخاء والمحبّة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في الكامل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عبادة بن زياد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270/42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في الخلفاء وتواريخهم وأيّامهم، فضائل علي بن أبي‌طالب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السمعاني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 العشرون، فضائل علي بن أبي‌طالب عليه السلام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الألقاب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قسيم النار أبوالحسن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ألف باء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فضل علي رضي الله عنه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قاسيون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مرتفع مشرف علي مدينة دمشق، وفيه عدّة مغاور، وفيها آثار الأنبياء وكهوف، وفي سفحه مقبرة أهل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أسني المطالب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الواحدي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بنور إيماننا نحبّ‌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أسني المطالب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الحديث الآتي عن عبادة بن الصامت،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بالنون والباء الموحّدة وبالراء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نختبر ونمتحن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أسني المطالب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 رشدة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بكسر الراء، وإسكان الشين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 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مشهور من قديم وإلي اليوم أنّه ما يبغض عليّاً رضي الله عنه إلا ولد زنا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الديلمي فعبدوس وابن مردويه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مزيد بن محمود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289/42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الموضوعات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فضائل علي عليه السلام ، الحديث السابع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مرسلاً في الأربعين لابن أبي‌الفوارس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سعد، ونحوه في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ابن عبّاس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الديلمي فعبدوس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الشهاب الإيجي في توضيح الدلائل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الصالحاني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في زهر الفردوس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ذيل اللآلي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المناقب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عبدالغفّار بن القاسم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ثوير بن أبي‌فاختة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محمّد بن أشكاب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الذهبي في ميزان الاعتدال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ثوير بن أبي‌فاختة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أحمد بن مفضّل، وابن أبي‌الحديد في شرح نهج البلاغة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القنّاد، عن أبي‌مريم الأنصاري، عن علي عليه السلام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تحيض في دبرها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الإيجي في توضيح الدلائل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الصالحاني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عليه السلام ، علي ما في خصائص الوحي المبين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أباعبدالله، أ لا اخبرك بالحسنة الّتي من جاء بها أمن من الفزع الأكبر يوم القيامة، وبالسيّئة الّتي من جاء بها كبّت وجوههم في النار، فلم يقبل منها عملاً؟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مناقب علي بن أبي‌طالب رضي الله عنه ؛ نزهة المجالس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مناقب علي بن أبي‌طالب رضي الله عنه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415/22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الخوارزمي في المناقب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في فضائل الصحابة، كما عنه المتّقي في كنز العمّال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بإسنادين إليه في تاريخ مدينة دمشق </w:t>
      </w:r>
      <w:r>
        <w:rPr>
          <w:rFonts w:eastAsia="IRNazanin" w:cs="IRNazanin"/>
          <w:b w:val="false"/>
          <w:bCs w:val="false"/>
          <w:i w:val="false"/>
          <w:iCs w:val="false"/>
          <w:color w:val="333333"/>
          <w:sz w:val="20"/>
          <w:szCs w:val="20"/>
        </w:rPr>
        <w:t>285/42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إبراهيم بن علي الدينوري في نهاية الطلب، كما عنه ابن طاووس في الطرائف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وصف علي بن أبي‌طالب عليه السلام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الحديث أبوبكر ابن مردويه، وروي أيضاً ابن مردويه عن ضرار والأعمش نحو حديث ابن عبّاس في مدح علي بن أبي‌طالب عليه السلام أو أبلغ من ذلك</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إسحاق بن مهران أبي‌بكر الشاموخ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والخوارزمي في المناقب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من طريق الحفّار وابن المديني،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حبيب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أمة الله، علي مبغضهم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الجوزي في العلل المتناهية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والكنجي في كفاية الطالب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الثامن، في ذكر نسبه عليه السلام ، ثلاثتهم من طريق الخطيب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مقتل الحسين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السادس، في فضائل الحسن والحسين عليهما السلام ، وابن الديلمي في مسند 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 باغضيهم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ذيل اللآلي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المناقب،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 باغضهم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أبي‌عاصم في السنّة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واللالكائي في شرح اصول الاعتقاد </w:t>
      </w:r>
      <w:r>
        <w:rPr>
          <w:rFonts w:eastAsia="IRNazanin" w:cs="IRNazanin"/>
          <w:b w:val="false"/>
          <w:bCs w:val="false"/>
          <w:i w:val="false"/>
          <w:iCs w:val="false"/>
          <w:color w:val="333333"/>
          <w:sz w:val="20"/>
          <w:szCs w:val="20"/>
        </w:rPr>
        <w:t>1398/8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دون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تمامه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بغضه عليه السلام شرّ ومبغضه من شرار الناس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الرافعي في التدوين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زيد الجعفري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بإسناده إليه في الكامل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عبدالرزّاق بن همّام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عثمان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بسوء أدبهم في أنبيائهم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عبدالرزّاق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مرسلاً في الفردوس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والأربعين لابن أبي‌الفوارس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الثالث عشر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الخالة وعبدالرزّاق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 باب التلبية يوم عرفة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مناقب علي بن أبي‌طالب رضي الله عنه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الخوارزمي بإسناده إليه في المناقب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أبي‌العلاء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ورد في صدر الحديث من مغاضبة علي لرسول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متفرّدات هذا الطريق ويتعارض مع آية التطهير وغيرها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قرين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الجوزي بإسناده إليه في الموضوعات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فضائل علي عليه السلام ، الحديث السادس والثلاثون، والذهبي في ميزان الاعتدال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قرين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الديلمي في الفردوس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بغض علي بن أبي‌طالب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الديلمي في الفردوس، علي ما في زهر الفردوس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واللآلي المصنوعة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الخلفاء الأربعة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حجر في زهر الفردوس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اللآلي المصنوعة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الخلفاء الأربعة، والإسناد منهما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في اسد الغابة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يحيي بن عبدالرحمان الأنصاري، وابن حجر في الإصابة </w:t>
      </w:r>
      <w:r>
        <w:rPr>
          <w:rFonts w:eastAsia="IRNazanin" w:cs="IRNazanin"/>
          <w:b w:val="false"/>
          <w:bCs w:val="false"/>
          <w:i w:val="false"/>
          <w:iCs w:val="false"/>
          <w:color w:val="333333"/>
          <w:sz w:val="20"/>
          <w:szCs w:val="20"/>
        </w:rPr>
        <w:t>505/6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يحيي بن 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ومماته كتب له الأمن والأمان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يضحكون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الطبري في ذخائر العقبي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ذكر الحثّ‌ علي محبّته والزجر عن بغضه، والشهاب الإيجي في توضيح الدلائل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أكيل هذا هو أكيل أبوحكيم، كوفي، مؤذّن مسجد إبراهيم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البرّي في الجوهرة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أخباره رضي الله عنه في تقشّفه في لباسه، عن الشعبي، عن علقمة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301/42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الخلعي وابن النحّاس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والردّ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الروافض</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الحاكم في المستدرك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والخطيب في تاريخ بغداد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محمّد الورّاق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جزء الحسن بن عرفة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الخطيب في موضّح الأوهام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الحزوّر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وأبويعلي في مسنده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281/42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الخطيب، وابن عدي في الكامل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الحزوّر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والذهبي في ميزان الاعتدال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الحزوّر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العلل المتناهية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 الطبري في ذخائر العقبي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ذكر الحثّ‌ علي محبّته والزجر عن بغضه، والرياض النضرة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السادس، ذكر الحثّ‌ علي محبّته والزجر عن بغضه، والحمّويي في فرائد السمطين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والخوارزمي في المناقب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الوسيلة للملّا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الكنجي بإسناده إليه في كفاية الطالب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السادس والأربعون، في تخصيص علي عليه السلام بالزهد في الدنيا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في شواهد التنزيل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الكنجي بإسناده إليه في كفاية الطالب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السادس والأربعون، في تخصيص علي عليه السلام بالزهد في الدنيا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الديلمي، والكنجي في كفاية الطالب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الثاني والستّون، في تخصيص علي عليه السلام بمئة منقبة دون سائر الصحابة، من طريق أبي‌العلاء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الخركوشي في شرف النبيّ‌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التاسع والعشرون، في فضيلة الصحابة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الإيجي بإسناده إليه في توضيح الدلائل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الصالحاني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السيوطي في ذيل اللآلي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المناقب، والمتّقي في كنز العمّال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الكنجي بإسناده إليه في كفاية الطالب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السابع والثمانون، في أنّ‌ عليّاً عليه السلام خلق من نور النبيّ‌ صلي الله عليه و آله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297/42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العلل المتناهية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من طريق السهمي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الكنجي بإسناده إليه في كفاية الطالب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العشرون، في توعّد النبيّ‌ صلي الله عليه و آله لمبغض علي عليه السلام بالنار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علي بن أبي‌طالب من مسند الكلابي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مناقب علي بن أبي‌طالب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الحسكاني بإسناده إليه في شواهد التنزيل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في المجروحين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الضوء بن الصلصال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الذهبي في ميزان الاعتدال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الضوء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في انموذج من فضائل علي بن أبي‌طالب عليه السلام ، ومن طريقه الحمّويي في فرائد السمطين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موسي بن سهل الراسبي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283/42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الحمّويي في فرائد السمطين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النطنزي،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وفيه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أدخله النار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في السنّة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أبي‌عاصم في السنّة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في فضائل الصحابة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وعبدالله بن أحمد في السنّة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الأعرابي في المعجم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297/42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حديث ابن الأعرابي التالي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علي بن أبي‌طالب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والردّ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الروافض</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أبي‌يعلي بإسناده إليه في طبقات الحنابلة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منصور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الآبنوسي، ومن طريقه الكنجي في كفاية الطالب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في أنّ‌ محبّة علي عليه السلام آية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برهان‌الدين إبراهيم بن محمّد بن عبدالله في المقصد الأرشد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أبي‌منصور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الألقاب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قسيم النار أبوالحسن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إمساك العداوة في القلب والتربّص لفرصتها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والضِغن والضَغن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طيفور بإسناده إليه في بلاغات النساء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 امّ‌الخير بنت الحريش البارقيّة،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عبدربّه في العقد الفريد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الجمانة في الوفود، وفود امّ‌الخير بنت حريش علي معاوية، والقلقشندي في صبح الأعشي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المقالة الاُولي، الباب الأوّل، النوع التاسع ممّا يحتاج إليه الكاتب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في الكامل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يونس بن خبّاب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البزّار في البحر الزخّار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كتاب القطع والسرقة لأبي‌الشيخ، كما عنه المتّقي في كنز العمّال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الطحاوي في شرح مشكل الآثار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الغدير، كما رواه عنه ابن كثير في البداية والنهاية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عشر، كتاب حجّة الوداع، فصل في إيراد الحديث الدالّ‌ علي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حديث حسن غريب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في المستدرك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بأسانيد عن أبي‌الأزهر، والخطيب في تاريخ بغداد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الأزهر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والقطيعي في زياداته علي فضائل الصحابة لأحمد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المغازلي في مناقب أهل البيت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291/42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عدي في الكامل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أبي‌أحمد ابن الأزهر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الأوسط‍‌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والخوارزمي في المناقب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كلّهم من طريق عبدالرزّاق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أبوالخير بإسناده إليه في الأربعين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طرخان، وأورده المحبّ‌ الطبري في الرياض النضرة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الفصل السادس، ذكر اختصاصه بأنّه من النبيّ‌ صلي الله عليه و آله و سلم وأنّه وليّ‌ كلّ‌ مؤمن بعده، مرسلاً عن أبي‌الخير عن ابن مسعود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في الكامل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معلّي بن عرفان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زكريّا بن يحيي</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علي بن أبي‌طالب من مسند الكلابي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مناقب علي بن أبي‌طالب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الآجري في الشريعة </w:t>
      </w:r>
      <w:r>
        <w:rPr>
          <w:rFonts w:eastAsia="IRNazanin" w:cs="IRNazanin"/>
          <w:b w:val="false"/>
          <w:bCs w:val="false"/>
          <w:i w:val="false"/>
          <w:iCs w:val="false"/>
          <w:color w:val="333333"/>
          <w:sz w:val="20"/>
          <w:szCs w:val="20"/>
        </w:rPr>
        <w:t>2052/4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البختري في جزء فيه ستّة مجالس من أمالي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أبي‌جعفر ابن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والجزء الرابع من حديث أبي‌جعفر ابن البختري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المتحابّين في الله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إليه الذهبي في طرق حديث من كنت مولاه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إلي الحمّاني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الحديث هنا بملاحظة ذيله، وأمّا أصل الحديث فسيأتي في مسند علي عليه السلام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أحد الراويين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زيد أو أبوهارون العبدي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المقرئ</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القطيعي في زياداته علي فضائل الصحابة لأحمد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الآجري في الشريعة </w:t>
      </w:r>
      <w:r>
        <w:rPr>
          <w:rFonts w:eastAsia="IRNazanin" w:cs="IRNazanin"/>
          <w:b w:val="false"/>
          <w:bCs w:val="false"/>
          <w:i w:val="false"/>
          <w:iCs w:val="false"/>
          <w:color w:val="333333"/>
          <w:sz w:val="20"/>
          <w:szCs w:val="20"/>
        </w:rPr>
        <w:t>2050/4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كثير في البداية والنهاية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عشر، كتاب حجّة الوداع، فصل في إيراد الحديث الدالّ‌ علي أنّه </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في البداية والنهاية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عشر، كتاب حجّة الوداع، فصل في إيراد الحديث الدالّ‌ علي أنّه </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عشر، كتاب حجّة الوداع، فصل في إيراد الحديث الدالّ‌ علي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طرق حديث من كنت مولاه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ترجمة علي بن أبي‌طالب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وليّ‌ من أنا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الرواية التالية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220/42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المقرئ فأبي‌يعلي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الحدّاد وأبي‌نعيم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الذهبي في طرق حديث من كنت مولاه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طرق حديث من كنت مولاه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كثير في البداية والنهاية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عشر من الهجرة، فصل في إيراد الحديث الدالّ‌ علي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المطّلب بن زياد، وما ورد في ذيلها من عدم حضور أبي‌بكر وعمر هناك، مخالف لما ورد في سائر الروايات من حضورهما وتهنئة عمر لأميرالمؤمنين عليه السلام بالولاية، فانظر سائر الروايات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في اسد الغابة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جندع الأنصاري الأوسي،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روي ابن مندة في أوّل الترجمة، جعل الترجمة لجندع الأنصاري، والحديث لجندع بن ضمرة الجندعي، ولا شكّ‌ قد اشتبه عليه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الذهبي عن سعد العوفي مقروناً برواية سلمة بن الفضل الأبرش عن سليمان بن قرم، كما ستأتي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229/42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أبي‌طاهر المخلّص</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طرق حديث من كنت مولاه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في بيان صحّة خطبته صلي الله عليه و آله بماء يدعي خمّاً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طرق حديث من كنت مولاه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فرات الكوفي في تفسيره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الهيثمي في مجمع الزوائد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المناقب، باب قوله صلي الله عليه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مطيّن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العديم بإسناده إليه في بغية الطلب </w:t>
      </w:r>
      <w:r>
        <w:rPr>
          <w:rFonts w:eastAsia="IRNazanin" w:cs="IRNazanin"/>
          <w:b w:val="false"/>
          <w:bCs w:val="false"/>
          <w:i w:val="false"/>
          <w:iCs w:val="false"/>
          <w:color w:val="333333"/>
          <w:sz w:val="20"/>
          <w:szCs w:val="20"/>
        </w:rPr>
        <w:t>2934/6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حمدان بن علي بن محمّد بن حمدان الشيباني، من طريق الزمخشري والسمّان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الخوارزمي في المناقب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البيهقي بالسند الثالث عن أحمد بن سهل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الكبري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الذهبي في طرق حديث من كنت مولاه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بإسناده إليه في صحيحه </w:t>
      </w:r>
      <w:r>
        <w:rPr>
          <w:rFonts w:eastAsia="IRNazanin" w:cs="IRNazanin"/>
          <w:b w:val="false"/>
          <w:bCs w:val="false"/>
          <w:i w:val="false"/>
          <w:iCs w:val="false"/>
          <w:color w:val="333333"/>
          <w:sz w:val="20"/>
          <w:szCs w:val="20"/>
        </w:rPr>
        <w:t>375/15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يريد به موت علي بن أبي‌طالب رضي الله عنه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ترجمة علي بن أبي‌طالب عليه السلام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الشريعة </w:t>
      </w:r>
      <w:r>
        <w:rPr>
          <w:rFonts w:eastAsia="IRNazanin" w:cs="IRNazanin"/>
          <w:b w:val="false"/>
          <w:bCs w:val="false"/>
          <w:i w:val="false"/>
          <w:iCs w:val="false"/>
          <w:color w:val="333333"/>
          <w:sz w:val="20"/>
          <w:szCs w:val="20"/>
        </w:rPr>
        <w:t>2049/4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الفصل للوصل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الهجير والهاجرة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الحرّ نصف النهار، والتهجير والتهجّر والإهجار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الذهبي في طرق حديث من كنت مولاه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كشف الأستار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في اسد الغابة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زيد بن شراحيل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الشاشي بإسناده إليه في مسنده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114/42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ورسوله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وفقاً لنقل ابن عساكر واقتضاء السياق ودلالة سائر الروايات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النسائي بإسناده إليه في السنن الكبري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عساكر في تاريخ مدينة دمشق </w:t>
      </w:r>
      <w:r>
        <w:rPr>
          <w:rFonts w:eastAsia="IRNazanin" w:cs="IRNazanin"/>
          <w:b w:val="false"/>
          <w:bCs w:val="false"/>
          <w:i w:val="false"/>
          <w:iCs w:val="false"/>
          <w:color w:val="333333"/>
          <w:sz w:val="20"/>
          <w:szCs w:val="20"/>
        </w:rPr>
        <w:t>223/42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والحمّويي في فرائد السمطين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بإسنادهما إلي الحميدي، واللفظ‍‌ لهما؛ والنسائي في السنن الكبري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 عن العدني، ومن طريقه الطحاوي في شرح مشكل الآثار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الذهبي في طرق حديث من كنت مولاه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إلي رواية يعقوب عن مهاجر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البطريق في خصائص الوحي المبين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محمّد بن عثمان بن أبي‌شيبة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الذهبي في طرق حديث من كنت مولاه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عقدة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في اسد الغابة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عامر بن ليلي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سند الحديث بكامله في رواية يعلي بن مرّة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طرق حديث من كنت مولاه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الآجري في الشريعة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شبيب المسلي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النجّار وحده،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الثاني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في تاريخ مدينة دمشق </w:t>
      </w:r>
      <w:r>
        <w:rPr>
          <w:rFonts w:eastAsia="IRNazanin" w:cs="IRNazanin"/>
          <w:b w:val="false"/>
          <w:bCs w:val="false"/>
          <w:i w:val="false"/>
          <w:iCs w:val="false"/>
          <w:color w:val="333333"/>
          <w:sz w:val="20"/>
          <w:szCs w:val="20"/>
        </w:rPr>
        <w:t>212/42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الذهبي في طرق حديث من كنت مولاه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الهيثمي في مجمع الزوائد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في الراوي عن زيد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الأحاديث التالية، 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أبي‌خيثمة، والطبراني في المعجم الكبير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الوادعي، وما بين المعقوفين منه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طرق حديث من كنت مولاه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حسب ترجمة الرجل وسائر المصادر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الذهبي في طرق حديث من كنت مولاه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اختصره ابن جرير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المقدسي بإسناده إليه في الأحاديث المختارة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السلفي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المقدسي في الأحاديث المختارة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كشف الأستار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الذهبي في طرق حديث من كنت مولاه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الكنجي بإسناده إليه في كفاية الطالب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في بيان صحّة خطبته صلي الله عليه و آله بماء يدعي خمّاً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المقدسي بإسناده إليه في الأحاديث المختارة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السلفي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طرق حديث من كنت مولاه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كشف الأستار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الذهبي في طرق حديث من كنت مولاه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مشرف علي عرفة ينقاد إلي صنعاء، وقال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الّذي فيه طرف الطائف إلي بلاد إرمينية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إصدار مكتبة نينوي، الفصل التاسع عشر، في فضائل له شتّي، من طريق الحدّاد فابن مردويه، وابن طاووس في الطرائف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شكاية علي بن أبي‌طالب عليه السلام عمّن تقدّمه وحديث الشوري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المقدسي في الأحاديث المختارة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القطيعي فعبدالله بن أحمد، والذهبي في طرق حديث من كنت مولاه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قد روي عن علي من غير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معروف بن خرّبوذ، وعنه الهيثمي في كشف الأستار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المقدسي بإسناده إليه في الأحاديث المختارة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إليه الذهبي في طرق حديث من كنت مولاه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تالي تلخيص المتشابه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الهيثمي في كشف الأستار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زين الفتي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ابن عروة، وما بين المعقوفين منه،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 بدريّاً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أخبار أصبهان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أبي‌الشيخ محمّد بن الحسين بن إبراهيم بن زياد بن عجلان الأبهري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مسند أحمد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فصمن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ملء العيبة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أبي‌العزّ عزّالدين الحرّاني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ذي‌مرّ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طرق حديث من كنت مولاه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القطيعي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الذهبي في طرق حديث من كنت مولاه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الطحاوي في شرح مشكل الآثار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أبونعيم في أخبار أصبهان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إبراهيم بن عبدالله بن كيسان، وابن المغازلي في مناقب أهل البيت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209/42</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والذهبي في طرق حديث من كنت مولاه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طرق حديث من كنت مولاه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الغدير، كما عنه الذهبي في طرق حديث من كنت مولاه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عشر من الهجرة، فصل في إيراد الحديث الدالّ‌ علي أنّه عليه السلام خطب </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الهيثمي في مجمع الزوائد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المناقب، باب قوله صلي الله عليه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في اسد الغابة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ناجية بن عمرو،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أبونعيم وأبوموسي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المطبوعة الّتي اعتمدنا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طبعة اخري وفرائد السمطين نقلاً عن الخوارزمي، ومن سائر المصادر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المقرئ بإسناده إليه في معجمه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231/42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الذهبي في طرق حديث من كنت مولاه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أبي‌جعفر النفيلي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المقرئ</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كشف الأستار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طرق حديث من كنت مولاه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في اسد الغابة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ناجية بن عمرو،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أبونعيم وأبوموسي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زيد بن شراحيل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الديلمي فعبدوس، وابن طاووس في اليقين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وأشار إليه الشهاب الإيجي في توضيح الدلائل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النبيّ‌ صلي الله عليه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ستقدم علي الله أنت وشيعتك راضين مرضيّين، ويقدم عليه عدوّك غضاباً مقمحين، ثمّ‌ جمع يده إلي عنقه؛ يريهم كيف الإقماح</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الأصبهاني، كما في خصائص الوحي المبين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أنت وشيعتك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وينتهي الحديث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مقمحين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السيوطي في الدرّ المنثور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البيّنة، عن ابن عدي،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مرضيّين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والشهاب الإيجي في توضيح الدلائل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بتمامه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إسناده في العنوان المتقدّم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الكنجي في كفاية الطالب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والستّون، في تخصيص علي عليه السلام بمئة منقبة دون سائر الصحابة، واللفظ‍‌ له، والخوارزمي في المناقب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والذهبي في ميزان الاعتدال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أحمد بن شاذان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بإسنادهم إليه، والحمّويي في مقدّمة فرائد السمطين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طريق أبي‌العلاء الهمداني والزينبي والمعافي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سبط‍‌ ابن الجوزي في تذكرة الخواصّ‌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عشر، في ذكر الأئمّة عليهم السلام ، والثعلبي في الكشف والبيان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الشوري، من طريق الحاكم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في المستدرك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حبّان في المجروحين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عبدالله بن يزيد المؤدّب، وابن عدي في الكامل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عبدالله المؤدّب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الموضوعات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فضائل علي عليه السلام ، الحديث العاشر، والخطيب في تاريخ بغداد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عبدالصمد البغوي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عبدالله بن يزيد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226/42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 إليه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حذيفة بن اليمان، كما صرّح باسمه في الحديث السابق</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227/42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الطبراني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218/42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مثل حديث أبي‌إسحاق، عن سعيد بن وهب وزيد بن يثيع، عن علي عليه السلام ، وسيأتي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أبي‌محمّد البغوي، ومقتل الحسين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الرابع، في انموذج من فضائل علي بن أبي‌طالب عليه السلام ، من طريق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طاووس في الطرائف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مردويه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158/13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207/42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230/42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ابن شهرآشوب في مناقب آل أبي‌طالب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عليه السلام ، باب تعريف باطنه عليه السلام ، فصل في أنّه خير الخلق بعد النبيّ‌، عنه وعن أبي‌وائل وأبي‌معاوية والأعمش وشريك ويوسف القطّان بأسانيدهم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الحفّار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الصالحاني عن ابن مردويه، كما في توضيح الدلائل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 الاختلاف في الرواية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جعفر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204/42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الحارث، كما عنه الهيثمي في بغية الباحث </w:t>
      </w:r>
      <w:r>
        <w:rPr>
          <w:rFonts w:eastAsia="IRNazanin" w:cs="IRNazanin"/>
          <w:b w:val="false"/>
          <w:bCs w:val="false"/>
          <w:i w:val="false"/>
          <w:iCs w:val="false"/>
          <w:color w:val="333333"/>
          <w:sz w:val="20"/>
          <w:szCs w:val="20"/>
        </w:rPr>
        <w:t>904/2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والخطيب في المتّفق والمفترق </w:t>
      </w:r>
      <w:r>
        <w:rPr>
          <w:rFonts w:eastAsia="IRNazanin" w:cs="IRNazanin"/>
          <w:b w:val="false"/>
          <w:bCs w:val="false"/>
          <w:i w:val="false"/>
          <w:iCs w:val="false"/>
          <w:color w:val="333333"/>
          <w:sz w:val="20"/>
          <w:szCs w:val="20"/>
        </w:rPr>
        <w:t>1493/3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الهيثمي في كشف الأستار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204/42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أبي‌سعد الأديب وابن المقرئ</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علي بن أبي‌طالب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حسب سائر الروايات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علي بن الحسين الأسدي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بإسناده إليه في 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بعض أسماء من عاش بعد رسول الله ممّن آمن به واتّبعه في حياته وروي عنه بعد وفاته، ومنهم عمرو بن شاس</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بإسناده إليه في مسنده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وابن عساكر في تاريخ مدينة دمشق </w:t>
      </w:r>
      <w:r>
        <w:rPr>
          <w:rFonts w:eastAsia="IRNazanin" w:cs="IRNazanin"/>
          <w:b w:val="false"/>
          <w:bCs w:val="false"/>
          <w:i w:val="false"/>
          <w:iCs w:val="false"/>
          <w:color w:val="333333"/>
          <w:sz w:val="20"/>
          <w:szCs w:val="20"/>
        </w:rPr>
        <w:t>202/42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بثلاثة أسانيد، والبسوي في المعرفة والتاريخ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شاس، والحاكم في المستدرك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وابن الأثير في اسد الغابة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شاس، والمحبّ‌ الطبري في ذخائر العقبي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ذكر أنّه من آذاه فقد آذي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أحمد، والخوارزمي في المناقب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البيهقي فالحاكم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قانع بإسنادين إليه في معجم الصحابة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شاس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والبزّار كما في كشف الأستار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وسمّويه في فوائده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201/42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والدارقطني في المؤتلف والمختلف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بلّي، وابن حبّان في الثقات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عمرو بن شاس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أبي‌حاتم في الجرح والتعديل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عمرو بن شاس، مرسلاً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البيهقي في دلائل النبوّة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بعث رسول الله صلي الله عليه و سلم علي بن أبي‌طالب رضي الله عنه إلي أهل</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كثير في البداية والنهاية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باب ذكر شيء من فضائل علي بن أبي‌طالب رضي الله عنه ، مرسلاً عن عبّاد بن يعقوب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وشي يشي وشياً ووشاية به إلي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عليه وسعي به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كشف الأستار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المناقب، باب مناقب علي بن أبي‌طالب، باب منه جامع في من يحبّه ومن يبغضه،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روي هذا عن عبدالله بن بريدة، عن أبيه بإسناد أحسن من هذا، وقد رواه الجريري أيضاً عن عبدالله بن بريدة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688/2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190/42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القطيعي فعبدالله بن أحمد، وابن أبي‌الحديد في شرح نهج البلاغة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أبوالشيخ في طبقات المحدّثين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أبي‌بكر أحمد بن عمرو بن عبدالخالق البزّار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البزّار إلي هذا السند كما في كشف الأستار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الأوسط‍‌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608/11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الأخبار 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الرابع عشر، ما ورد في فضل الطيب ميلادهم علي وفاطمة وأولادهم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القطيعي فعبدالله بن أحمد؛ ورواه النسائي في السنن الكبري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عبّاس الدوري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لترجمة الرجل ولسائر المصادر،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شبيب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الحميري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بإسناده إليه في أنساب الأشراف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أبي‌الحديد في شرح نهج البلاغة </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322/23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المتشابه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سهل بن عامر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أبويعلي في مسنده </w:t>
      </w:r>
      <w:r>
        <w:rPr>
          <w:rFonts w:eastAsia="IRNazanin" w:cs="IRNazanin"/>
          <w:b w:val="false"/>
          <w:bCs w:val="false"/>
          <w:i w:val="false"/>
          <w:iCs w:val="false"/>
          <w:color w:val="333333"/>
          <w:sz w:val="20"/>
          <w:szCs w:val="20"/>
        </w:rPr>
        <w:t>444/12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أبي‌خيثمة؛ والعاصمي في زين الفتي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أسلم، وما بين المعقوفين منه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ابن المقرئ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266/42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الأوسط‍‌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الصغير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والمرشد بالله في أماليه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السادس، في فضل أميرالمؤمنين علي بن أبي‌طالب عليه السلام ، مع مغايرات يسيرة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الكنجي بإسناده إليه في كفاية الطالب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العاشر، في كفر من سبّ‌ عليّاً عليه السلام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من المسند والفضائل وسائر المصادر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أحمد في مسنده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مقارناً بعفّان، ومن طريقه ابن عساكر في تاريخ مدينة دمشق </w:t>
      </w:r>
      <w:r>
        <w:rPr>
          <w:rFonts w:eastAsia="IRNazanin" w:cs="IRNazanin"/>
          <w:b w:val="false"/>
          <w:bCs w:val="false"/>
          <w:i w:val="false"/>
          <w:iCs w:val="false"/>
          <w:color w:val="333333"/>
          <w:sz w:val="20"/>
          <w:szCs w:val="20"/>
        </w:rPr>
        <w:t>197/42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الذهبي في سير أعلام النبلاء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جعفر بن سليمان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الطبراني،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تابعه قتيبة وبشر بن هلال وعفّان، وهو من أفراد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أبونعيم بإسناده عن مسدّد كما في الحديث التالي، وأيضاً الطبراني مقروناً بخالد بن يزيد والعبّاس بن الوليد النرسي، كما سيأتي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في صحيحه </w:t>
      </w:r>
      <w:r>
        <w:rPr>
          <w:rFonts w:eastAsia="IRNazanin" w:cs="IRNazanin"/>
          <w:b w:val="false"/>
          <w:bCs w:val="false"/>
          <w:i w:val="false"/>
          <w:iCs w:val="false"/>
          <w:color w:val="333333"/>
          <w:sz w:val="20"/>
          <w:szCs w:val="20"/>
        </w:rPr>
        <w:t>373/15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بإسناده إليه في تاريخ مدينة دمشق </w:t>
      </w:r>
      <w:r>
        <w:rPr>
          <w:rFonts w:eastAsia="IRNazanin" w:cs="IRNazanin"/>
          <w:b w:val="false"/>
          <w:bCs w:val="false"/>
          <w:i w:val="false"/>
          <w:iCs w:val="false"/>
          <w:color w:val="333333"/>
          <w:sz w:val="20"/>
          <w:szCs w:val="20"/>
        </w:rPr>
        <w:t>198/42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المقرئ</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بإسناده إليه في فضائل الصحابة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في كنز العمّال </w:t>
      </w:r>
      <w:r>
        <w:rPr>
          <w:rFonts w:eastAsia="IRNazanin" w:cs="IRNazanin"/>
          <w:b w:val="false"/>
          <w:bCs w:val="false"/>
          <w:i w:val="false"/>
          <w:iCs w:val="false"/>
          <w:color w:val="333333"/>
          <w:sz w:val="20"/>
          <w:szCs w:val="20"/>
        </w:rPr>
        <w:t>608/11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المتّقي في كنز العمّال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أبونعيم في حلية الأولياء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الحمّويي بإسناده إليه في فرائد السمطين </w:t>
      </w:r>
      <w:r>
        <w:rPr>
          <w:rFonts w:eastAsia="IRNazanin" w:cs="IRNazanin"/>
          <w:b w:val="false"/>
          <w:bCs w:val="false"/>
          <w:i w:val="false"/>
          <w:iCs w:val="false"/>
          <w:color w:val="333333"/>
          <w:sz w:val="20"/>
          <w:szCs w:val="20"/>
        </w:rPr>
        <w:t>165/1</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148/19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199/42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أبي‌عبدالله ابن مندة فخيثمة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بيضاء تحدث في العين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الناقص، الطبقة الخامسة من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أبي‌عاصم في السنّة </w:t>
      </w:r>
      <w:r>
        <w:rPr>
          <w:rFonts w:eastAsia="IRNazanin" w:cs="IRNazanin"/>
          <w:b w:val="false"/>
          <w:bCs w:val="false"/>
          <w:i w:val="false"/>
          <w:iCs w:val="false"/>
          <w:color w:val="333333"/>
          <w:sz w:val="20"/>
          <w:szCs w:val="20"/>
        </w:rPr>
        <w:t>903/2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والبخاري في الكني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أبي‌بكر بن خالد بن عرفطة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سعد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أبويعلي في مسنده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أبي‌خيثمة، ومن طريقه ابن عساكر في تاريخ مدينة دمشق </w:t>
      </w:r>
      <w:r>
        <w:rPr>
          <w:rFonts w:eastAsia="IRNazanin" w:cs="IRNazanin"/>
          <w:b w:val="false"/>
          <w:bCs w:val="false"/>
          <w:i w:val="false"/>
          <w:iCs w:val="false"/>
          <w:color w:val="333333"/>
          <w:sz w:val="20"/>
          <w:szCs w:val="20"/>
        </w:rPr>
        <w:t>412/42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والعاصمي في زين الفتي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أسلم في المناقب،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وضع المنشار علي مفرق رأسي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سيأتي برواية قيس بن أبي‌حازم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900/2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99/42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المقرئ فأبي‌يعلي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في مسنده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الصحابة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وابن أبي‌شيبة في المصنّف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الثعلبي في الكشف والبيان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من طريق ابن أبي‌شيبة، والحسكاني في شواهد التنزيل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القطيعي، عن عبدالله بن أحمد، عن أحمد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يخفي أنّ‌ ذيله مخالف لما ورد في كثير من الروايات من اختصاص هذه الفضيلة لعلي وفاطمة وابناهما عليهم السلام حتّي أنّ‌ رسول الله صلي الله عليه و آله قال لاُمّ‌سلمة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علي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يقل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 أهل بيتي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الخالة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في زين الفتي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أبي‌حاتم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في الإصابة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أبي‌عبدالرحمان حاضن عائشة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التدوين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إبراهيم بن محمّد بن عبيد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الرابع، في انموذج من فضائل أميرالمؤمنين علي بن أبي‌طالب عليه السلام ، من طريق ابن الديلمي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غالب الأجلح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جميع وابن مخلد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أبوالخير في الأربعين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الجوزي في الموضوعات</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فضائل علي عليه السلام ، الحديث الرابع، بإسنادهما إليه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الجوزي بإسناده إليه في الموضوعات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فضائل علي عليه السلام ، الحديث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الصولي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العثمانيّة، كما عنه ابن أبي الحديد في شرح نهج البلاغة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موسي بن القاسم التغلبي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المعقوفات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حجر</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داهر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داهر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الضعفاء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داهر بن يحيي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إسحاق بن بشر بن مقاتل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أبي‌ليلي الغفاري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نفس الترجمة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الجوزي بإسناده إليه في الموضوعات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فضائل علي عليه السلام ، الحديث التاسع والأربعون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الجنبين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سبعون ألف ركن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الخوارزمي في المناقب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عبدالملك بن علي الهمذاني، عن ابن السمرقندي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أبي‌بكر ابن شاذان، والإسناد من الحديث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Pr>
        <w:t>133/42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علي بن أبي‌طالب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جميع بن عمير التيمي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حكيم بن جبير الأسدي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جميع بن عمير التيمي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في المستدرك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جميع بن عمير التيمي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لم يذكر نصّ‌ الحديث، والحديث الّذي عطفه عليه هو الحديث الآتي قريباً عن علي بن هاشم عن كثير النوّاء، فلاحظ‍‌</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جميع بن عمير التيمي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الخِدْن والخَدِين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أبي‌نعيم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مرسلاً من طريق الناصر للحقّ‌</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سليمان بن قرم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إبن عساكر بإسناده إليه في تاريخ مدينة دمشق </w:t>
      </w:r>
      <w:r>
        <w:rPr>
          <w:rFonts w:eastAsia="IRNazanin" w:cs="IRNazanin"/>
          <w:b w:val="false"/>
          <w:bCs w:val="false"/>
          <w:i w:val="false"/>
          <w:iCs w:val="false"/>
          <w:color w:val="333333"/>
          <w:sz w:val="20"/>
          <w:szCs w:val="20"/>
        </w:rPr>
        <w:t>367/42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163/14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في السنّة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المحاملي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بكيئة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أبي‌بكر ابن شاذان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في شواهد التنزيل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بإسناده حدّثنا محمّد بن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فحذفنا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محمّد بن عبيد من مشايخ ابن مؤمن كما في كافّة موارد ذكره من أسانيد شواهد التنزيل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معرفة الصحابة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قوائم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والغرّة تكون في المؤمن يوم القيامة نور يبدو علي مواضع الوضوء من أعضائه، وهو عليه السلام قائدهم إلي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في موضّح الأوهام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الوهم الثالث والستّون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302/42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المقرئ</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303/42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المقرئ</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الخطيب في موضّح الأوهام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الوهم الثالث والستّون، عن ابن شاذان؛ المستدرك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موضّح الأوهام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الوهم الثالث والستّون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كما عنه ابن طاووس في اليقين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السادس، في كرامة الله تعالي لعلي بن أبي‌طالب عليه السلام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في اليقين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موضّح الأوهام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الوهم الثالث والستّون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موضّح الأوهام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الوهم الثالث والستّون، ومثله ابن عساكر في تاريخ مدينة دمشق </w:t>
      </w:r>
      <w:r>
        <w:rPr>
          <w:rFonts w:eastAsia="IRNazanin" w:cs="IRNazanin"/>
          <w:b w:val="false"/>
          <w:bCs w:val="false"/>
          <w:i w:val="false"/>
          <w:iCs w:val="false"/>
          <w:color w:val="333333"/>
          <w:sz w:val="20"/>
          <w:szCs w:val="20"/>
        </w:rPr>
        <w:t>302/42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في اليقين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الكنجي بإسناده إليه في كفاية الطالب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الثاني والأربعون، في تخصيص علي عليه السلام بالنداء من بطنان العرش يوم القيامة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طاووس في اليقين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أبونعيم في أخبار أصبهان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مسلم بن عبدالعزيز، والخطيب بإسناده إليه في موضّح الأوهام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الوهم الثالث والستّون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الأصل، وهو مصحّف،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سائر الروايات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الديلمي بإسناده إليه في الفردوس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علي بن أبي‌طالب عليه السلام ، كما عنه ابن طاووس في اليقين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بأسانيد ثلاثة في المستدرك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عدي بسندين في الكامل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عبدالرزّاق بن همّام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والقطيعي في زياداته علي فضائل الصحابة لأحمد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بسندين في تاريخ مدينة دمشق </w:t>
      </w:r>
      <w:r>
        <w:rPr>
          <w:rFonts w:eastAsia="IRNazanin" w:cs="IRNazanin"/>
          <w:b w:val="false"/>
          <w:bCs w:val="false"/>
          <w:i w:val="false"/>
          <w:iCs w:val="false"/>
          <w:color w:val="333333"/>
          <w:sz w:val="20"/>
          <w:szCs w:val="20"/>
        </w:rPr>
        <w:t>291/42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والخوارزمي في المناقب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المغازلي بسندين في مناقب أهل البيت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وأبوالخير في الأربعين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والحمّويي بسندين في فرائد السمطين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من طريق عبدالرزّاق</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الإيجي في توضيح الدلائل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مصنّفات ابن شاهين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الحاكم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في الكامل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لاهز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والخطيب في تاريخ بغداد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الخوارزمي في المناقب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الموضوعات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فضائل علي عليه السلام ، الحديث الأربعون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خيثمة في فضائل الصحابة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بإسناده إليه في تاريخ مدينة دمشق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عسي أن يحملها يوم القيامة إلا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وأبوعمر الناقد مترجم في تاريخ بغداد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ذكر في مواضع منه وبوصف الناقد، هذا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حسين النافذ</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المتّقي في كنز العمّال </w:t>
      </w:r>
      <w:r>
        <w:rPr>
          <w:rFonts w:eastAsia="IRNazanin" w:cs="IRNazanin"/>
          <w:b w:val="false"/>
          <w:bCs w:val="false"/>
          <w:i w:val="false"/>
          <w:iCs w:val="false"/>
          <w:color w:val="333333"/>
          <w:sz w:val="20"/>
          <w:szCs w:val="20"/>
        </w:rPr>
        <w:t>136/13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بريدة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ناصح بن عبدالله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علي بن أبي‌طالب من مسند الكلابي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مناقب علي بن أبي‌طالب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السادس، في كرامة الله تعالي لعلي بن أبي‌طالب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البيهقي والحاكم، وابن عساكر بإسناده إليه كما في الحديث التالي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في شواهد التنزيل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وابن المغازلي في مناقب أهل البيت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 من طريق الحفّار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الإيجي في توضيح الدلائل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التدوين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إبراهيم بن محمّد بن عبيد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أبي‌بكر ابن شاذان، والحمّويي في فرائد السمطين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فسألت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والفائزون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غالب الأجلح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جميع وابن مخلد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الطبري في ذخائر العقبي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ذكر أنّه حمل راية النبيّ‌ صلي الله عليه و سلم يوم بدر </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بإسناده إليه في كنز العمّال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سلم بن الفضل بن سهل،</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خيثمة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في شواهد التنزيل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وابن المغازلي في مناقب أهل البيت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 من طريق الحفّار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الواحدي، ومثله في توضيح الدلائل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المديني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في لسان الميزان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هلال الأحمسي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البخاري في صحيحه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البغوي في معالم التنزيل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الحسكاني في شواهد التنزيل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وأبوالعرب في المحن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قتل يوم الجمل،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مثل رواية حمّاد بن مسعدة، عن سليمان التيمي، وقد تقدّم آنفاً، والبيهقي في دلائل النبوّة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استدعاء عتبة بن ربيعة وصاحبيه إلي المبارزة،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أوّل من يجثوا للخصومة بين يدي الله تعالي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 إليه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قتل يوم الجمل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الكلابي بإسناده إليه في مناقب علي بن أبي‌طالب من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مناقب علي بن أبي‌طالب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الإيمان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المقرئ</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البطريق في خصائص الوحي المبين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أبي‌نعيم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في 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ورواه الثعلبي في الكشف والبيان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مرسلاً عن قيس نحوه، والسيوطي في الدرّ المنثور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الآية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وتقدّمت إسناده في العنوان المتقدّم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في تاريخ بغداد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لاهز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وابن عدي في الكامل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لاهز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بعثني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أميني 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ومعي غداً في القيامة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في 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بعثني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أميني غداً في القيامة، وصاحب رايتي في القيامة علي مفاتيح خزائن رحمة 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تاريخ مدينة دمشق </w:t>
      </w:r>
      <w:r>
        <w:rPr>
          <w:rFonts w:eastAsia="IRNazanin" w:cs="IRNazanin"/>
          <w:b w:val="false"/>
          <w:bCs w:val="false"/>
          <w:i w:val="false"/>
          <w:iCs w:val="false"/>
          <w:color w:val="333333"/>
          <w:sz w:val="20"/>
          <w:szCs w:val="20"/>
        </w:rPr>
        <w:t>330/42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 إلي الخطيب وأبي‌نعيم، والخوارزمي في المناقب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أبي‌نعيم، باختلاف يسير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الجوزي بإسناده إليه في الموضوعات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مناقب علي عليه السلام ، الحديث السادس والخمسون، من طريق الأشناني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علي بن أبي‌طالب من مسند الكلابي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مناقب علي بن أبي‌طالب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في اليقين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330/42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في لسان الميزان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هلال الأحمسي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في شواهد التنزيل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وابن المغازلي في مناقب أهل البيت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 من طريق الحفّار</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الحفّار والخزاعي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في شواهد التنزيل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في الكامل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موسي بن طريف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298/42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298/42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عباية بن ربعي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موسي بن طريف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عباية بن ربعي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موسي بن طريف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أميرالمؤمنين علي بن أبي‌طالب،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أنّ‌ الناس فريقان، فريق معي، فهم علي هدي، وفريق عليّ‌، فهم علي ضلال كالخوارج، فأنا قسيم النار، نصف في الجنّة معي،</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موسي بن طريف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البسوي في المعرفة والتاريخ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298/42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299/42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أبي‌يعلي بإسناده إليه في طبقات الحنابلة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منصور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الآبنوسي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الطائي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الموافقة، كما عنه المحبّ‌ الطبري في ذخائر العقبي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ذكر اختصاصه بأنّه لا يجوز أحد الصراط‍‌ إلا من كتب له علي الجواز، والرياض النضرة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السادس، ذكر اختصاصه بأنّه لا يجوز </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المورد التالي</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في انموذج من فضائل أميرالمؤمنين علي بن أبي‌طالب عليه السلام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أبي‌نعيم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في أخبار أصبهان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سوّار بن أحمد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أبي‌عاصم في الآحاد والمثاني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والأوائل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ومن طريقه ابن الأثير في اسد الغابة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امّ‌خارجة، نقلاً عن ابن مندة وأبي‌نعيم، وابن حجر في الإصابة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امّ‌خارجة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أبي‌الدنيا بإسناده إليه في مقتل أميرالمؤمنين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أبي‌شيبة في المصنّف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الفضل بن غانم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بإسناده إليه في فضائل الصحابة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333/42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 المتقدّم آنفاً ذيل رواية ابن إسحاق</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301/24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335/42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الحفّار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أبوالخير بإسناده إليه في الأربعين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ابن الغطريف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سبط‍‌ ابن الجوزي بإسناده إليه في تذكرة الخواصّ‌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في ذكر فضائله عليه السلام ؛ تاريخ مدينة دمشق </w:t>
      </w:r>
      <w:r>
        <w:rPr>
          <w:rFonts w:eastAsia="IRNazanin" w:cs="IRNazanin"/>
          <w:b w:val="false"/>
          <w:bCs w:val="false"/>
          <w:i w:val="false"/>
          <w:iCs w:val="false"/>
          <w:color w:val="333333"/>
          <w:sz w:val="20"/>
          <w:szCs w:val="20"/>
        </w:rPr>
        <w:t>335/42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عنهما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عيسي بن علي الوزير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الإيجي في توضيح الدلائل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في شواهد التنزيل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الإيجي في توضيح الدلائل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284/12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عصام بن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331/42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موضّح الأوهام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الوهم الثاني عشر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334/42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علي بن أبي‌طالب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في 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غرائب نساء العرب</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امّ‌مرثد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الخوارزمي بإسناده إليه في مقتل الحسين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الخامس، في فضائل فاطمة الزهراء، والإربلي في كشف الغمّة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بيان ما نزل من القرآن في شأن علي عليه السلام ، كلاهما من طريق ابن مردويه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مقاتل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الديلمي، ونحوه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مرسلاً عن الناصر للحقّ‌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الملّا في 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الحسين بن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ذكر أنّه أوّل من يقرع باب الجنّة بعد النبيّ‌ صلي الله عليه و سلم ؛ الرياض النضرة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السادس، ذكر أنّه أوّل من يقرع باب الجنّة بعد النبيّ‌ صلي الله عليه و سلم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في شواهد التنزيل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وابن المغازلي في مناقب أهل البيت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 من طريق الحفّار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أبي‌بكر ابن شاذان، والحمّويي في فرائد السمطين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شاذان الفضلي في رسالة ردّ الشمس</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عليه السلام ، ذكر أنّه أوّل من يقرع باب الجنّة بعد النبيّ‌ صلي الله عليه و سلم ؛ الرياض النضرة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السادس، ذكر أنّه أوّل من يقرع باب الجنّة بعد النبيّ‌ صلي الله عليه و سلم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البلاذري في أنساب الأشراف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علي بن أبي‌طالب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كشف الأستار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414/21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وتالييه حصل خلط‍‌ بين قصّة الإنذار وقصّة اخري كانت بالمدينة في أواخر حياة رسول الله صلي الله عليه و آله و سلم ، والرجل الّذي لم يسمّه شريك هو العبّاس بن عبدالمطّلب</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الطبري في 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علي بن أبي‌طالب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عمران بن سوار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نحوه الصالحاني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توضيح الدلائل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مع تصحيفات، وأخذنا الحديث ولفظه من مخطوطة إسكوريال مادريد ق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الخوارزمي في مقتل الحسين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الخامس، في فضائل فاطمة الزهراء، والإربلي في كشف الغمّة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بيان ما نزل من القرآن في شأن علي عليه السلام ، كلاهما من طريق ابن مردويه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الحمّويي بإسناده إليه في فرائد السمطين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أبي‌نعيم، والسيوطي في ذيل اللآلي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المناقب</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أبوالخير في الأربعين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الجوزي في العلل المتناهية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والحمّويي في فرائد السمطين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 إليه، وفي الأخيرين من طريق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المتّقي في كنز العمّال </w:t>
      </w:r>
      <w:r>
        <w:rPr>
          <w:rFonts w:eastAsia="IRNazanin" w:cs="IRNazanin"/>
          <w:b w:val="false"/>
          <w:bCs w:val="false"/>
          <w:i w:val="false"/>
          <w:iCs w:val="false"/>
          <w:color w:val="333333"/>
          <w:sz w:val="20"/>
          <w:szCs w:val="20"/>
        </w:rPr>
        <w:t>616/11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الحاكم في تاريخه والبيهقي في فضائل الصحابة وابن الجوزي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الجوزي بإسناده إليه في العلل المتناهية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المتّقي في كنز العمّال </w:t>
      </w:r>
      <w:r>
        <w:rPr>
          <w:rFonts w:eastAsia="IRNazanin" w:cs="IRNazanin"/>
          <w:b w:val="false"/>
          <w:bCs w:val="false"/>
          <w:i w:val="false"/>
          <w:iCs w:val="false"/>
          <w:color w:val="333333"/>
          <w:sz w:val="20"/>
          <w:szCs w:val="20"/>
        </w:rPr>
        <w:t>615/11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البيهقي في فضائل الصحابة وابن الجوزي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أبي‌جعفر الرازي محمّد بن هارون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الطبري في ذخائر العقبي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فضائل علي عليه السلام ، ذكر أنّه من سادات أهل الجنّة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المغازلي بإسناده إليه في مناقب أهل البيت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الأوسط‍‌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في حلية الأولياء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مسعر بن كدام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أوّله، والقطيعي في زياداته علي فضائل الصحابة لأحمد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تخلق السماوات بألفي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الأوّلين الخطيب في تاريخ بغداد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علي بن الحسن الورّاق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 الثالث في موضّح الأوهام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أبي‌بكر أحمد بن سلمان النجّاد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 الأوّل الخوارزمي في المناقب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الملّا مرسلاً في 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بألفي ألف سنة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العقيلي في الضعفاء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أشعث ابن عمّ‌ حسن بن صالح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وأعاده أيضاً في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زكريّا بن يحيي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يذكر يحيي بن صالح في السند، ومن طريقه ابن عساكر في تاريخ مدينة دمشق </w:t>
      </w:r>
      <w:r>
        <w:rPr>
          <w:rFonts w:eastAsia="IRNazanin" w:cs="IRNazanin"/>
          <w:b w:val="false"/>
          <w:bCs w:val="false"/>
          <w:i w:val="false"/>
          <w:iCs w:val="false"/>
          <w:color w:val="333333"/>
          <w:sz w:val="20"/>
          <w:szCs w:val="20"/>
        </w:rPr>
        <w:t>336/42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والحسكاني في شواهد التنزيل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تالي تلخيص المتشابه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كادح بن رحمة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المجروحين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كادح؛ ورواه القطيعي في زياداته علي فضائل الصحابة لأحمد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200/22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مردويه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في مسنده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أبي‌شيبة، ومن طريقه ابن عساكر في تاريخ مدينة دمشق </w:t>
      </w:r>
      <w:r>
        <w:rPr>
          <w:rFonts w:eastAsia="IRNazanin" w:cs="IRNazanin"/>
          <w:b w:val="false"/>
          <w:bCs w:val="false"/>
          <w:i w:val="false"/>
          <w:iCs w:val="false"/>
          <w:color w:val="333333"/>
          <w:sz w:val="20"/>
          <w:szCs w:val="20"/>
        </w:rPr>
        <w:t>385/43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سلمان الفارسي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نصر بن علي، عن أبي‌أحمد الزبيري،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اشتاق الجنّة إلي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وعمّار وبلال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رواه عنه ابن عدي في الكامل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صالح بن حيّ‌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المجالسة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409/21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سلمان الفارسي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عليه السلام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أبي‌يعلي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عساكر بإسناده إليه في تاريخ مدينة دمشق </w:t>
      </w:r>
      <w:r>
        <w:rPr>
          <w:rFonts w:eastAsia="IRNazanin" w:cs="IRNazanin"/>
          <w:b w:val="false"/>
          <w:bCs w:val="false"/>
          <w:i w:val="false"/>
          <w:iCs w:val="false"/>
          <w:color w:val="333333"/>
          <w:sz w:val="20"/>
          <w:szCs w:val="20"/>
        </w:rPr>
        <w:t>385/43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سلمان الفارسي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ابن الجوزي ينقل الحديث بواسطة ابن عدي، كما في الحديث المتقدّم عليه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385/43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في حلية الأولياء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سلمان الفارسي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سابق الفرس وصاحب الغرس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الفارسي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عمّار بن ياسر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في تاريخ مدينة دمشق </w:t>
      </w:r>
      <w:r>
        <w:rPr>
          <w:rFonts w:eastAsia="IRNazanin" w:cs="IRNazanin"/>
          <w:b w:val="false"/>
          <w:bCs w:val="false"/>
          <w:i w:val="false"/>
          <w:iCs w:val="false"/>
          <w:color w:val="333333"/>
          <w:sz w:val="20"/>
          <w:szCs w:val="20"/>
        </w:rPr>
        <w:t>176/60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مقداد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الي هذه الرواية الملّا في 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سلمان الفارسي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176/60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مقداد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المحبّ‌ الطبري في ذخائر العقبي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فضائل علي عليه السلام ، ذكر اشتياق أهل السماء والأنبياء الّذين في الجنّة إليه،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في الجنّة نبيّ‌</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الأوسط‍‌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ومن طريقه ابن عساكر في تاريخ مدينة دمشق </w:t>
      </w:r>
      <w:r>
        <w:rPr>
          <w:rFonts w:eastAsia="IRNazanin" w:cs="IRNazanin"/>
          <w:b w:val="false"/>
          <w:bCs w:val="false"/>
          <w:i w:val="false"/>
          <w:iCs w:val="false"/>
          <w:color w:val="333333"/>
          <w:sz w:val="20"/>
          <w:szCs w:val="20"/>
        </w:rPr>
        <w:t>177/60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مقداد بن عمرو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أبوالشيخ بإسناده إليه في طبقات المحدّثين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نهشل بن سعيد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اختصار، وعنه أبونعيم في أخبار أصبهان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نهشل بن سعيد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الجوزي بإسناده إليه في العلل المتناهية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في الكامل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يونس بن خباب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الجوزي في العلل المتناهية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حتّي مرّ بسبع حدائق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239/23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الفضل بن عميرة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حديث ابن المديني مقروناً بإبراهيم بن محمّد بن عرعرة كما في الحديث التالي، وحديث الفلّاس مقروناً بمحمّد بن معمر، برواية البزّار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في تاريخ بغداد </w:t>
      </w:r>
      <w:r>
        <w:rPr>
          <w:rFonts w:eastAsia="IRNazanin" w:cs="IRNazanin"/>
          <w:b w:val="false"/>
          <w:bCs w:val="false"/>
          <w:i w:val="false"/>
          <w:iCs w:val="false"/>
          <w:color w:val="333333"/>
          <w:sz w:val="20"/>
          <w:szCs w:val="20"/>
        </w:rPr>
        <w:t>394/12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الفيض بن وثيق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البخاري بإسناده إليه في التاريخ الكبير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سلمة بن أبي‌الطفيل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بالإسناد إليه الطحاوي في شرح مشكل الآثار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معاني الآثار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باب الرجل يريد تزوّج المرأة، وابن أبي‌شيبة في المصنّف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مسنده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والبخاري في التاريخ الكبير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إنّك ذوقرني هذه الاُمّة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في المعجم الكبير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في تاريخ بغداد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عيسي بن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 بن هشيم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فصوّبناه حسب رواية ابن عساكر وغيره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خيثمة بإسناده إليه في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جزء من حديث خيثمة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في تاريخ مدينة دمشق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الديلمي، ومن طريقه الحمّويي في فرائد السمطين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ابن الغطريف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في تاريخ مدينة دمشق </w:t>
      </w:r>
      <w:r>
        <w:rPr>
          <w:rFonts w:eastAsia="IRNazanin" w:cs="IRNazanin"/>
          <w:b w:val="false"/>
          <w:bCs w:val="false"/>
          <w:i w:val="false"/>
          <w:iCs w:val="false"/>
          <w:color w:val="333333"/>
          <w:sz w:val="20"/>
          <w:szCs w:val="20"/>
        </w:rPr>
        <w:t>333/42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بين العقوفين منه، وسبط‍‌ ابن الجوزي في تذكرة الخواصّ‌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آخر الباب الثاني، في ذكر فضائله عليه السلام ، بإسنادهما إليه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الحبري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السادس، في كرامة الله تعالي لعلي بن أبي‌طالب عليه السلام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الحاكم، واللفظ‍‌ له؛ ورواه عن ابن مردويه كلّ‌ من الكنجي في كفاية الطالب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والستّون، في تخصيص علي عليه السلام بمئة منقبة دون سائر الصحابة، والخوارزمي في المناقب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علي، ألم تسمع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البيّنة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الخطيب بإسناده إليه في تاريخ بغداد</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أبان المخرمي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الهيثمي في بغية الباحث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بإسناده إليه في الاستيعاب </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وافق اسمه اسم أبيه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الفضل بن الفضل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الطبراني بإسناده إليه في المعجم الكبير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والأوائل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أبي‌عاصم في الأوائل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المغازلي في مناقب أهل البيت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الناس</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في الكامل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قيس الضبّي أبومعاوية الزعفراني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مع أبي‌معاوية الزعفراني سيف بن محمّد ابن اخت الثوري، ومن طريقه ابن عساكر في تاريخ مدينة دمشق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الديلمي في الفردوس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مرسلاً، ودون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محمّد بن عثمان بن أبي‌شيبة وابن الأنباري</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أبوالخير بإسناده إليه في الأربعين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والخوارزمي في المناقب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علي بن أبي‌طالب عليه السلام من مسند الكلابي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آخر مناقب علي بن أبي‌طالب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أبي‌عاصم في الأوائل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الديلمي</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عدي في الكامل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لاهز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في 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حوضي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والخوارزمي في المناقب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الموضوعات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فضائل علي عليه السلام ، الحديث الأربعون، بإسنادهم إليه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الديلمي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أبي‌بكر ابن شاذان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139/42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علي بن أبي‌طالب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بالصاد؛ البعير الّذي به الصيد، وهو داء يأخذ الإبل في رؤوسها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الّتي ذكرناها في حوض النبيّ‌ صلي الله عليه و سلم توجب العلم، أن يعلم كنه حقيقته إنّها كذلك، وعلي ما وصف به نبيّنا عليه السلام حوضه، فنحن به مصدّقون، غير مرتابين، ولا جاحدين،</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معاوية بن حديج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في تاريخ مدينة دمشق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معاوية بن حديج بن جفنة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سعد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قبيصة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العقيلي بإسناده إليه في الضعفاء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خلف بن مبارك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الخوارزمي بإسناده إليه في مقتل الحسين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الخامس، في فضائل فاطمة الزهراء، والإربلي في كشف الغمّة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بيان ما نزل من القرآن في شأن علي عليه السلام ، كلاهما من طريق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أبونعيم الحافظ‍‌، كما في تأويل الآيات للأسترآبادي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لفظاً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الحديث التالي هنا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كما في خصائص الوحي المبين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أنت وشيعتك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ابن عدي كما في الدّر المنثور</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المتّقي في كنز العمّال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الأثير في النهاية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الإقماح رفع الرأس وغضّ‌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أقمحه 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ترك رأسه مرفوعاً من ضيقه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مقمحين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سائر الأحاديث</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الحسكاني بإسناده إليه في شواهد التنزيل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مؤمن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وتقدّمت إسناده في العنوان المتقدّم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العاصمي بإسناده إليه في زين الفتي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لعلّه كان بعد فتح مكّة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الخوارزمي بإسناده إليه في المناقب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في اليقين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طريق المظفّر بن جعفر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الحمّويي بإسناده إليه في فرائد السمطين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الذهبي في ميزان الاعتدال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بشر بن إبراهيم الأنصاري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image" Target="media/image2.jpeg"/><Relationship Id="rId578" Type="http://schemas.openxmlformats.org/officeDocument/2006/relationships/image" Target="media/image2.jpeg"/><Relationship Id="rId579" Type="http://schemas.openxmlformats.org/officeDocument/2006/relationships/footer" Target="footer572.xml"/><Relationship Id="rId580" Type="http://schemas.openxmlformats.org/officeDocument/2006/relationships/footnotes" Target="footnotes.xml"/><Relationship Id="rId581" Type="http://schemas.openxmlformats.org/officeDocument/2006/relationships/numbering" Target="numbering.xml"/><Relationship Id="rId582" Type="http://schemas.openxmlformats.org/officeDocument/2006/relationships/fontTable" Target="fontTable.xml"/><Relationship Id="rId583" Type="http://schemas.openxmlformats.org/officeDocument/2006/relationships/settings" Target="settings.xml"/><Relationship Id="rId5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595</Pages>
  <Words>25819</Words>
  <Characters>105561</Characters>
  <CharactersWithSpaces>130113</CharactersWithSpaces>
  <Paragraphs>1494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2026-08-28T14:37:59Z</dcterms:created>
  <dc:creator>ghaemiyeh.com</dc:creator>
  <dc:description/>
  <dc:language>en-US</dc:language>
  <cp:lastModifiedBy/>
  <dcterms:modified xsi:type="dcterms:W3CDTF">2026-08-28T18:08:19Z</dcterms:modified>
  <cp:revision>1</cp:revision>
  <dc:subject/>
  <dc:title>موسوعه الامامه فی نصوص اهل السنه جلد 20</dc:title>
</cp:coreProperties>
</file>

<file path=docProps/custom.xml><?xml version="1.0" encoding="utf-8"?>
<Properties xmlns="http://schemas.openxmlformats.org/officeDocument/2006/custom-properties" xmlns:vt="http://schemas.openxmlformats.org/officeDocument/2006/docPropsVTypes"/>
</file>